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BA" w:rsidRPr="00391FBA" w:rsidRDefault="00391FBA" w:rsidP="00391FBA">
      <w:pPr>
        <w:jc w:val="right"/>
        <w:rPr>
          <w:sz w:val="22"/>
          <w:szCs w:val="28"/>
        </w:rPr>
      </w:pPr>
      <w:r w:rsidRPr="00391FBA">
        <w:rPr>
          <w:sz w:val="22"/>
          <w:szCs w:val="28"/>
        </w:rPr>
        <w:t xml:space="preserve">Приложение к постановлению Администрации </w:t>
      </w:r>
    </w:p>
    <w:p w:rsidR="00391FBA" w:rsidRPr="00391FBA" w:rsidRDefault="00391FBA" w:rsidP="00391FBA">
      <w:pPr>
        <w:jc w:val="right"/>
        <w:rPr>
          <w:sz w:val="22"/>
          <w:szCs w:val="28"/>
        </w:rPr>
      </w:pPr>
      <w:r w:rsidRPr="00391FBA">
        <w:rPr>
          <w:sz w:val="22"/>
          <w:szCs w:val="28"/>
        </w:rPr>
        <w:t>МО «</w:t>
      </w:r>
      <w:proofErr w:type="spellStart"/>
      <w:r w:rsidRPr="00391FBA">
        <w:rPr>
          <w:sz w:val="22"/>
          <w:szCs w:val="28"/>
        </w:rPr>
        <w:t>Подпорожский</w:t>
      </w:r>
      <w:proofErr w:type="spellEnd"/>
      <w:r w:rsidRPr="00391FBA">
        <w:rPr>
          <w:sz w:val="22"/>
          <w:szCs w:val="28"/>
        </w:rPr>
        <w:t xml:space="preserve"> муниципальный район</w:t>
      </w:r>
    </w:p>
    <w:p w:rsidR="00391FBA" w:rsidRPr="00391FBA" w:rsidRDefault="00391FBA" w:rsidP="00391FBA">
      <w:pPr>
        <w:jc w:val="right"/>
        <w:rPr>
          <w:sz w:val="22"/>
          <w:szCs w:val="28"/>
        </w:rPr>
      </w:pPr>
      <w:r w:rsidRPr="00391FBA">
        <w:rPr>
          <w:sz w:val="22"/>
          <w:szCs w:val="28"/>
        </w:rPr>
        <w:t xml:space="preserve"> Ленинградской области»</w:t>
      </w:r>
    </w:p>
    <w:p w:rsidR="00391FBA" w:rsidRPr="00391FBA" w:rsidRDefault="00391FBA" w:rsidP="00391FBA">
      <w:pPr>
        <w:jc w:val="right"/>
        <w:rPr>
          <w:sz w:val="22"/>
          <w:szCs w:val="28"/>
        </w:rPr>
      </w:pPr>
      <w:r w:rsidRPr="00391FBA">
        <w:rPr>
          <w:sz w:val="22"/>
          <w:szCs w:val="28"/>
        </w:rPr>
        <w:t xml:space="preserve">от </w:t>
      </w:r>
      <w:r w:rsidR="001C0109">
        <w:rPr>
          <w:sz w:val="22"/>
          <w:szCs w:val="28"/>
        </w:rPr>
        <w:t xml:space="preserve">02 февраля </w:t>
      </w:r>
      <w:r w:rsidRPr="00391FBA">
        <w:rPr>
          <w:sz w:val="22"/>
          <w:szCs w:val="28"/>
        </w:rPr>
        <w:t>2016 года  №</w:t>
      </w:r>
      <w:r w:rsidR="001C0109">
        <w:rPr>
          <w:sz w:val="22"/>
          <w:szCs w:val="28"/>
        </w:rPr>
        <w:t xml:space="preserve"> 104</w:t>
      </w:r>
      <w:bookmarkStart w:id="0" w:name="_GoBack"/>
      <w:bookmarkEnd w:id="0"/>
    </w:p>
    <w:p w:rsidR="006B5C17" w:rsidRDefault="006B5C17" w:rsidP="00772A8A">
      <w:pPr>
        <w:jc w:val="center"/>
        <w:rPr>
          <w:b/>
          <w:sz w:val="28"/>
          <w:szCs w:val="28"/>
        </w:rPr>
      </w:pPr>
      <w:r>
        <w:rPr>
          <w:b/>
          <w:sz w:val="28"/>
          <w:szCs w:val="28"/>
        </w:rPr>
        <w:t xml:space="preserve">Паспорт </w:t>
      </w:r>
    </w:p>
    <w:p w:rsidR="006B5C17" w:rsidRDefault="006B5C17" w:rsidP="00772A8A">
      <w:pPr>
        <w:jc w:val="center"/>
        <w:rPr>
          <w:b/>
          <w:sz w:val="28"/>
          <w:szCs w:val="28"/>
        </w:rPr>
      </w:pPr>
      <w:r>
        <w:rPr>
          <w:b/>
          <w:sz w:val="28"/>
          <w:szCs w:val="28"/>
        </w:rPr>
        <w:t>муниципальной программы</w:t>
      </w:r>
    </w:p>
    <w:p w:rsidR="006B5C17" w:rsidRDefault="006B5C17" w:rsidP="00772A8A">
      <w:pPr>
        <w:jc w:val="center"/>
        <w:rPr>
          <w:b/>
          <w:sz w:val="28"/>
          <w:szCs w:val="28"/>
        </w:rPr>
      </w:pPr>
      <w:r>
        <w:rPr>
          <w:b/>
          <w:sz w:val="28"/>
          <w:szCs w:val="28"/>
        </w:rPr>
        <w:t>«Развитие частей территори</w:t>
      </w:r>
      <w:r w:rsidR="00DA7BD0">
        <w:rPr>
          <w:b/>
          <w:sz w:val="28"/>
          <w:szCs w:val="28"/>
        </w:rPr>
        <w:t>и</w:t>
      </w:r>
      <w:r>
        <w:rPr>
          <w:b/>
          <w:sz w:val="28"/>
          <w:szCs w:val="28"/>
        </w:rPr>
        <w:t xml:space="preserve"> города Подпорожье, являющегося административным центром Подпорожского городского поселения Подпорожского муниципального района Ленинградской области»</w:t>
      </w:r>
    </w:p>
    <w:p w:rsidR="006B5C17" w:rsidRDefault="006B5C17" w:rsidP="00772A8A">
      <w:pPr>
        <w:jc w:val="center"/>
        <w:rPr>
          <w:b/>
          <w:sz w:val="28"/>
          <w:szCs w:val="28"/>
        </w:rPr>
      </w:pPr>
      <w:r>
        <w:rPr>
          <w:b/>
          <w:sz w:val="28"/>
          <w:szCs w:val="28"/>
        </w:rPr>
        <w:t>(далее – Программа)</w:t>
      </w:r>
    </w:p>
    <w:p w:rsidR="006B5C17" w:rsidRDefault="006B5C17" w:rsidP="00772A8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7774"/>
      </w:tblGrid>
      <w:tr w:rsidR="006B5C17" w:rsidRPr="00772A8A" w:rsidTr="00D53F86">
        <w:tc>
          <w:tcPr>
            <w:tcW w:w="4785" w:type="dxa"/>
          </w:tcPr>
          <w:p w:rsidR="006B5C17" w:rsidRPr="00D53F86" w:rsidRDefault="006B5C17" w:rsidP="00772A8A">
            <w:pPr>
              <w:rPr>
                <w:b/>
              </w:rPr>
            </w:pPr>
            <w:r w:rsidRPr="00D53F86">
              <w:rPr>
                <w:b/>
                <w:sz w:val="22"/>
                <w:szCs w:val="22"/>
              </w:rPr>
              <w:t xml:space="preserve">Полное наименование программы </w:t>
            </w:r>
          </w:p>
        </w:tc>
        <w:tc>
          <w:tcPr>
            <w:tcW w:w="4786" w:type="dxa"/>
          </w:tcPr>
          <w:p w:rsidR="006B5C17" w:rsidRPr="00D53F86" w:rsidRDefault="00DA7BD0" w:rsidP="00D53F86">
            <w:pPr>
              <w:jc w:val="both"/>
            </w:pPr>
            <w:r>
              <w:rPr>
                <w:sz w:val="22"/>
                <w:szCs w:val="22"/>
              </w:rPr>
              <w:t>«Развитие частей территории</w:t>
            </w:r>
            <w:r w:rsidR="006B5C17" w:rsidRPr="00D53F86">
              <w:rPr>
                <w:sz w:val="22"/>
                <w:szCs w:val="22"/>
              </w:rPr>
              <w:t xml:space="preserve"> города Подпорожье, являющегося административным центром Подпорожского городского поселения Подпорожского муниципального района Ленинградской области»</w:t>
            </w:r>
          </w:p>
        </w:tc>
      </w:tr>
      <w:tr w:rsidR="006B5C17" w:rsidRPr="00772A8A" w:rsidTr="00D53F86">
        <w:tc>
          <w:tcPr>
            <w:tcW w:w="4785" w:type="dxa"/>
          </w:tcPr>
          <w:p w:rsidR="006B5C17" w:rsidRPr="00D53F86" w:rsidRDefault="006B5C17" w:rsidP="00772A8A">
            <w:pPr>
              <w:rPr>
                <w:b/>
              </w:rPr>
            </w:pPr>
            <w:r w:rsidRPr="00D53F86">
              <w:rPr>
                <w:b/>
                <w:sz w:val="22"/>
                <w:szCs w:val="22"/>
              </w:rPr>
              <w:t>Ответственный исполнитель муниципальной программы</w:t>
            </w:r>
          </w:p>
        </w:tc>
        <w:tc>
          <w:tcPr>
            <w:tcW w:w="4786" w:type="dxa"/>
          </w:tcPr>
          <w:p w:rsidR="006B5C17" w:rsidRPr="00D53F86" w:rsidRDefault="006B5C17" w:rsidP="00DA7BD0">
            <w:pPr>
              <w:jc w:val="both"/>
            </w:pPr>
            <w:r w:rsidRPr="00D53F86">
              <w:rPr>
                <w:sz w:val="22"/>
                <w:szCs w:val="22"/>
              </w:rPr>
              <w:t xml:space="preserve">Отдел по благоустройству и дорожному хозяйству </w:t>
            </w:r>
            <w:r w:rsidR="00DE3D33">
              <w:rPr>
                <w:sz w:val="22"/>
                <w:szCs w:val="22"/>
              </w:rPr>
              <w:t xml:space="preserve">и транспорту </w:t>
            </w:r>
            <w:r w:rsidRPr="00D53F86">
              <w:rPr>
                <w:sz w:val="22"/>
                <w:szCs w:val="22"/>
              </w:rPr>
              <w:t>Администрации МО «Подпорожский муниципальный район»</w:t>
            </w:r>
          </w:p>
        </w:tc>
      </w:tr>
      <w:tr w:rsidR="006B5C17" w:rsidRPr="00772A8A" w:rsidTr="00D53F86">
        <w:tc>
          <w:tcPr>
            <w:tcW w:w="4785" w:type="dxa"/>
          </w:tcPr>
          <w:p w:rsidR="006B5C17" w:rsidRPr="00D53F86" w:rsidRDefault="006B5C17" w:rsidP="00772A8A">
            <w:pPr>
              <w:rPr>
                <w:b/>
              </w:rPr>
            </w:pPr>
            <w:r w:rsidRPr="00D53F86">
              <w:rPr>
                <w:b/>
                <w:sz w:val="22"/>
                <w:szCs w:val="22"/>
              </w:rPr>
              <w:t>Соисполнители муниципальной программы</w:t>
            </w:r>
          </w:p>
        </w:tc>
        <w:tc>
          <w:tcPr>
            <w:tcW w:w="4786" w:type="dxa"/>
          </w:tcPr>
          <w:p w:rsidR="006B5C17" w:rsidRPr="00D53F86" w:rsidRDefault="00921635" w:rsidP="00D53F86">
            <w:pPr>
              <w:jc w:val="both"/>
            </w:pPr>
            <w:r>
              <w:t>Не предусмотрены</w:t>
            </w:r>
          </w:p>
        </w:tc>
      </w:tr>
      <w:tr w:rsidR="006B5C17" w:rsidRPr="00772A8A" w:rsidTr="00D53F86">
        <w:tc>
          <w:tcPr>
            <w:tcW w:w="4785" w:type="dxa"/>
          </w:tcPr>
          <w:p w:rsidR="006B5C17" w:rsidRPr="00D53F86" w:rsidRDefault="006B5C17" w:rsidP="00772A8A">
            <w:pPr>
              <w:rPr>
                <w:b/>
              </w:rPr>
            </w:pPr>
            <w:r w:rsidRPr="00D53F86">
              <w:rPr>
                <w:b/>
                <w:sz w:val="22"/>
                <w:szCs w:val="22"/>
              </w:rPr>
              <w:t>Подпрограммы муниципальной программы</w:t>
            </w:r>
          </w:p>
        </w:tc>
        <w:tc>
          <w:tcPr>
            <w:tcW w:w="4786" w:type="dxa"/>
          </w:tcPr>
          <w:p w:rsidR="006B5C17" w:rsidRPr="00D53F86" w:rsidRDefault="00DA7BD0" w:rsidP="00D53F86">
            <w:pPr>
              <w:jc w:val="both"/>
            </w:pPr>
            <w:r>
              <w:rPr>
                <w:sz w:val="22"/>
                <w:szCs w:val="22"/>
              </w:rPr>
              <w:t>Не предусмотрены</w:t>
            </w:r>
          </w:p>
        </w:tc>
      </w:tr>
      <w:tr w:rsidR="006B5C17" w:rsidRPr="00772A8A" w:rsidTr="00D53F86">
        <w:tc>
          <w:tcPr>
            <w:tcW w:w="4785" w:type="dxa"/>
          </w:tcPr>
          <w:p w:rsidR="006B5C17" w:rsidRPr="00D53F86" w:rsidRDefault="006B5C17" w:rsidP="00772A8A">
            <w:pPr>
              <w:rPr>
                <w:b/>
              </w:rPr>
            </w:pPr>
            <w:r w:rsidRPr="00D53F86">
              <w:rPr>
                <w:b/>
                <w:sz w:val="22"/>
                <w:szCs w:val="22"/>
              </w:rPr>
              <w:t xml:space="preserve">Участники муниципальной программы </w:t>
            </w:r>
          </w:p>
        </w:tc>
        <w:tc>
          <w:tcPr>
            <w:tcW w:w="4786" w:type="dxa"/>
          </w:tcPr>
          <w:p w:rsidR="006B5C17" w:rsidRDefault="00921635" w:rsidP="00D53F86">
            <w:pPr>
              <w:jc w:val="both"/>
              <w:rPr>
                <w:sz w:val="22"/>
                <w:szCs w:val="22"/>
              </w:rPr>
            </w:pPr>
            <w:r>
              <w:rPr>
                <w:sz w:val="22"/>
                <w:szCs w:val="22"/>
              </w:rPr>
              <w:t>-</w:t>
            </w:r>
            <w:r w:rsidR="006B5C17" w:rsidRPr="00D53F86">
              <w:rPr>
                <w:sz w:val="22"/>
                <w:szCs w:val="22"/>
              </w:rPr>
              <w:t>Общественные советы частей территории города Подпорожье Подпорожского муниципального района Ленинградской об</w:t>
            </w:r>
            <w:r>
              <w:rPr>
                <w:sz w:val="22"/>
                <w:szCs w:val="22"/>
              </w:rPr>
              <w:t>ласти, жители города Подпорожье</w:t>
            </w:r>
            <w:r w:rsidR="00AA7FCA">
              <w:rPr>
                <w:sz w:val="22"/>
                <w:szCs w:val="22"/>
              </w:rPr>
              <w:t>;</w:t>
            </w:r>
          </w:p>
          <w:p w:rsidR="00921635" w:rsidRDefault="00921635" w:rsidP="00D53F86">
            <w:pPr>
              <w:jc w:val="both"/>
              <w:rPr>
                <w:sz w:val="22"/>
                <w:szCs w:val="22"/>
              </w:rPr>
            </w:pPr>
            <w:r>
              <w:rPr>
                <w:sz w:val="22"/>
                <w:szCs w:val="22"/>
              </w:rPr>
              <w:t>-</w:t>
            </w:r>
            <w:r w:rsidR="00AA7FCA" w:rsidRPr="00D53F86">
              <w:rPr>
                <w:sz w:val="22"/>
                <w:szCs w:val="22"/>
              </w:rPr>
              <w:t>организационно</w:t>
            </w:r>
            <w:r w:rsidRPr="00D53F86">
              <w:rPr>
                <w:sz w:val="22"/>
                <w:szCs w:val="22"/>
              </w:rPr>
              <w:t>-правовое управление Администрации МО «Подпорожский муниципальный район Ленинградской области»</w:t>
            </w:r>
            <w:r w:rsidR="00AA7FCA">
              <w:rPr>
                <w:sz w:val="22"/>
                <w:szCs w:val="22"/>
              </w:rPr>
              <w:t>;</w:t>
            </w:r>
          </w:p>
          <w:p w:rsidR="00AC1426" w:rsidRDefault="00AC1426" w:rsidP="00D53F86">
            <w:pPr>
              <w:jc w:val="both"/>
              <w:rPr>
                <w:sz w:val="22"/>
                <w:szCs w:val="22"/>
              </w:rPr>
            </w:pPr>
            <w:r>
              <w:rPr>
                <w:sz w:val="22"/>
                <w:szCs w:val="22"/>
              </w:rPr>
              <w:t>-</w:t>
            </w:r>
            <w:r w:rsidR="00AA7FCA">
              <w:rPr>
                <w:sz w:val="22"/>
                <w:szCs w:val="22"/>
              </w:rPr>
              <w:t xml:space="preserve">жители </w:t>
            </w:r>
            <w:r>
              <w:rPr>
                <w:sz w:val="22"/>
                <w:szCs w:val="22"/>
              </w:rPr>
              <w:t>города Подпорожье</w:t>
            </w:r>
            <w:r w:rsidR="00AA7FCA">
              <w:rPr>
                <w:sz w:val="22"/>
                <w:szCs w:val="22"/>
              </w:rPr>
              <w:t>;</w:t>
            </w:r>
          </w:p>
          <w:p w:rsidR="00921635" w:rsidRPr="00D53F86" w:rsidRDefault="00921635" w:rsidP="00DA7BD0">
            <w:pPr>
              <w:jc w:val="both"/>
            </w:pPr>
            <w:r>
              <w:rPr>
                <w:sz w:val="22"/>
                <w:szCs w:val="22"/>
              </w:rPr>
              <w:t>-</w:t>
            </w:r>
            <w:r w:rsidR="00AA7FCA">
              <w:rPr>
                <w:sz w:val="22"/>
                <w:szCs w:val="22"/>
              </w:rPr>
              <w:t xml:space="preserve">юридические </w:t>
            </w:r>
            <w:r>
              <w:rPr>
                <w:sz w:val="22"/>
                <w:szCs w:val="22"/>
              </w:rPr>
              <w:t>лица</w:t>
            </w:r>
            <w:r w:rsidR="00DA7BD0">
              <w:rPr>
                <w:sz w:val="22"/>
                <w:szCs w:val="22"/>
              </w:rPr>
              <w:t>.</w:t>
            </w:r>
          </w:p>
        </w:tc>
      </w:tr>
      <w:tr w:rsidR="006B5C17" w:rsidRPr="00772A8A" w:rsidTr="00D53F86">
        <w:tc>
          <w:tcPr>
            <w:tcW w:w="4785" w:type="dxa"/>
          </w:tcPr>
          <w:p w:rsidR="006B5C17" w:rsidRPr="00D53F86" w:rsidRDefault="006B5C17" w:rsidP="00772A8A">
            <w:pPr>
              <w:rPr>
                <w:b/>
              </w:rPr>
            </w:pPr>
            <w:r w:rsidRPr="00D53F86">
              <w:rPr>
                <w:b/>
                <w:sz w:val="22"/>
                <w:szCs w:val="22"/>
              </w:rPr>
              <w:t>Цели муниципальной программы</w:t>
            </w:r>
          </w:p>
        </w:tc>
        <w:tc>
          <w:tcPr>
            <w:tcW w:w="4786" w:type="dxa"/>
          </w:tcPr>
          <w:p w:rsidR="002D5977" w:rsidRDefault="002D5977" w:rsidP="00D53F86">
            <w:pPr>
              <w:jc w:val="both"/>
              <w:rPr>
                <w:sz w:val="22"/>
                <w:szCs w:val="22"/>
              </w:rPr>
            </w:pPr>
            <w:r>
              <w:rPr>
                <w:sz w:val="22"/>
                <w:szCs w:val="22"/>
              </w:rPr>
              <w:t>1.С</w:t>
            </w:r>
            <w:r w:rsidRPr="00D53F86">
              <w:rPr>
                <w:sz w:val="22"/>
                <w:szCs w:val="22"/>
              </w:rPr>
              <w:t>оздание условий для социально-экономического развития и культурного развития административного цента Под</w:t>
            </w:r>
            <w:r>
              <w:rPr>
                <w:sz w:val="22"/>
                <w:szCs w:val="22"/>
              </w:rPr>
              <w:t>порожского городского поселения.</w:t>
            </w:r>
          </w:p>
          <w:p w:rsidR="006B5C17" w:rsidRPr="00D53F86" w:rsidRDefault="002D5977" w:rsidP="002D5977">
            <w:pPr>
              <w:jc w:val="both"/>
            </w:pPr>
            <w:r>
              <w:rPr>
                <w:sz w:val="22"/>
                <w:szCs w:val="22"/>
              </w:rPr>
              <w:t>2.</w:t>
            </w:r>
            <w:r w:rsidRPr="00D53F86">
              <w:rPr>
                <w:sz w:val="22"/>
                <w:szCs w:val="22"/>
              </w:rPr>
              <w:t xml:space="preserve">Создание </w:t>
            </w:r>
            <w:r w:rsidR="006B5C17" w:rsidRPr="00D53F86">
              <w:rPr>
                <w:sz w:val="22"/>
                <w:szCs w:val="22"/>
              </w:rPr>
              <w:t xml:space="preserve">условий для развития иных форм местного самоуправления и </w:t>
            </w:r>
            <w:r>
              <w:rPr>
                <w:sz w:val="22"/>
                <w:szCs w:val="22"/>
              </w:rPr>
              <w:t>социальной активности населения.</w:t>
            </w:r>
          </w:p>
        </w:tc>
      </w:tr>
      <w:tr w:rsidR="006B5C17" w:rsidRPr="00772A8A" w:rsidTr="00D53F86">
        <w:tc>
          <w:tcPr>
            <w:tcW w:w="4785" w:type="dxa"/>
          </w:tcPr>
          <w:p w:rsidR="006B5C17" w:rsidRPr="00D53F86" w:rsidRDefault="006B5C17" w:rsidP="00772A8A">
            <w:pPr>
              <w:rPr>
                <w:b/>
              </w:rPr>
            </w:pPr>
            <w:r w:rsidRPr="00D53F86">
              <w:rPr>
                <w:b/>
                <w:sz w:val="22"/>
                <w:szCs w:val="22"/>
              </w:rPr>
              <w:t>Задачи муниципальной программы</w:t>
            </w:r>
          </w:p>
        </w:tc>
        <w:tc>
          <w:tcPr>
            <w:tcW w:w="4786" w:type="dxa"/>
          </w:tcPr>
          <w:p w:rsidR="005B5489" w:rsidRDefault="005B5489" w:rsidP="00691C85">
            <w:pPr>
              <w:jc w:val="both"/>
              <w:rPr>
                <w:sz w:val="22"/>
                <w:szCs w:val="22"/>
              </w:rPr>
            </w:pPr>
            <w:r>
              <w:rPr>
                <w:sz w:val="22"/>
                <w:szCs w:val="22"/>
              </w:rPr>
              <w:t>1.Создание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r w:rsidR="002D5977">
              <w:rPr>
                <w:sz w:val="22"/>
                <w:szCs w:val="22"/>
              </w:rPr>
              <w:t>.</w:t>
            </w:r>
          </w:p>
          <w:p w:rsidR="00691C85" w:rsidRPr="00D53F86" w:rsidRDefault="002D5977" w:rsidP="002D5977">
            <w:pPr>
              <w:jc w:val="both"/>
            </w:pPr>
            <w:r>
              <w:rPr>
                <w:sz w:val="22"/>
                <w:szCs w:val="22"/>
              </w:rPr>
              <w:t>2</w:t>
            </w:r>
            <w:r w:rsidR="005B5489">
              <w:rPr>
                <w:sz w:val="22"/>
                <w:szCs w:val="22"/>
              </w:rPr>
              <w:t>.Развитие взаимодействия между жителями города Подпорожье и органами местного самоуправления по реш</w:t>
            </w:r>
            <w:r w:rsidR="00340639">
              <w:rPr>
                <w:sz w:val="22"/>
                <w:szCs w:val="22"/>
              </w:rPr>
              <w:t xml:space="preserve">ению вопросов местного значения, путем привлечения граждан к участию в мероприятиях, затрагивающих </w:t>
            </w:r>
            <w:r>
              <w:rPr>
                <w:sz w:val="22"/>
                <w:szCs w:val="22"/>
              </w:rPr>
              <w:t>интересы населения.</w:t>
            </w:r>
          </w:p>
        </w:tc>
      </w:tr>
      <w:tr w:rsidR="006B5C17" w:rsidRPr="00772A8A" w:rsidTr="00D53F86">
        <w:tc>
          <w:tcPr>
            <w:tcW w:w="4785" w:type="dxa"/>
          </w:tcPr>
          <w:p w:rsidR="006B5C17" w:rsidRPr="00D53F86" w:rsidRDefault="006B5C17" w:rsidP="00772A8A">
            <w:pPr>
              <w:rPr>
                <w:b/>
              </w:rPr>
            </w:pPr>
            <w:r w:rsidRPr="00D53F86">
              <w:rPr>
                <w:b/>
                <w:sz w:val="22"/>
                <w:szCs w:val="22"/>
              </w:rPr>
              <w:t>Целевые индикаторы и показатели муниципальной программы</w:t>
            </w:r>
          </w:p>
        </w:tc>
        <w:tc>
          <w:tcPr>
            <w:tcW w:w="4786" w:type="dxa"/>
          </w:tcPr>
          <w:p w:rsidR="006B5C17" w:rsidRDefault="00340639" w:rsidP="00D53F86">
            <w:pPr>
              <w:jc w:val="both"/>
              <w:rPr>
                <w:sz w:val="22"/>
                <w:szCs w:val="22"/>
              </w:rPr>
            </w:pPr>
            <w:r>
              <w:rPr>
                <w:sz w:val="22"/>
                <w:szCs w:val="22"/>
              </w:rPr>
              <w:t>1</w:t>
            </w:r>
            <w:r w:rsidR="006B5C17" w:rsidRPr="00D53F86">
              <w:rPr>
                <w:sz w:val="22"/>
                <w:szCs w:val="22"/>
              </w:rPr>
              <w:t>.Количество решений принятых органами местного самоуправления на основании предложений общественных советов</w:t>
            </w:r>
            <w:r>
              <w:rPr>
                <w:sz w:val="22"/>
                <w:szCs w:val="22"/>
              </w:rPr>
              <w:t xml:space="preserve"> с целью создания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r w:rsidR="00AA7FCA">
              <w:rPr>
                <w:sz w:val="22"/>
                <w:szCs w:val="22"/>
              </w:rPr>
              <w:t>.</w:t>
            </w:r>
          </w:p>
          <w:p w:rsidR="002D5977" w:rsidRDefault="00340639" w:rsidP="002D5977">
            <w:pPr>
              <w:jc w:val="both"/>
              <w:rPr>
                <w:sz w:val="22"/>
                <w:szCs w:val="22"/>
              </w:rPr>
            </w:pPr>
            <w:r>
              <w:rPr>
                <w:sz w:val="22"/>
                <w:szCs w:val="22"/>
              </w:rPr>
              <w:t>2</w:t>
            </w:r>
            <w:r w:rsidR="00F0788B">
              <w:rPr>
                <w:sz w:val="22"/>
                <w:szCs w:val="22"/>
              </w:rPr>
              <w:t xml:space="preserve">.Количество </w:t>
            </w:r>
            <w:r w:rsidR="002D5977">
              <w:rPr>
                <w:sz w:val="22"/>
                <w:szCs w:val="22"/>
              </w:rPr>
              <w:t xml:space="preserve">участвующих жителей частей территории города Подпорожье в собраниях, в </w:t>
            </w:r>
            <w:proofErr w:type="spellStart"/>
            <w:r w:rsidR="002D5977">
              <w:rPr>
                <w:sz w:val="22"/>
                <w:szCs w:val="22"/>
              </w:rPr>
              <w:t>т.ч</w:t>
            </w:r>
            <w:proofErr w:type="spellEnd"/>
            <w:r w:rsidR="002D5977">
              <w:rPr>
                <w:sz w:val="22"/>
                <w:szCs w:val="22"/>
              </w:rPr>
              <w:t>. в заседаниях организованных общественными советами частей территорий  Подпорожье с целью реш</w:t>
            </w:r>
            <w:r w:rsidR="00E256C4">
              <w:rPr>
                <w:sz w:val="22"/>
                <w:szCs w:val="22"/>
              </w:rPr>
              <w:t>ения вопросов местного значения</w:t>
            </w:r>
            <w:r w:rsidR="00AA7FCA">
              <w:rPr>
                <w:sz w:val="22"/>
                <w:szCs w:val="22"/>
              </w:rPr>
              <w:t>.</w:t>
            </w:r>
          </w:p>
          <w:p w:rsidR="00E256C4" w:rsidRPr="00D53F86" w:rsidRDefault="00E256C4" w:rsidP="00593C4B">
            <w:pPr>
              <w:jc w:val="both"/>
            </w:pPr>
            <w:r>
              <w:rPr>
                <w:sz w:val="22"/>
                <w:szCs w:val="22"/>
              </w:rPr>
              <w:t>3.Количество благоустроенных дворовых территорий и оборудованных зон отдыха.</w:t>
            </w:r>
          </w:p>
        </w:tc>
      </w:tr>
      <w:tr w:rsidR="006B5C17" w:rsidRPr="00772A8A" w:rsidTr="00D53F86">
        <w:tc>
          <w:tcPr>
            <w:tcW w:w="4785" w:type="dxa"/>
          </w:tcPr>
          <w:p w:rsidR="006B5C17" w:rsidRPr="00D53F86" w:rsidRDefault="006B5C17" w:rsidP="001329B2">
            <w:pPr>
              <w:rPr>
                <w:b/>
              </w:rPr>
            </w:pPr>
            <w:r w:rsidRPr="00D53F86">
              <w:rPr>
                <w:b/>
                <w:sz w:val="22"/>
                <w:szCs w:val="22"/>
              </w:rPr>
              <w:t xml:space="preserve">Этапы и сроки реализации муниципальной программы </w:t>
            </w:r>
          </w:p>
        </w:tc>
        <w:tc>
          <w:tcPr>
            <w:tcW w:w="4786" w:type="dxa"/>
          </w:tcPr>
          <w:p w:rsidR="006B5C17" w:rsidRPr="00D53F86" w:rsidRDefault="006B5C17" w:rsidP="00D53F86">
            <w:pPr>
              <w:jc w:val="center"/>
            </w:pPr>
            <w:r w:rsidRPr="00D53F86">
              <w:rPr>
                <w:sz w:val="22"/>
                <w:szCs w:val="22"/>
              </w:rPr>
              <w:t>2016</w:t>
            </w:r>
            <w:r w:rsidR="00AA7FCA">
              <w:rPr>
                <w:sz w:val="22"/>
                <w:szCs w:val="22"/>
              </w:rPr>
              <w:t xml:space="preserve"> – 2020 годы</w:t>
            </w:r>
          </w:p>
          <w:p w:rsidR="006B5C17" w:rsidRPr="00D53F86" w:rsidRDefault="006B5C17" w:rsidP="00D53F86">
            <w:pPr>
              <w:jc w:val="center"/>
            </w:pPr>
            <w:r w:rsidRPr="00D53F86">
              <w:rPr>
                <w:sz w:val="22"/>
                <w:szCs w:val="22"/>
              </w:rPr>
              <w:t>Программа реализуется в один этап</w:t>
            </w:r>
            <w:r w:rsidR="00AA7FCA">
              <w:rPr>
                <w:sz w:val="22"/>
                <w:szCs w:val="22"/>
              </w:rPr>
              <w:t>.</w:t>
            </w:r>
          </w:p>
        </w:tc>
      </w:tr>
      <w:tr w:rsidR="006B5C17" w:rsidRPr="00772A8A" w:rsidTr="00D53F86">
        <w:tc>
          <w:tcPr>
            <w:tcW w:w="4785" w:type="dxa"/>
          </w:tcPr>
          <w:p w:rsidR="006B5C17" w:rsidRPr="00D53F86" w:rsidRDefault="006B5C17" w:rsidP="001329B2">
            <w:pPr>
              <w:rPr>
                <w:b/>
              </w:rPr>
            </w:pPr>
            <w:r w:rsidRPr="00D53F86">
              <w:rPr>
                <w:b/>
                <w:sz w:val="22"/>
                <w:szCs w:val="22"/>
              </w:rPr>
              <w:lastRenderedPageBreak/>
              <w:t xml:space="preserve">Объем бюджетных ассигнований муниципальной программы </w:t>
            </w:r>
          </w:p>
        </w:tc>
        <w:tc>
          <w:tcPr>
            <w:tcW w:w="4786" w:type="dxa"/>
          </w:tcPr>
          <w:tbl>
            <w:tblPr>
              <w:tblpPr w:leftFromText="180" w:rightFromText="180" w:vertAnchor="page" w:horzAnchor="margin" w:tblpY="148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406"/>
              <w:gridCol w:w="1276"/>
              <w:gridCol w:w="1275"/>
              <w:gridCol w:w="1276"/>
              <w:gridCol w:w="1276"/>
            </w:tblGrid>
            <w:tr w:rsidR="00E14FE4" w:rsidTr="00512537">
              <w:tc>
                <w:tcPr>
                  <w:tcW w:w="1141" w:type="dxa"/>
                </w:tcPr>
                <w:p w:rsidR="00E14FE4" w:rsidRDefault="00E14FE4" w:rsidP="00E14FE4">
                  <w:pPr>
                    <w:jc w:val="center"/>
                  </w:pPr>
                </w:p>
              </w:tc>
              <w:tc>
                <w:tcPr>
                  <w:tcW w:w="1406" w:type="dxa"/>
                  <w:shd w:val="clear" w:color="auto" w:fill="auto"/>
                </w:tcPr>
                <w:p w:rsidR="00E14FE4" w:rsidRDefault="00E14FE4" w:rsidP="00E14FE4">
                  <w:pPr>
                    <w:jc w:val="center"/>
                  </w:pPr>
                  <w:r>
                    <w:t>2016</w:t>
                  </w:r>
                </w:p>
              </w:tc>
              <w:tc>
                <w:tcPr>
                  <w:tcW w:w="1276" w:type="dxa"/>
                  <w:shd w:val="clear" w:color="auto" w:fill="auto"/>
                </w:tcPr>
                <w:p w:rsidR="00E14FE4" w:rsidRDefault="00E14FE4" w:rsidP="00E14FE4">
                  <w:pPr>
                    <w:jc w:val="center"/>
                  </w:pPr>
                  <w:r>
                    <w:t>2017</w:t>
                  </w:r>
                </w:p>
              </w:tc>
              <w:tc>
                <w:tcPr>
                  <w:tcW w:w="1275" w:type="dxa"/>
                  <w:shd w:val="clear" w:color="auto" w:fill="auto"/>
                </w:tcPr>
                <w:p w:rsidR="00E14FE4" w:rsidRDefault="00E14FE4" w:rsidP="00E14FE4">
                  <w:pPr>
                    <w:jc w:val="center"/>
                  </w:pPr>
                  <w:r>
                    <w:t>2018</w:t>
                  </w:r>
                </w:p>
              </w:tc>
              <w:tc>
                <w:tcPr>
                  <w:tcW w:w="1276" w:type="dxa"/>
                  <w:shd w:val="clear" w:color="auto" w:fill="auto"/>
                </w:tcPr>
                <w:p w:rsidR="00E14FE4" w:rsidRDefault="00E14FE4" w:rsidP="00E14FE4">
                  <w:pPr>
                    <w:jc w:val="center"/>
                  </w:pPr>
                  <w:r>
                    <w:t>2019</w:t>
                  </w:r>
                </w:p>
              </w:tc>
              <w:tc>
                <w:tcPr>
                  <w:tcW w:w="1276" w:type="dxa"/>
                  <w:shd w:val="clear" w:color="auto" w:fill="auto"/>
                </w:tcPr>
                <w:p w:rsidR="00E14FE4" w:rsidRDefault="00E14FE4" w:rsidP="00E14FE4">
                  <w:pPr>
                    <w:jc w:val="center"/>
                  </w:pPr>
                  <w:r>
                    <w:t>2020</w:t>
                  </w:r>
                </w:p>
              </w:tc>
            </w:tr>
            <w:tr w:rsidR="00E7612F" w:rsidTr="00512537">
              <w:tc>
                <w:tcPr>
                  <w:tcW w:w="1141" w:type="dxa"/>
                </w:tcPr>
                <w:p w:rsidR="00E7612F" w:rsidRPr="00E066C1" w:rsidRDefault="00E7612F" w:rsidP="00E14FE4">
                  <w:pPr>
                    <w:jc w:val="both"/>
                    <w:rPr>
                      <w:sz w:val="20"/>
                      <w:szCs w:val="20"/>
                    </w:rPr>
                  </w:pPr>
                  <w:r>
                    <w:rPr>
                      <w:sz w:val="20"/>
                      <w:szCs w:val="20"/>
                    </w:rPr>
                    <w:t>Местный бюджет</w:t>
                  </w:r>
                </w:p>
              </w:tc>
              <w:tc>
                <w:tcPr>
                  <w:tcW w:w="1406" w:type="dxa"/>
                  <w:shd w:val="clear" w:color="auto" w:fill="auto"/>
                </w:tcPr>
                <w:p w:rsidR="00E7612F" w:rsidRPr="00136667" w:rsidRDefault="00E7612F" w:rsidP="00AA7FCA">
                  <w:pPr>
                    <w:pStyle w:val="ConsPlusCell"/>
                    <w:jc w:val="center"/>
                    <w:rPr>
                      <w:rFonts w:ascii="Times New Roman" w:hAnsi="Times New Roman" w:cs="Times New Roman"/>
                    </w:rPr>
                  </w:pPr>
                  <w:r>
                    <w:rPr>
                      <w:rFonts w:ascii="Times New Roman" w:hAnsi="Times New Roman" w:cs="Times New Roman"/>
                      <w:szCs w:val="28"/>
                    </w:rPr>
                    <w:t>228 310,5</w:t>
                  </w:r>
                </w:p>
              </w:tc>
              <w:tc>
                <w:tcPr>
                  <w:tcW w:w="1276" w:type="dxa"/>
                  <w:shd w:val="clear" w:color="auto" w:fill="auto"/>
                </w:tcPr>
                <w:p w:rsidR="00E7612F" w:rsidRDefault="00E7612F" w:rsidP="00AA7FCA">
                  <w:pPr>
                    <w:pStyle w:val="ConsPlusCell"/>
                    <w:jc w:val="center"/>
                    <w:rPr>
                      <w:rFonts w:ascii="Times New Roman" w:hAnsi="Times New Roman" w:cs="Times New Roman"/>
                    </w:rPr>
                  </w:pPr>
                  <w:r>
                    <w:rPr>
                      <w:rFonts w:ascii="Times New Roman" w:hAnsi="Times New Roman" w:cs="Times New Roman"/>
                    </w:rPr>
                    <w:t>228 310,5</w:t>
                  </w:r>
                </w:p>
              </w:tc>
              <w:tc>
                <w:tcPr>
                  <w:tcW w:w="1275" w:type="dxa"/>
                  <w:shd w:val="clear" w:color="auto" w:fill="auto"/>
                </w:tcPr>
                <w:p w:rsidR="00E7612F" w:rsidRDefault="00E7612F" w:rsidP="00AA7FCA">
                  <w:pPr>
                    <w:pStyle w:val="ConsPlusCell"/>
                    <w:jc w:val="center"/>
                    <w:rPr>
                      <w:rFonts w:ascii="Times New Roman" w:hAnsi="Times New Roman" w:cs="Times New Roman"/>
                    </w:rPr>
                  </w:pPr>
                  <w:r>
                    <w:rPr>
                      <w:rFonts w:ascii="Times New Roman" w:hAnsi="Times New Roman" w:cs="Times New Roman"/>
                    </w:rPr>
                    <w:t>230 000,0</w:t>
                  </w:r>
                </w:p>
              </w:tc>
              <w:tc>
                <w:tcPr>
                  <w:tcW w:w="1276" w:type="dxa"/>
                  <w:shd w:val="clear" w:color="auto" w:fill="auto"/>
                </w:tcPr>
                <w:p w:rsidR="00E7612F" w:rsidRDefault="00E7612F" w:rsidP="00AA7FCA">
                  <w:pPr>
                    <w:pStyle w:val="ConsPlusCell"/>
                    <w:jc w:val="center"/>
                    <w:rPr>
                      <w:rFonts w:ascii="Times New Roman" w:hAnsi="Times New Roman" w:cs="Times New Roman"/>
                    </w:rPr>
                  </w:pPr>
                  <w:r>
                    <w:rPr>
                      <w:rFonts w:ascii="Times New Roman" w:hAnsi="Times New Roman" w:cs="Times New Roman"/>
                    </w:rPr>
                    <w:t>230 000,0</w:t>
                  </w:r>
                </w:p>
              </w:tc>
              <w:tc>
                <w:tcPr>
                  <w:tcW w:w="1276" w:type="dxa"/>
                  <w:shd w:val="clear" w:color="auto" w:fill="auto"/>
                </w:tcPr>
                <w:p w:rsidR="00E7612F" w:rsidRDefault="00E7612F" w:rsidP="00AA7FCA">
                  <w:pPr>
                    <w:pStyle w:val="ConsPlusCell"/>
                    <w:jc w:val="center"/>
                    <w:rPr>
                      <w:rFonts w:ascii="Times New Roman" w:hAnsi="Times New Roman" w:cs="Times New Roman"/>
                    </w:rPr>
                  </w:pPr>
                  <w:r>
                    <w:rPr>
                      <w:rFonts w:ascii="Times New Roman" w:hAnsi="Times New Roman" w:cs="Times New Roman"/>
                    </w:rPr>
                    <w:t>230 000,0</w:t>
                  </w:r>
                </w:p>
              </w:tc>
            </w:tr>
            <w:tr w:rsidR="00E7612F" w:rsidTr="00512537">
              <w:tc>
                <w:tcPr>
                  <w:tcW w:w="1141" w:type="dxa"/>
                </w:tcPr>
                <w:p w:rsidR="00E7612F" w:rsidRPr="00E066C1" w:rsidRDefault="00E7612F" w:rsidP="00E14FE4">
                  <w:pPr>
                    <w:jc w:val="both"/>
                    <w:rPr>
                      <w:sz w:val="20"/>
                      <w:szCs w:val="20"/>
                    </w:rPr>
                  </w:pPr>
                  <w:r>
                    <w:rPr>
                      <w:sz w:val="20"/>
                      <w:szCs w:val="20"/>
                    </w:rPr>
                    <w:t>Областной бюджет</w:t>
                  </w:r>
                </w:p>
              </w:tc>
              <w:tc>
                <w:tcPr>
                  <w:tcW w:w="1406" w:type="dxa"/>
                  <w:shd w:val="clear" w:color="auto" w:fill="auto"/>
                </w:tcPr>
                <w:p w:rsidR="00E7612F" w:rsidRPr="00136667" w:rsidRDefault="00E7612F" w:rsidP="00AA7FCA">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w:t>
                  </w:r>
                </w:p>
              </w:tc>
              <w:tc>
                <w:tcPr>
                  <w:tcW w:w="1276" w:type="dxa"/>
                  <w:shd w:val="clear" w:color="auto" w:fill="auto"/>
                </w:tcPr>
                <w:p w:rsidR="00E7612F" w:rsidRPr="00136667" w:rsidRDefault="00E7612F" w:rsidP="00AA7FCA">
                  <w:pPr>
                    <w:pStyle w:val="ConsPlusCell"/>
                    <w:jc w:val="center"/>
                    <w:rPr>
                      <w:rFonts w:ascii="Times New Roman" w:hAnsi="Times New Roman" w:cs="Times New Roman"/>
                      <w:sz w:val="18"/>
                    </w:rPr>
                  </w:pPr>
                  <w:r>
                    <w:rPr>
                      <w:rFonts w:ascii="Times New Roman" w:hAnsi="Times New Roman" w:cs="Times New Roman"/>
                      <w:sz w:val="18"/>
                      <w:szCs w:val="28"/>
                    </w:rPr>
                    <w:t>2 283 105,0</w:t>
                  </w:r>
                </w:p>
              </w:tc>
              <w:tc>
                <w:tcPr>
                  <w:tcW w:w="1275" w:type="dxa"/>
                  <w:shd w:val="clear" w:color="auto" w:fill="auto"/>
                </w:tcPr>
                <w:p w:rsidR="00E7612F" w:rsidRPr="00136667" w:rsidRDefault="00E7612F" w:rsidP="00AA7FCA">
                  <w:pPr>
                    <w:pStyle w:val="ConsPlusCell"/>
                    <w:jc w:val="center"/>
                    <w:rPr>
                      <w:rFonts w:ascii="Times New Roman" w:hAnsi="Times New Roman" w:cs="Times New Roman"/>
                      <w:sz w:val="18"/>
                    </w:rPr>
                  </w:pPr>
                  <w:r>
                    <w:rPr>
                      <w:rFonts w:ascii="Times New Roman" w:hAnsi="Times New Roman" w:cs="Times New Roman"/>
                      <w:sz w:val="18"/>
                      <w:szCs w:val="28"/>
                    </w:rPr>
                    <w:t>2 283 105,0</w:t>
                  </w:r>
                </w:p>
              </w:tc>
              <w:tc>
                <w:tcPr>
                  <w:tcW w:w="1276" w:type="dxa"/>
                  <w:shd w:val="clear" w:color="auto" w:fill="auto"/>
                </w:tcPr>
                <w:p w:rsidR="00E7612F" w:rsidRPr="00136667" w:rsidRDefault="00E7612F" w:rsidP="00AA7FCA">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2 283 105,02</w:t>
                  </w:r>
                </w:p>
              </w:tc>
              <w:tc>
                <w:tcPr>
                  <w:tcW w:w="1276" w:type="dxa"/>
                  <w:shd w:val="clear" w:color="auto" w:fill="auto"/>
                </w:tcPr>
                <w:p w:rsidR="00E7612F" w:rsidRPr="00136667" w:rsidRDefault="00E7612F" w:rsidP="00AA7FCA">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2 283 105,02</w:t>
                  </w:r>
                </w:p>
              </w:tc>
            </w:tr>
            <w:tr w:rsidR="00E7612F" w:rsidTr="00512537">
              <w:tc>
                <w:tcPr>
                  <w:tcW w:w="1141" w:type="dxa"/>
                </w:tcPr>
                <w:p w:rsidR="00E7612F" w:rsidRPr="00E066C1" w:rsidRDefault="00E7612F" w:rsidP="00E14FE4">
                  <w:pPr>
                    <w:jc w:val="both"/>
                    <w:rPr>
                      <w:sz w:val="20"/>
                      <w:szCs w:val="20"/>
                    </w:rPr>
                  </w:pPr>
                  <w:r>
                    <w:rPr>
                      <w:sz w:val="20"/>
                      <w:szCs w:val="20"/>
                    </w:rPr>
                    <w:t>Итого</w:t>
                  </w:r>
                </w:p>
              </w:tc>
              <w:tc>
                <w:tcPr>
                  <w:tcW w:w="1406" w:type="dxa"/>
                  <w:shd w:val="clear" w:color="auto" w:fill="auto"/>
                </w:tcPr>
                <w:p w:rsidR="00E7612F" w:rsidRPr="0093206A" w:rsidRDefault="00E7612F" w:rsidP="00AA7FCA">
                  <w:pPr>
                    <w:pStyle w:val="ConsPlusCell"/>
                    <w:jc w:val="center"/>
                    <w:rPr>
                      <w:rFonts w:ascii="Times New Roman" w:hAnsi="Times New Roman" w:cs="Times New Roman"/>
                      <w:b/>
                    </w:rPr>
                  </w:pPr>
                  <w:r>
                    <w:rPr>
                      <w:rFonts w:ascii="Times New Roman" w:hAnsi="Times New Roman" w:cs="Times New Roman"/>
                      <w:b/>
                    </w:rPr>
                    <w:t>2 511 415,5</w:t>
                  </w:r>
                </w:p>
              </w:tc>
              <w:tc>
                <w:tcPr>
                  <w:tcW w:w="1276" w:type="dxa"/>
                  <w:shd w:val="clear" w:color="auto" w:fill="auto"/>
                </w:tcPr>
                <w:p w:rsidR="00E7612F" w:rsidRPr="0093206A" w:rsidRDefault="00E7612F" w:rsidP="00AA7FCA">
                  <w:pPr>
                    <w:pStyle w:val="ConsPlusCell"/>
                    <w:jc w:val="center"/>
                    <w:rPr>
                      <w:rFonts w:ascii="Times New Roman" w:hAnsi="Times New Roman" w:cs="Times New Roman"/>
                      <w:b/>
                    </w:rPr>
                  </w:pPr>
                  <w:r>
                    <w:rPr>
                      <w:rFonts w:ascii="Times New Roman" w:hAnsi="Times New Roman" w:cs="Times New Roman"/>
                      <w:b/>
                    </w:rPr>
                    <w:t>2 511 415,5</w:t>
                  </w:r>
                </w:p>
              </w:tc>
              <w:tc>
                <w:tcPr>
                  <w:tcW w:w="1275" w:type="dxa"/>
                  <w:shd w:val="clear" w:color="auto" w:fill="auto"/>
                </w:tcPr>
                <w:p w:rsidR="00E7612F" w:rsidRPr="0093206A" w:rsidRDefault="00E7612F" w:rsidP="00AA7FCA">
                  <w:pPr>
                    <w:pStyle w:val="ConsPlusCell"/>
                    <w:jc w:val="center"/>
                    <w:rPr>
                      <w:rFonts w:ascii="Times New Roman" w:hAnsi="Times New Roman" w:cs="Times New Roman"/>
                      <w:b/>
                    </w:rPr>
                  </w:pPr>
                  <w:r>
                    <w:rPr>
                      <w:rFonts w:ascii="Times New Roman" w:hAnsi="Times New Roman" w:cs="Times New Roman"/>
                      <w:b/>
                    </w:rPr>
                    <w:t>2 513 105,0</w:t>
                  </w:r>
                </w:p>
              </w:tc>
              <w:tc>
                <w:tcPr>
                  <w:tcW w:w="1276" w:type="dxa"/>
                  <w:shd w:val="clear" w:color="auto" w:fill="auto"/>
                </w:tcPr>
                <w:p w:rsidR="00E7612F" w:rsidRPr="0093206A" w:rsidRDefault="00E7612F" w:rsidP="00AA7FCA">
                  <w:pPr>
                    <w:pStyle w:val="ConsPlusCell"/>
                    <w:jc w:val="center"/>
                    <w:rPr>
                      <w:rFonts w:ascii="Times New Roman" w:hAnsi="Times New Roman" w:cs="Times New Roman"/>
                      <w:b/>
                    </w:rPr>
                  </w:pPr>
                  <w:r>
                    <w:rPr>
                      <w:rFonts w:ascii="Times New Roman" w:hAnsi="Times New Roman" w:cs="Times New Roman"/>
                      <w:b/>
                    </w:rPr>
                    <w:t>2 513 105,0</w:t>
                  </w:r>
                </w:p>
              </w:tc>
              <w:tc>
                <w:tcPr>
                  <w:tcW w:w="1276" w:type="dxa"/>
                  <w:shd w:val="clear" w:color="auto" w:fill="auto"/>
                </w:tcPr>
                <w:p w:rsidR="00E7612F" w:rsidRPr="0093206A" w:rsidRDefault="00E7612F" w:rsidP="00AA7FCA">
                  <w:pPr>
                    <w:pStyle w:val="ConsPlusCell"/>
                    <w:jc w:val="center"/>
                    <w:rPr>
                      <w:rFonts w:ascii="Times New Roman" w:hAnsi="Times New Roman" w:cs="Times New Roman"/>
                      <w:b/>
                    </w:rPr>
                  </w:pPr>
                  <w:r>
                    <w:rPr>
                      <w:rFonts w:ascii="Times New Roman" w:hAnsi="Times New Roman" w:cs="Times New Roman"/>
                      <w:b/>
                    </w:rPr>
                    <w:t>2 513 105,0</w:t>
                  </w:r>
                </w:p>
              </w:tc>
            </w:tr>
            <w:tr w:rsidR="00E14FE4" w:rsidTr="00512537">
              <w:tc>
                <w:tcPr>
                  <w:tcW w:w="1141" w:type="dxa"/>
                </w:tcPr>
                <w:p w:rsidR="00E14FE4" w:rsidRDefault="00E14FE4" w:rsidP="00E14FE4">
                  <w:pPr>
                    <w:jc w:val="both"/>
                    <w:rPr>
                      <w:sz w:val="20"/>
                      <w:szCs w:val="20"/>
                    </w:rPr>
                  </w:pPr>
                  <w:r>
                    <w:rPr>
                      <w:sz w:val="20"/>
                      <w:szCs w:val="20"/>
                    </w:rPr>
                    <w:t>Всего:</w:t>
                  </w:r>
                </w:p>
              </w:tc>
              <w:tc>
                <w:tcPr>
                  <w:tcW w:w="6509" w:type="dxa"/>
                  <w:gridSpan w:val="5"/>
                  <w:shd w:val="clear" w:color="auto" w:fill="auto"/>
                </w:tcPr>
                <w:p w:rsidR="00E14FE4" w:rsidRPr="0093206A" w:rsidRDefault="00E7612F" w:rsidP="00E14FE4">
                  <w:pPr>
                    <w:pStyle w:val="ConsPlusCell"/>
                    <w:rPr>
                      <w:rFonts w:ascii="Times New Roman" w:hAnsi="Times New Roman" w:cs="Times New Roman"/>
                      <w:b/>
                    </w:rPr>
                  </w:pPr>
                  <w:r>
                    <w:rPr>
                      <w:rFonts w:ascii="Times New Roman" w:hAnsi="Times New Roman" w:cs="Times New Roman"/>
                      <w:b/>
                    </w:rPr>
                    <w:t>12 562 146,0</w:t>
                  </w:r>
                </w:p>
              </w:tc>
            </w:tr>
          </w:tbl>
          <w:p w:rsidR="005B5489" w:rsidRPr="00D53F86" w:rsidRDefault="00E256C4" w:rsidP="00AA7FCA">
            <w:pPr>
              <w:jc w:val="both"/>
            </w:pPr>
            <w:r>
              <w:t xml:space="preserve">Общий объем финансирования Программы </w:t>
            </w:r>
            <w:r w:rsidR="00AA7FCA">
              <w:t>на</w:t>
            </w:r>
            <w:r>
              <w:t xml:space="preserve"> 2016-2020</w:t>
            </w:r>
            <w:r w:rsidR="00AA7FCA">
              <w:t xml:space="preserve"> годы составит </w:t>
            </w:r>
            <w:r>
              <w:t xml:space="preserve"> </w:t>
            </w:r>
            <w:r w:rsidR="00E7612F">
              <w:rPr>
                <w:b/>
              </w:rPr>
              <w:t>12 562 146,0</w:t>
            </w:r>
            <w:r w:rsidR="008A2DD4">
              <w:t xml:space="preserve"> руб., в </w:t>
            </w:r>
            <w:proofErr w:type="spellStart"/>
            <w:r w:rsidR="008A2DD4">
              <w:t>т.ч</w:t>
            </w:r>
            <w:proofErr w:type="spellEnd"/>
            <w:r w:rsidR="008A2DD4">
              <w:t xml:space="preserve">. </w:t>
            </w:r>
            <w:r w:rsidR="00E7612F">
              <w:t xml:space="preserve">1 146 621,0 </w:t>
            </w:r>
            <w:r>
              <w:t>руб. из средств местного бюджета и государственная поддержка в</w:t>
            </w:r>
            <w:r w:rsidR="00F0788B">
              <w:t xml:space="preserve"> форме субсидии из областного бюджета в сумме </w:t>
            </w:r>
            <w:r>
              <w:t>около</w:t>
            </w:r>
            <w:r w:rsidR="008A2DD4">
              <w:t xml:space="preserve"> </w:t>
            </w:r>
            <w:r w:rsidR="00E7612F">
              <w:t xml:space="preserve">11 415 525,0 </w:t>
            </w:r>
            <w:r w:rsidR="00E14FE4">
              <w:t>руб.</w:t>
            </w:r>
          </w:p>
        </w:tc>
      </w:tr>
      <w:tr w:rsidR="006B5C17" w:rsidRPr="00772A8A" w:rsidTr="00512537">
        <w:trPr>
          <w:trHeight w:val="5845"/>
        </w:trPr>
        <w:tc>
          <w:tcPr>
            <w:tcW w:w="4785" w:type="dxa"/>
          </w:tcPr>
          <w:p w:rsidR="006B5C17" w:rsidRPr="00D53F86" w:rsidRDefault="006B5C17" w:rsidP="001329B2">
            <w:pPr>
              <w:rPr>
                <w:b/>
              </w:rPr>
            </w:pPr>
            <w:r w:rsidRPr="00D53F86">
              <w:rPr>
                <w:b/>
                <w:sz w:val="22"/>
                <w:szCs w:val="22"/>
              </w:rPr>
              <w:t xml:space="preserve">Ожидаемые результаты реализации муниципальной программы </w:t>
            </w:r>
          </w:p>
        </w:tc>
        <w:tc>
          <w:tcPr>
            <w:tcW w:w="4786" w:type="dxa"/>
          </w:tcPr>
          <w:p w:rsidR="00AA7FCA" w:rsidRDefault="00EB5488" w:rsidP="00AA7FCA">
            <w:pPr>
              <w:jc w:val="both"/>
              <w:rPr>
                <w:sz w:val="22"/>
                <w:szCs w:val="22"/>
              </w:rPr>
            </w:pPr>
            <w:r>
              <w:rPr>
                <w:sz w:val="22"/>
                <w:szCs w:val="22"/>
              </w:rPr>
              <w:t xml:space="preserve">            </w:t>
            </w:r>
            <w:r w:rsidR="006B5C17" w:rsidRPr="00D53F86">
              <w:rPr>
                <w:sz w:val="22"/>
                <w:szCs w:val="22"/>
              </w:rPr>
              <w:t xml:space="preserve">В рамках реализации программных мероприятий предполагается достичь следующих результатов: </w:t>
            </w:r>
          </w:p>
          <w:p w:rsidR="00160B73" w:rsidRPr="00AA7FCA" w:rsidRDefault="00AA7FCA" w:rsidP="00AA7FCA">
            <w:pPr>
              <w:ind w:firstLine="709"/>
              <w:jc w:val="both"/>
              <w:rPr>
                <w:sz w:val="22"/>
                <w:szCs w:val="22"/>
              </w:rPr>
            </w:pPr>
            <w:r>
              <w:rPr>
                <w:sz w:val="22"/>
                <w:szCs w:val="22"/>
              </w:rPr>
              <w:t>1.</w:t>
            </w:r>
            <w:r w:rsidR="00160B73" w:rsidRPr="00AA7FCA">
              <w:rPr>
                <w:sz w:val="22"/>
                <w:szCs w:val="22"/>
              </w:rPr>
              <w:t>О</w:t>
            </w:r>
            <w:r w:rsidR="006B5C17" w:rsidRPr="00AA7FCA">
              <w:rPr>
                <w:sz w:val="22"/>
                <w:szCs w:val="22"/>
              </w:rPr>
              <w:t>беспечение правовых, финансово-экономических и иных гарантий развития форм местного самоуправления и социальной активности населения на территории административного центра Под</w:t>
            </w:r>
            <w:r w:rsidRPr="00AA7FCA">
              <w:rPr>
                <w:sz w:val="22"/>
                <w:szCs w:val="22"/>
              </w:rPr>
              <w:t>порожского городского поселения.</w:t>
            </w:r>
          </w:p>
          <w:p w:rsidR="00160B73" w:rsidRDefault="00AA7FCA" w:rsidP="00160B73">
            <w:pPr>
              <w:ind w:firstLine="709"/>
              <w:jc w:val="both"/>
              <w:rPr>
                <w:sz w:val="22"/>
                <w:szCs w:val="22"/>
              </w:rPr>
            </w:pPr>
            <w:r>
              <w:rPr>
                <w:sz w:val="22"/>
                <w:szCs w:val="22"/>
              </w:rPr>
              <w:t>2.</w:t>
            </w:r>
            <w:r w:rsidR="00160B73" w:rsidRPr="00D53F86">
              <w:rPr>
                <w:sz w:val="22"/>
                <w:szCs w:val="22"/>
              </w:rPr>
              <w:t xml:space="preserve">Обеспечение </w:t>
            </w:r>
            <w:r w:rsidR="006B5C17" w:rsidRPr="00D53F86">
              <w:rPr>
                <w:sz w:val="22"/>
                <w:szCs w:val="22"/>
              </w:rPr>
              <w:t>информационной открытости органов местного самоуправлении и доступ населения к информации о деятельности органов местного самоуправления, способствующих повышению гражданской активности, усиливающих включенность населения в реш</w:t>
            </w:r>
            <w:r w:rsidR="00E256C4">
              <w:rPr>
                <w:sz w:val="22"/>
                <w:szCs w:val="22"/>
              </w:rPr>
              <w:t>ение вопросов местного значения</w:t>
            </w:r>
            <w:r>
              <w:rPr>
                <w:sz w:val="22"/>
                <w:szCs w:val="22"/>
              </w:rPr>
              <w:t>.</w:t>
            </w:r>
            <w:r w:rsidR="00160B73">
              <w:rPr>
                <w:sz w:val="22"/>
                <w:szCs w:val="22"/>
              </w:rPr>
              <w:t xml:space="preserve"> </w:t>
            </w:r>
          </w:p>
          <w:p w:rsidR="00160B73" w:rsidRDefault="00160B73" w:rsidP="00160B73">
            <w:pPr>
              <w:ind w:firstLine="709"/>
              <w:jc w:val="both"/>
              <w:rPr>
                <w:sz w:val="22"/>
                <w:szCs w:val="22"/>
              </w:rPr>
            </w:pPr>
            <w:r>
              <w:rPr>
                <w:sz w:val="22"/>
                <w:szCs w:val="22"/>
              </w:rPr>
              <w:t xml:space="preserve">К </w:t>
            </w:r>
            <w:r w:rsidR="00E256C4">
              <w:rPr>
                <w:sz w:val="22"/>
                <w:szCs w:val="22"/>
              </w:rPr>
              <w:t xml:space="preserve">концу срока реализации </w:t>
            </w:r>
            <w:r w:rsidR="00AA7FCA">
              <w:rPr>
                <w:sz w:val="22"/>
                <w:szCs w:val="22"/>
              </w:rPr>
              <w:t>П</w:t>
            </w:r>
            <w:r w:rsidR="00E256C4">
              <w:rPr>
                <w:sz w:val="22"/>
                <w:szCs w:val="22"/>
              </w:rPr>
              <w:t>рограммы предполагается достичь следующих результатов</w:t>
            </w:r>
            <w:r>
              <w:rPr>
                <w:sz w:val="22"/>
                <w:szCs w:val="22"/>
              </w:rPr>
              <w:t>:</w:t>
            </w:r>
          </w:p>
          <w:p w:rsidR="00160B73" w:rsidRDefault="00160B73" w:rsidP="00160B73">
            <w:pPr>
              <w:ind w:firstLine="709"/>
              <w:jc w:val="both"/>
              <w:rPr>
                <w:sz w:val="22"/>
                <w:szCs w:val="22"/>
              </w:rPr>
            </w:pPr>
            <w:r>
              <w:rPr>
                <w:sz w:val="22"/>
                <w:szCs w:val="22"/>
              </w:rPr>
              <w:t>-</w:t>
            </w:r>
            <w:r w:rsidR="00E256C4">
              <w:rPr>
                <w:sz w:val="22"/>
                <w:szCs w:val="22"/>
              </w:rPr>
              <w:t xml:space="preserve"> </w:t>
            </w:r>
            <w:r w:rsidR="002229D0" w:rsidRPr="00B5046E">
              <w:rPr>
                <w:sz w:val="22"/>
              </w:rPr>
              <w:t xml:space="preserve">количество </w:t>
            </w:r>
            <w:r w:rsidR="00B5046E" w:rsidRPr="00B5046E">
              <w:rPr>
                <w:sz w:val="22"/>
              </w:rPr>
              <w:t xml:space="preserve">решений принятых органами местного самоуправления на основании предложений общественных советов </w:t>
            </w:r>
            <w:r w:rsidR="002229D0">
              <w:rPr>
                <w:sz w:val="22"/>
              </w:rPr>
              <w:t>по вопросам</w:t>
            </w:r>
            <w:r w:rsidR="00B5046E" w:rsidRPr="00B5046E">
              <w:rPr>
                <w:sz w:val="22"/>
              </w:rPr>
              <w:t xml:space="preserve"> создания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r w:rsidR="00B5046E">
              <w:rPr>
                <w:sz w:val="22"/>
              </w:rPr>
              <w:t xml:space="preserve"> – 25 шт.</w:t>
            </w:r>
            <w:r>
              <w:rPr>
                <w:sz w:val="22"/>
                <w:szCs w:val="22"/>
              </w:rPr>
              <w:t>;</w:t>
            </w:r>
          </w:p>
          <w:p w:rsidR="00160B73" w:rsidRDefault="00B24220" w:rsidP="00160B73">
            <w:pPr>
              <w:ind w:firstLine="709"/>
              <w:jc w:val="both"/>
              <w:rPr>
                <w:sz w:val="22"/>
                <w:szCs w:val="22"/>
              </w:rPr>
            </w:pPr>
            <w:r>
              <w:rPr>
                <w:sz w:val="22"/>
                <w:szCs w:val="22"/>
              </w:rPr>
              <w:t xml:space="preserve">- количество участвующих жителей частей территории города Подпорожье в собраниях, в </w:t>
            </w:r>
            <w:proofErr w:type="spellStart"/>
            <w:r>
              <w:rPr>
                <w:sz w:val="22"/>
                <w:szCs w:val="22"/>
              </w:rPr>
              <w:t>т.ч</w:t>
            </w:r>
            <w:proofErr w:type="spellEnd"/>
            <w:r>
              <w:rPr>
                <w:sz w:val="22"/>
                <w:szCs w:val="22"/>
              </w:rPr>
              <w:t>. в заседания</w:t>
            </w:r>
            <w:r w:rsidR="002229D0">
              <w:rPr>
                <w:sz w:val="22"/>
                <w:szCs w:val="22"/>
              </w:rPr>
              <w:t>х</w:t>
            </w:r>
            <w:r>
              <w:rPr>
                <w:sz w:val="22"/>
                <w:szCs w:val="22"/>
              </w:rPr>
              <w:t xml:space="preserve"> организованных </w:t>
            </w:r>
            <w:proofErr w:type="gramStart"/>
            <w:r>
              <w:rPr>
                <w:sz w:val="22"/>
                <w:szCs w:val="22"/>
              </w:rPr>
              <w:t>общественными</w:t>
            </w:r>
            <w:proofErr w:type="gramEnd"/>
            <w:r>
              <w:rPr>
                <w:sz w:val="22"/>
                <w:szCs w:val="22"/>
              </w:rPr>
              <w:t xml:space="preserve"> советам частей территории города Подпорожье с целью решения вопросов местного значения</w:t>
            </w:r>
            <w:r w:rsidR="00B5046E">
              <w:rPr>
                <w:sz w:val="22"/>
                <w:szCs w:val="22"/>
              </w:rPr>
              <w:t xml:space="preserve"> составит 7</w:t>
            </w:r>
            <w:r w:rsidR="00160B73">
              <w:rPr>
                <w:sz w:val="22"/>
                <w:szCs w:val="22"/>
              </w:rPr>
              <w:t xml:space="preserve">00 чел.; </w:t>
            </w:r>
          </w:p>
          <w:p w:rsidR="00E256C4" w:rsidRPr="00D53F86" w:rsidRDefault="00160B73" w:rsidP="00114E10">
            <w:pPr>
              <w:ind w:firstLine="709"/>
              <w:jc w:val="both"/>
            </w:pPr>
            <w:r>
              <w:rPr>
                <w:sz w:val="22"/>
                <w:szCs w:val="22"/>
              </w:rPr>
              <w:t>-</w:t>
            </w:r>
            <w:r w:rsidR="00B24220">
              <w:rPr>
                <w:sz w:val="22"/>
                <w:szCs w:val="22"/>
              </w:rPr>
              <w:t xml:space="preserve"> количество благоустроенных дворовых территорий и оборудованных зон отдыха</w:t>
            </w:r>
            <w:r w:rsidR="00B5046E">
              <w:rPr>
                <w:sz w:val="22"/>
                <w:szCs w:val="22"/>
              </w:rPr>
              <w:t xml:space="preserve"> – </w:t>
            </w:r>
            <w:r w:rsidR="00114E10">
              <w:rPr>
                <w:sz w:val="22"/>
                <w:szCs w:val="22"/>
              </w:rPr>
              <w:t>15</w:t>
            </w:r>
            <w:r>
              <w:rPr>
                <w:sz w:val="22"/>
                <w:szCs w:val="22"/>
              </w:rPr>
              <w:t xml:space="preserve"> </w:t>
            </w:r>
            <w:r w:rsidR="000F3130">
              <w:rPr>
                <w:sz w:val="22"/>
                <w:szCs w:val="22"/>
              </w:rPr>
              <w:t>шт.</w:t>
            </w:r>
          </w:p>
        </w:tc>
      </w:tr>
    </w:tbl>
    <w:p w:rsidR="006B5C17" w:rsidRDefault="006B5C17" w:rsidP="00772A8A">
      <w:pPr>
        <w:jc w:val="center"/>
        <w:rPr>
          <w:b/>
          <w:sz w:val="28"/>
          <w:szCs w:val="28"/>
        </w:rPr>
      </w:pPr>
    </w:p>
    <w:p w:rsidR="006B5C17" w:rsidRDefault="006B5C17" w:rsidP="00772A8A">
      <w:pPr>
        <w:jc w:val="center"/>
        <w:rPr>
          <w:b/>
          <w:sz w:val="28"/>
          <w:szCs w:val="28"/>
        </w:rPr>
      </w:pPr>
    </w:p>
    <w:p w:rsidR="00C9147C" w:rsidRDefault="00C9147C" w:rsidP="00772A8A">
      <w:pPr>
        <w:jc w:val="center"/>
        <w:rPr>
          <w:b/>
          <w:sz w:val="28"/>
          <w:szCs w:val="28"/>
        </w:rPr>
      </w:pPr>
    </w:p>
    <w:p w:rsidR="00160B73" w:rsidRDefault="00160B73" w:rsidP="00772A8A">
      <w:pPr>
        <w:jc w:val="center"/>
        <w:rPr>
          <w:b/>
          <w:sz w:val="28"/>
          <w:szCs w:val="28"/>
        </w:rPr>
      </w:pPr>
    </w:p>
    <w:p w:rsidR="00512537" w:rsidRDefault="00512537" w:rsidP="00772A8A">
      <w:pPr>
        <w:jc w:val="center"/>
        <w:rPr>
          <w:b/>
          <w:sz w:val="28"/>
          <w:szCs w:val="28"/>
        </w:rPr>
      </w:pPr>
    </w:p>
    <w:p w:rsidR="00512537" w:rsidRDefault="00512537" w:rsidP="00772A8A">
      <w:pPr>
        <w:jc w:val="center"/>
        <w:rPr>
          <w:b/>
          <w:sz w:val="28"/>
          <w:szCs w:val="28"/>
        </w:rPr>
      </w:pPr>
    </w:p>
    <w:p w:rsidR="00512537" w:rsidRDefault="00512537" w:rsidP="00772A8A">
      <w:pPr>
        <w:jc w:val="center"/>
        <w:rPr>
          <w:b/>
          <w:sz w:val="28"/>
          <w:szCs w:val="28"/>
        </w:rPr>
      </w:pPr>
    </w:p>
    <w:p w:rsidR="00160B73" w:rsidRDefault="00160B73" w:rsidP="00772A8A">
      <w:pPr>
        <w:jc w:val="center"/>
        <w:rPr>
          <w:b/>
          <w:sz w:val="28"/>
          <w:szCs w:val="28"/>
        </w:rPr>
      </w:pPr>
    </w:p>
    <w:p w:rsidR="00160B73" w:rsidRDefault="00160B73" w:rsidP="00772A8A">
      <w:pPr>
        <w:jc w:val="center"/>
        <w:rPr>
          <w:b/>
          <w:sz w:val="28"/>
          <w:szCs w:val="28"/>
        </w:rPr>
      </w:pPr>
    </w:p>
    <w:p w:rsidR="00C9147C" w:rsidRDefault="00C9147C" w:rsidP="00772A8A">
      <w:pPr>
        <w:jc w:val="center"/>
        <w:rPr>
          <w:b/>
          <w:sz w:val="28"/>
          <w:szCs w:val="28"/>
        </w:rPr>
      </w:pPr>
    </w:p>
    <w:p w:rsidR="00C9147C" w:rsidRDefault="00C9147C" w:rsidP="00772A8A">
      <w:pPr>
        <w:jc w:val="center"/>
        <w:rPr>
          <w:b/>
          <w:sz w:val="28"/>
          <w:szCs w:val="28"/>
        </w:rPr>
      </w:pPr>
    </w:p>
    <w:p w:rsidR="00C9147C" w:rsidRDefault="00C9147C" w:rsidP="00772A8A">
      <w:pPr>
        <w:jc w:val="center"/>
        <w:rPr>
          <w:b/>
          <w:sz w:val="28"/>
          <w:szCs w:val="28"/>
        </w:rPr>
      </w:pPr>
    </w:p>
    <w:p w:rsidR="00E14FE4" w:rsidRDefault="00E14FE4" w:rsidP="00772A8A">
      <w:pPr>
        <w:jc w:val="center"/>
        <w:rPr>
          <w:b/>
          <w:sz w:val="28"/>
          <w:szCs w:val="28"/>
        </w:rPr>
      </w:pPr>
    </w:p>
    <w:p w:rsidR="00E14FE4" w:rsidRDefault="00E14FE4" w:rsidP="00772A8A">
      <w:pPr>
        <w:jc w:val="center"/>
        <w:rPr>
          <w:b/>
          <w:sz w:val="28"/>
          <w:szCs w:val="28"/>
        </w:rPr>
      </w:pPr>
    </w:p>
    <w:p w:rsidR="00C9147C" w:rsidRDefault="00C9147C" w:rsidP="00772A8A">
      <w:pPr>
        <w:jc w:val="center"/>
        <w:rPr>
          <w:b/>
          <w:sz w:val="28"/>
          <w:szCs w:val="28"/>
        </w:rPr>
      </w:pPr>
    </w:p>
    <w:p w:rsidR="00F83C7D" w:rsidRDefault="00F83C7D" w:rsidP="00772A8A">
      <w:pPr>
        <w:jc w:val="center"/>
        <w:rPr>
          <w:b/>
          <w:sz w:val="28"/>
          <w:szCs w:val="28"/>
        </w:rPr>
      </w:pPr>
    </w:p>
    <w:p w:rsidR="00512537" w:rsidRDefault="00512537" w:rsidP="00772A8A">
      <w:pPr>
        <w:jc w:val="center"/>
        <w:rPr>
          <w:b/>
          <w:sz w:val="28"/>
          <w:szCs w:val="28"/>
        </w:rPr>
      </w:pPr>
    </w:p>
    <w:p w:rsidR="00C9147C" w:rsidRDefault="00C9147C" w:rsidP="00772A8A">
      <w:pPr>
        <w:jc w:val="center"/>
        <w:rPr>
          <w:b/>
          <w:sz w:val="28"/>
          <w:szCs w:val="28"/>
        </w:rPr>
      </w:pPr>
    </w:p>
    <w:p w:rsidR="006B5C17" w:rsidRPr="009F0851" w:rsidRDefault="006B5C17" w:rsidP="009F0851">
      <w:pPr>
        <w:pStyle w:val="a8"/>
        <w:numPr>
          <w:ilvl w:val="0"/>
          <w:numId w:val="1"/>
        </w:numPr>
        <w:jc w:val="center"/>
        <w:rPr>
          <w:b/>
          <w:sz w:val="28"/>
          <w:szCs w:val="28"/>
        </w:rPr>
      </w:pPr>
      <w:r w:rsidRPr="009F0851">
        <w:rPr>
          <w:b/>
          <w:sz w:val="28"/>
          <w:szCs w:val="28"/>
        </w:rPr>
        <w:lastRenderedPageBreak/>
        <w:t>Общая хара</w:t>
      </w:r>
      <w:r w:rsidR="00B31379">
        <w:rPr>
          <w:b/>
          <w:sz w:val="28"/>
          <w:szCs w:val="28"/>
        </w:rPr>
        <w:t>ктеристика, основные проблемы сферы</w:t>
      </w:r>
      <w:r w:rsidRPr="009F0851">
        <w:rPr>
          <w:b/>
          <w:sz w:val="28"/>
          <w:szCs w:val="28"/>
        </w:rPr>
        <w:t xml:space="preserve"> реализации </w:t>
      </w:r>
      <w:r w:rsidR="00B31379" w:rsidRPr="009F0851">
        <w:rPr>
          <w:b/>
          <w:sz w:val="28"/>
          <w:szCs w:val="28"/>
        </w:rPr>
        <w:t>Программы</w:t>
      </w:r>
    </w:p>
    <w:p w:rsidR="006B5C17" w:rsidRDefault="006B5C17" w:rsidP="009F0851">
      <w:pPr>
        <w:ind w:firstLine="709"/>
        <w:jc w:val="both"/>
        <w:rPr>
          <w:sz w:val="28"/>
        </w:rPr>
      </w:pPr>
    </w:p>
    <w:p w:rsidR="006B5C17" w:rsidRDefault="006B5C17" w:rsidP="005849C4">
      <w:pPr>
        <w:spacing w:line="276" w:lineRule="auto"/>
        <w:ind w:firstLine="709"/>
        <w:jc w:val="both"/>
        <w:rPr>
          <w:sz w:val="28"/>
        </w:rPr>
      </w:pPr>
      <w:r>
        <w:rPr>
          <w:sz w:val="28"/>
        </w:rPr>
        <w:t>В соответствии с областным законом Ленинградской области от 15 июня 2010</w:t>
      </w:r>
      <w:r w:rsidR="00AA7FCA">
        <w:rPr>
          <w:sz w:val="28"/>
        </w:rPr>
        <w:t xml:space="preserve"> года </w:t>
      </w:r>
      <w:r>
        <w:rPr>
          <w:sz w:val="28"/>
        </w:rPr>
        <w:t xml:space="preserve"> №32-оз «Об административно-территориальном устройстве Ленинградской области и порядке его изменения» административным центром Подпорожского городского поселения Подпорожского муниципального района Ленинградской области является город Подпорожье с численностью городского населения по состоянию на 01.01.2015г.  – 18 043 чел. </w:t>
      </w:r>
    </w:p>
    <w:p w:rsidR="006B5C17" w:rsidRDefault="006B5C17" w:rsidP="005849C4">
      <w:pPr>
        <w:spacing w:line="276" w:lineRule="auto"/>
        <w:ind w:firstLine="709"/>
        <w:jc w:val="both"/>
        <w:rPr>
          <w:sz w:val="28"/>
        </w:rPr>
      </w:pPr>
      <w:r>
        <w:rPr>
          <w:sz w:val="28"/>
        </w:rPr>
        <w:t>В соответствии со ст.33 п.2 Федеральн</w:t>
      </w:r>
      <w:r w:rsidR="00AA7FCA">
        <w:rPr>
          <w:sz w:val="28"/>
        </w:rPr>
        <w:t>ого</w:t>
      </w:r>
      <w:r>
        <w:rPr>
          <w:sz w:val="28"/>
        </w:rPr>
        <w:t xml:space="preserve"> закон</w:t>
      </w:r>
      <w:r w:rsidR="00AA7FCA">
        <w:rPr>
          <w:sz w:val="28"/>
        </w:rPr>
        <w:t>а</w:t>
      </w:r>
      <w:r>
        <w:rPr>
          <w:sz w:val="28"/>
        </w:rPr>
        <w:t xml:space="preserve"> </w:t>
      </w:r>
      <w:r w:rsidRPr="009F0851">
        <w:rPr>
          <w:sz w:val="28"/>
        </w:rPr>
        <w:t>от 06</w:t>
      </w:r>
      <w:r w:rsidR="00AA7FCA">
        <w:rPr>
          <w:sz w:val="28"/>
        </w:rPr>
        <w:t xml:space="preserve"> октября 2003</w:t>
      </w:r>
      <w:r w:rsidRPr="009F0851">
        <w:rPr>
          <w:sz w:val="28"/>
        </w:rPr>
        <w:t xml:space="preserve"> года №131-ФЗ «Об общих принципах организации местного самоуправления в Российской Фед</w:t>
      </w:r>
      <w:r>
        <w:rPr>
          <w:sz w:val="28"/>
        </w:rPr>
        <w:t>ерации» н</w:t>
      </w:r>
      <w:r w:rsidRPr="009F0851">
        <w:rPr>
          <w:sz w:val="28"/>
        </w:rPr>
        <w:t>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w:t>
      </w:r>
      <w:r>
        <w:rPr>
          <w:sz w:val="28"/>
        </w:rPr>
        <w:t xml:space="preserve">влении местного самоуправления. </w:t>
      </w:r>
    </w:p>
    <w:p w:rsidR="006B5C17" w:rsidRDefault="006B5C17" w:rsidP="005849C4">
      <w:pPr>
        <w:spacing w:line="276" w:lineRule="auto"/>
        <w:ind w:firstLine="709"/>
        <w:jc w:val="both"/>
        <w:rPr>
          <w:sz w:val="28"/>
        </w:rPr>
      </w:pPr>
      <w:r w:rsidRPr="009F0851">
        <w:rPr>
          <w:sz w:val="28"/>
        </w:rPr>
        <w:t xml:space="preserve">Программа разработана с целью создания условий для развития форм местного самоуправления и социальной активности населения, направленных на повышение качества жизни населения на территории </w:t>
      </w:r>
      <w:r>
        <w:rPr>
          <w:sz w:val="28"/>
        </w:rPr>
        <w:t>г.</w:t>
      </w:r>
      <w:r w:rsidR="00EB5488">
        <w:rPr>
          <w:sz w:val="28"/>
        </w:rPr>
        <w:t xml:space="preserve"> </w:t>
      </w:r>
      <w:r>
        <w:rPr>
          <w:sz w:val="28"/>
        </w:rPr>
        <w:t>Подпорожье</w:t>
      </w:r>
      <w:r w:rsidR="00160B73">
        <w:rPr>
          <w:sz w:val="28"/>
        </w:rPr>
        <w:t>.</w:t>
      </w:r>
      <w:r>
        <w:rPr>
          <w:sz w:val="28"/>
        </w:rPr>
        <w:t xml:space="preserve"> </w:t>
      </w:r>
      <w:r w:rsidRPr="009F0851">
        <w:rPr>
          <w:sz w:val="28"/>
        </w:rPr>
        <w:t>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 Взаимодействие органов местного самоуправления с населением осуществляется в традиционных формах, таких как при</w:t>
      </w:r>
      <w:r>
        <w:rPr>
          <w:sz w:val="28"/>
        </w:rPr>
        <w:t>е</w:t>
      </w:r>
      <w:r w:rsidRPr="009F0851">
        <w:rPr>
          <w:sz w:val="28"/>
        </w:rPr>
        <w:t xml:space="preserve">м по личным вопросам, </w:t>
      </w:r>
      <w:r>
        <w:rPr>
          <w:sz w:val="28"/>
        </w:rPr>
        <w:t xml:space="preserve">работа с обращениями граждан в рамках положений </w:t>
      </w:r>
      <w:r w:rsidRPr="005849C4">
        <w:rPr>
          <w:sz w:val="28"/>
        </w:rPr>
        <w:t>Федеральн</w:t>
      </w:r>
      <w:r>
        <w:rPr>
          <w:sz w:val="28"/>
        </w:rPr>
        <w:t>ого</w:t>
      </w:r>
      <w:r w:rsidRPr="005849C4">
        <w:rPr>
          <w:sz w:val="28"/>
        </w:rPr>
        <w:t xml:space="preserve"> закон</w:t>
      </w:r>
      <w:r>
        <w:rPr>
          <w:sz w:val="28"/>
        </w:rPr>
        <w:t>а</w:t>
      </w:r>
      <w:r w:rsidRPr="005849C4">
        <w:rPr>
          <w:sz w:val="28"/>
        </w:rPr>
        <w:t xml:space="preserve"> от 02.05.2006</w:t>
      </w:r>
      <w:r w:rsidR="00160B73">
        <w:rPr>
          <w:sz w:val="28"/>
        </w:rPr>
        <w:t xml:space="preserve"> года </w:t>
      </w:r>
      <w:r>
        <w:rPr>
          <w:sz w:val="28"/>
        </w:rPr>
        <w:t>№</w:t>
      </w:r>
      <w:r w:rsidRPr="005849C4">
        <w:rPr>
          <w:sz w:val="28"/>
        </w:rPr>
        <w:t xml:space="preserve"> 59-ФЗ (ред. от 24.11.2014</w:t>
      </w:r>
      <w:r w:rsidR="00160B73">
        <w:rPr>
          <w:sz w:val="28"/>
        </w:rPr>
        <w:t xml:space="preserve"> года</w:t>
      </w:r>
      <w:r w:rsidRPr="005849C4">
        <w:rPr>
          <w:sz w:val="28"/>
        </w:rPr>
        <w:t xml:space="preserve">) </w:t>
      </w:r>
      <w:r>
        <w:rPr>
          <w:sz w:val="28"/>
        </w:rPr>
        <w:t>«</w:t>
      </w:r>
      <w:r w:rsidRPr="005849C4">
        <w:rPr>
          <w:sz w:val="28"/>
        </w:rPr>
        <w:t>О порядке рассмотрения обращен</w:t>
      </w:r>
      <w:r>
        <w:rPr>
          <w:sz w:val="28"/>
        </w:rPr>
        <w:t xml:space="preserve">ий граждан Российской Федерации», а также </w:t>
      </w:r>
      <w:r w:rsidRPr="009F0851">
        <w:rPr>
          <w:sz w:val="28"/>
        </w:rPr>
        <w:t xml:space="preserve">на организуемых встречах. </w:t>
      </w:r>
    </w:p>
    <w:p w:rsidR="006B5C17" w:rsidRDefault="006B5C17" w:rsidP="005849C4">
      <w:pPr>
        <w:spacing w:line="276" w:lineRule="auto"/>
        <w:ind w:firstLine="709"/>
        <w:jc w:val="both"/>
        <w:rPr>
          <w:sz w:val="28"/>
        </w:rPr>
      </w:pPr>
      <w:proofErr w:type="gramStart"/>
      <w:r>
        <w:rPr>
          <w:sz w:val="28"/>
        </w:rPr>
        <w:t xml:space="preserve">В соответствии с Областным законом Ленинградской области </w:t>
      </w:r>
      <w:r w:rsidR="00AA7FCA">
        <w:rPr>
          <w:sz w:val="28"/>
        </w:rPr>
        <w:t xml:space="preserve">от 12 мая 20105г. </w:t>
      </w:r>
      <w:r>
        <w:rPr>
          <w:sz w:val="28"/>
        </w:rPr>
        <w:t>№ 42-оз от 12.05.2015г. «О содействии развитию иных форм местного самоуправления на части территории населенных пунктов Ленинградской области, являющихся административными центрами поселений» решением Совета депутатов муниципального образования «Подпорожское городское поселение Подпорожского муниципального района Ленинградской области» от 17.06.2015г. №78 утверждено положение «О деятельности общественных Советов на частях территории города</w:t>
      </w:r>
      <w:proofErr w:type="gramEnd"/>
      <w:r>
        <w:rPr>
          <w:sz w:val="28"/>
        </w:rPr>
        <w:t xml:space="preserve"> Подпорожье, являющегося административным центром муниципального образования «Подпорожское городское поселение Подпорожского </w:t>
      </w:r>
      <w:r>
        <w:rPr>
          <w:sz w:val="28"/>
        </w:rPr>
        <w:lastRenderedPageBreak/>
        <w:t>муниципального района Ленинградской области», а также определены границы частей территории г.</w:t>
      </w:r>
      <w:r w:rsidR="00EB5488">
        <w:rPr>
          <w:sz w:val="28"/>
        </w:rPr>
        <w:t xml:space="preserve"> </w:t>
      </w:r>
      <w:r>
        <w:rPr>
          <w:sz w:val="28"/>
        </w:rPr>
        <w:t xml:space="preserve">Подпорожье, где будут осуществлять свою деятельность общественные советы в составе 15 человек </w:t>
      </w:r>
      <w:proofErr w:type="gramStart"/>
      <w:r>
        <w:rPr>
          <w:sz w:val="28"/>
        </w:rPr>
        <w:t>на каждой части территории</w:t>
      </w:r>
      <w:proofErr w:type="gramEnd"/>
      <w:r>
        <w:rPr>
          <w:sz w:val="28"/>
        </w:rPr>
        <w:t>.</w:t>
      </w:r>
    </w:p>
    <w:p w:rsidR="006B5C17" w:rsidRPr="00110669" w:rsidRDefault="006B5C17" w:rsidP="0073120C">
      <w:pPr>
        <w:spacing w:line="276" w:lineRule="auto"/>
        <w:ind w:firstLine="709"/>
        <w:jc w:val="both"/>
        <w:rPr>
          <w:bCs/>
          <w:sz w:val="28"/>
          <w:szCs w:val="28"/>
        </w:rPr>
      </w:pPr>
      <w:r>
        <w:rPr>
          <w:sz w:val="28"/>
          <w:szCs w:val="28"/>
        </w:rPr>
        <w:t xml:space="preserve">Общественные советы – это </w:t>
      </w:r>
      <w:r w:rsidRPr="00110669">
        <w:rPr>
          <w:sz w:val="28"/>
          <w:szCs w:val="28"/>
        </w:rPr>
        <w:t xml:space="preserve">первичное звено развития самоуправления в той сфере, которая наиболее близка гражданам. Именно через </w:t>
      </w:r>
      <w:r>
        <w:rPr>
          <w:sz w:val="28"/>
          <w:szCs w:val="28"/>
        </w:rPr>
        <w:t xml:space="preserve">общественный совет </w:t>
      </w:r>
      <w:r w:rsidRPr="00110669">
        <w:rPr>
          <w:sz w:val="28"/>
          <w:szCs w:val="28"/>
        </w:rPr>
        <w:t>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6B5C17" w:rsidRDefault="006B5C17" w:rsidP="005849C4">
      <w:pPr>
        <w:spacing w:line="276" w:lineRule="auto"/>
        <w:ind w:firstLine="709"/>
        <w:jc w:val="both"/>
        <w:rPr>
          <w:sz w:val="28"/>
        </w:rPr>
      </w:pPr>
      <w:r>
        <w:rPr>
          <w:sz w:val="28"/>
        </w:rPr>
        <w:t xml:space="preserve">   </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2248"/>
        <w:gridCol w:w="6616"/>
      </w:tblGrid>
      <w:tr w:rsidR="006B5C17" w:rsidRPr="00A9109B" w:rsidTr="005B4EFA">
        <w:trPr>
          <w:trHeight w:val="420"/>
        </w:trPr>
        <w:tc>
          <w:tcPr>
            <w:tcW w:w="550" w:type="dxa"/>
            <w:vAlign w:val="center"/>
          </w:tcPr>
          <w:p w:rsidR="006B5C17" w:rsidRPr="00CA1C1D" w:rsidRDefault="006B5C17" w:rsidP="005B4EFA">
            <w:pPr>
              <w:spacing w:after="60"/>
              <w:jc w:val="center"/>
              <w:outlineLvl w:val="1"/>
            </w:pPr>
            <w:r w:rsidRPr="00CA1C1D">
              <w:t xml:space="preserve">№ </w:t>
            </w:r>
          </w:p>
          <w:p w:rsidR="006B5C17" w:rsidRPr="00CA1C1D" w:rsidRDefault="006B5C17" w:rsidP="005B4EFA">
            <w:pPr>
              <w:spacing w:after="60"/>
              <w:jc w:val="center"/>
              <w:outlineLvl w:val="1"/>
            </w:pPr>
            <w:proofErr w:type="gramStart"/>
            <w:r>
              <w:t>п</w:t>
            </w:r>
            <w:proofErr w:type="gramEnd"/>
            <w:r>
              <w:t>/п</w:t>
            </w:r>
          </w:p>
        </w:tc>
        <w:tc>
          <w:tcPr>
            <w:tcW w:w="2248" w:type="dxa"/>
            <w:vAlign w:val="center"/>
          </w:tcPr>
          <w:p w:rsidR="006B5C17" w:rsidRPr="00CA1C1D" w:rsidRDefault="006B5C17" w:rsidP="00B31379">
            <w:pPr>
              <w:spacing w:after="60"/>
              <w:jc w:val="center"/>
              <w:outlineLvl w:val="1"/>
            </w:pPr>
            <w:r w:rsidRPr="00CA1C1D">
              <w:t xml:space="preserve">Наименование </w:t>
            </w:r>
            <w:r>
              <w:t>частей территори</w:t>
            </w:r>
            <w:r w:rsidR="00B31379">
              <w:t>и</w:t>
            </w:r>
            <w:r>
              <w:t xml:space="preserve"> административного центра (г. Подпорожье)</w:t>
            </w:r>
          </w:p>
        </w:tc>
        <w:tc>
          <w:tcPr>
            <w:tcW w:w="6616" w:type="dxa"/>
          </w:tcPr>
          <w:p w:rsidR="006B5C17" w:rsidRPr="00CA1C1D" w:rsidRDefault="006B5C17" w:rsidP="005B4EFA">
            <w:pPr>
              <w:spacing w:after="60"/>
              <w:jc w:val="center"/>
              <w:outlineLvl w:val="1"/>
            </w:pPr>
            <w:r>
              <w:t>Границы частей территории</w:t>
            </w:r>
            <w:r w:rsidR="00160B73">
              <w:t xml:space="preserve"> г.</w:t>
            </w:r>
            <w:r w:rsidR="00EB5488">
              <w:t xml:space="preserve"> </w:t>
            </w:r>
            <w:r w:rsidR="00160B73">
              <w:t xml:space="preserve">Подпорожье, являющегося административным центром </w:t>
            </w:r>
            <w:r w:rsidR="00EB5488">
              <w:t xml:space="preserve">Подпорожского городского </w:t>
            </w:r>
            <w:r w:rsidR="00160B73">
              <w:t xml:space="preserve">поселения </w:t>
            </w:r>
            <w:r>
              <w:t xml:space="preserve"> </w:t>
            </w:r>
          </w:p>
        </w:tc>
      </w:tr>
      <w:tr w:rsidR="006B5C17" w:rsidRPr="00A9109B" w:rsidTr="005B4EFA">
        <w:trPr>
          <w:trHeight w:val="420"/>
        </w:trPr>
        <w:tc>
          <w:tcPr>
            <w:tcW w:w="550" w:type="dxa"/>
            <w:vAlign w:val="center"/>
          </w:tcPr>
          <w:p w:rsidR="006B5C17" w:rsidRPr="00CA1C1D" w:rsidRDefault="006B5C17" w:rsidP="005B4EFA">
            <w:pPr>
              <w:spacing w:after="60"/>
              <w:jc w:val="center"/>
              <w:outlineLvl w:val="1"/>
            </w:pPr>
            <w:r>
              <w:t>1.</w:t>
            </w:r>
          </w:p>
        </w:tc>
        <w:tc>
          <w:tcPr>
            <w:tcW w:w="2248" w:type="dxa"/>
            <w:vAlign w:val="center"/>
          </w:tcPr>
          <w:p w:rsidR="006B5C17" w:rsidRDefault="006B5C17" w:rsidP="005B4EFA">
            <w:pPr>
              <w:spacing w:after="60"/>
              <w:jc w:val="center"/>
              <w:outlineLvl w:val="1"/>
            </w:pPr>
            <w:r>
              <w:t xml:space="preserve">Часть территории </w:t>
            </w:r>
          </w:p>
          <w:p w:rsidR="006B5C17" w:rsidRPr="00CA1C1D" w:rsidRDefault="006B5C17" w:rsidP="005B4EFA">
            <w:pPr>
              <w:spacing w:after="60"/>
              <w:jc w:val="center"/>
              <w:outlineLvl w:val="1"/>
            </w:pPr>
            <w:r>
              <w:t>г. Подпорожье №</w:t>
            </w:r>
            <w:r w:rsidR="00EB5488">
              <w:t xml:space="preserve"> </w:t>
            </w:r>
            <w:r>
              <w:t xml:space="preserve">1 </w:t>
            </w:r>
          </w:p>
        </w:tc>
        <w:tc>
          <w:tcPr>
            <w:tcW w:w="6616" w:type="dxa"/>
          </w:tcPr>
          <w:p w:rsidR="006B5C17" w:rsidRPr="00CA1C1D" w:rsidRDefault="006B5C17" w:rsidP="005B4EFA">
            <w:pPr>
              <w:spacing w:after="60"/>
              <w:jc w:val="both"/>
              <w:outlineLvl w:val="1"/>
            </w:pPr>
            <w:proofErr w:type="spellStart"/>
            <w:r>
              <w:t>мкр</w:t>
            </w:r>
            <w:proofErr w:type="spellEnd"/>
            <w:r>
              <w:t>. «</w:t>
            </w:r>
            <w:proofErr w:type="spellStart"/>
            <w:r>
              <w:t>Ольховец</w:t>
            </w:r>
            <w:proofErr w:type="spellEnd"/>
            <w:r>
              <w:t xml:space="preserve">»- </w:t>
            </w:r>
            <w:proofErr w:type="spellStart"/>
            <w:r>
              <w:t>мкр</w:t>
            </w:r>
            <w:proofErr w:type="spellEnd"/>
            <w:r>
              <w:t>. «</w:t>
            </w:r>
            <w:proofErr w:type="spellStart"/>
            <w:r>
              <w:t>Святуха</w:t>
            </w:r>
            <w:proofErr w:type="spellEnd"/>
            <w:r>
              <w:t xml:space="preserve">» - </w:t>
            </w:r>
            <w:proofErr w:type="spellStart"/>
            <w:r>
              <w:t>мкр</w:t>
            </w:r>
            <w:proofErr w:type="spellEnd"/>
            <w:r>
              <w:t>. «</w:t>
            </w:r>
            <w:proofErr w:type="spellStart"/>
            <w:r>
              <w:t>Варбеги</w:t>
            </w:r>
            <w:proofErr w:type="spellEnd"/>
            <w:r>
              <w:t xml:space="preserve">», часть территории от точки пересечения </w:t>
            </w:r>
            <w:proofErr w:type="spellStart"/>
            <w:r>
              <w:t>ул</w:t>
            </w:r>
            <w:proofErr w:type="gramStart"/>
            <w:r>
              <w:t>.И</w:t>
            </w:r>
            <w:proofErr w:type="gramEnd"/>
            <w:r>
              <w:t>сакова</w:t>
            </w:r>
            <w:proofErr w:type="spellEnd"/>
            <w:r>
              <w:t xml:space="preserve"> с </w:t>
            </w:r>
            <w:proofErr w:type="spellStart"/>
            <w:r>
              <w:t>ул.Героев</w:t>
            </w:r>
            <w:proofErr w:type="spellEnd"/>
            <w:r>
              <w:t xml:space="preserve">, далее по </w:t>
            </w:r>
            <w:proofErr w:type="spellStart"/>
            <w:r>
              <w:t>ул.Героев</w:t>
            </w:r>
            <w:proofErr w:type="spellEnd"/>
            <w:r>
              <w:t xml:space="preserve"> до пересечения с </w:t>
            </w:r>
            <w:proofErr w:type="spellStart"/>
            <w:r>
              <w:t>ул.Советская</w:t>
            </w:r>
            <w:proofErr w:type="spellEnd"/>
            <w:r>
              <w:t xml:space="preserve">, далее по </w:t>
            </w:r>
            <w:proofErr w:type="spellStart"/>
            <w:r>
              <w:t>ул.Советская</w:t>
            </w:r>
            <w:proofErr w:type="spellEnd"/>
            <w:r>
              <w:t xml:space="preserve"> до </w:t>
            </w:r>
            <w:proofErr w:type="spellStart"/>
            <w:r>
              <w:t>ул.Поселковая</w:t>
            </w:r>
            <w:proofErr w:type="spellEnd"/>
            <w:r>
              <w:t xml:space="preserve">, включая все дома по </w:t>
            </w:r>
            <w:proofErr w:type="spellStart"/>
            <w:r>
              <w:t>ул.Поселковая</w:t>
            </w:r>
            <w:proofErr w:type="spellEnd"/>
            <w:r>
              <w:t xml:space="preserve">, по переулку Поселковому и </w:t>
            </w:r>
            <w:proofErr w:type="spellStart"/>
            <w:r>
              <w:t>ул.Куккоевой</w:t>
            </w:r>
            <w:proofErr w:type="spellEnd"/>
            <w:r>
              <w:t xml:space="preserve">. От пересечения </w:t>
            </w:r>
            <w:proofErr w:type="spellStart"/>
            <w:r>
              <w:t>ул</w:t>
            </w:r>
            <w:proofErr w:type="gramStart"/>
            <w:r>
              <w:t>.К</w:t>
            </w:r>
            <w:proofErr w:type="gramEnd"/>
            <w:r>
              <w:t>уккоевой</w:t>
            </w:r>
            <w:proofErr w:type="spellEnd"/>
            <w:r>
              <w:t xml:space="preserve"> с Архангельским трактом, далее вдоль по Архангельскому тракту с учетом всех домов тракта, далее по проезду к </w:t>
            </w:r>
            <w:proofErr w:type="spellStart"/>
            <w:r>
              <w:t>ул.Красная</w:t>
            </w:r>
            <w:proofErr w:type="spellEnd"/>
            <w:r>
              <w:t xml:space="preserve"> с учетом всех домов улицы, переход на </w:t>
            </w:r>
            <w:proofErr w:type="spellStart"/>
            <w:r>
              <w:t>ул.Зеленая</w:t>
            </w:r>
            <w:proofErr w:type="spellEnd"/>
            <w:r>
              <w:t xml:space="preserve"> с учетом всех домов </w:t>
            </w:r>
            <w:proofErr w:type="spellStart"/>
            <w:r>
              <w:t>ул.Зеленая</w:t>
            </w:r>
            <w:proofErr w:type="spellEnd"/>
            <w:r>
              <w:t xml:space="preserve"> до пересечения с </w:t>
            </w:r>
            <w:proofErr w:type="spellStart"/>
            <w:r>
              <w:t>ул.Волховская</w:t>
            </w:r>
            <w:proofErr w:type="spellEnd"/>
            <w:r>
              <w:t xml:space="preserve">, далее по </w:t>
            </w:r>
            <w:proofErr w:type="spellStart"/>
            <w:r>
              <w:t>ул.Волховская</w:t>
            </w:r>
            <w:proofErr w:type="spellEnd"/>
            <w:r>
              <w:t xml:space="preserve"> до перехода на </w:t>
            </w:r>
            <w:proofErr w:type="spellStart"/>
            <w:r>
              <w:t>ул.Свирская</w:t>
            </w:r>
            <w:proofErr w:type="spellEnd"/>
            <w:r>
              <w:t xml:space="preserve">. Далее по </w:t>
            </w:r>
            <w:proofErr w:type="spellStart"/>
            <w:r>
              <w:t>ул</w:t>
            </w:r>
            <w:proofErr w:type="gramStart"/>
            <w:r>
              <w:t>.С</w:t>
            </w:r>
            <w:proofErr w:type="gramEnd"/>
            <w:r>
              <w:t>вирская</w:t>
            </w:r>
            <w:proofErr w:type="spellEnd"/>
            <w:r>
              <w:t xml:space="preserve"> (по четной стороне) до пересечения с </w:t>
            </w:r>
            <w:proofErr w:type="spellStart"/>
            <w:r>
              <w:t>ул.Исакова</w:t>
            </w:r>
            <w:proofErr w:type="spellEnd"/>
            <w:r>
              <w:t xml:space="preserve">, далее по </w:t>
            </w:r>
            <w:proofErr w:type="spellStart"/>
            <w:r>
              <w:t>ул.Исакова</w:t>
            </w:r>
            <w:proofErr w:type="spellEnd"/>
            <w:r>
              <w:t xml:space="preserve"> (по нечетной стороне) до пересечения с </w:t>
            </w:r>
            <w:proofErr w:type="spellStart"/>
            <w:r>
              <w:t>ул.Героев</w:t>
            </w:r>
            <w:proofErr w:type="spellEnd"/>
            <w:r>
              <w:t>.</w:t>
            </w:r>
          </w:p>
        </w:tc>
      </w:tr>
      <w:tr w:rsidR="006B5C17" w:rsidRPr="00A9109B" w:rsidTr="005B4EFA">
        <w:trPr>
          <w:trHeight w:val="420"/>
        </w:trPr>
        <w:tc>
          <w:tcPr>
            <w:tcW w:w="550" w:type="dxa"/>
            <w:vAlign w:val="center"/>
          </w:tcPr>
          <w:p w:rsidR="006B5C17" w:rsidRDefault="006B5C17" w:rsidP="005B4EFA">
            <w:pPr>
              <w:spacing w:after="60"/>
              <w:jc w:val="center"/>
              <w:outlineLvl w:val="1"/>
            </w:pPr>
            <w:r>
              <w:t>2.</w:t>
            </w:r>
          </w:p>
        </w:tc>
        <w:tc>
          <w:tcPr>
            <w:tcW w:w="2248" w:type="dxa"/>
            <w:vAlign w:val="center"/>
          </w:tcPr>
          <w:p w:rsidR="006B5C17" w:rsidRDefault="006B5C17" w:rsidP="005B4EFA">
            <w:pPr>
              <w:spacing w:after="60"/>
              <w:jc w:val="center"/>
              <w:outlineLvl w:val="1"/>
            </w:pPr>
            <w:r>
              <w:t xml:space="preserve">Часть территории </w:t>
            </w:r>
          </w:p>
          <w:p w:rsidR="006B5C17" w:rsidRDefault="006B5C17" w:rsidP="00EB5488">
            <w:pPr>
              <w:spacing w:after="60"/>
              <w:jc w:val="center"/>
              <w:outlineLvl w:val="1"/>
            </w:pPr>
            <w:r>
              <w:t>г. Подпорожье №</w:t>
            </w:r>
            <w:r w:rsidR="00EB5488">
              <w:t xml:space="preserve"> 2</w:t>
            </w:r>
          </w:p>
        </w:tc>
        <w:tc>
          <w:tcPr>
            <w:tcW w:w="6616" w:type="dxa"/>
          </w:tcPr>
          <w:p w:rsidR="006B5C17" w:rsidRDefault="006B5C17" w:rsidP="005B4EFA">
            <w:pPr>
              <w:spacing w:after="60"/>
              <w:jc w:val="both"/>
              <w:outlineLvl w:val="1"/>
            </w:pPr>
            <w:r>
              <w:t xml:space="preserve">От точки пересечения </w:t>
            </w:r>
            <w:proofErr w:type="spellStart"/>
            <w:r>
              <w:t>ул</w:t>
            </w:r>
            <w:proofErr w:type="gramStart"/>
            <w:r>
              <w:t>.К</w:t>
            </w:r>
            <w:proofErr w:type="gramEnd"/>
            <w:r>
              <w:t>расноармейская</w:t>
            </w:r>
            <w:proofErr w:type="spellEnd"/>
            <w:r>
              <w:t xml:space="preserve"> с ул. </w:t>
            </w:r>
            <w:proofErr w:type="spellStart"/>
            <w:r>
              <w:t>Волховская</w:t>
            </w:r>
            <w:proofErr w:type="spellEnd"/>
            <w:r>
              <w:t xml:space="preserve">, далее по </w:t>
            </w:r>
            <w:proofErr w:type="spellStart"/>
            <w:r>
              <w:t>ул.Волховская</w:t>
            </w:r>
            <w:proofErr w:type="spellEnd"/>
            <w:r>
              <w:t xml:space="preserve"> до пересечения с </w:t>
            </w:r>
            <w:proofErr w:type="spellStart"/>
            <w:r>
              <w:t>ул.Строителей</w:t>
            </w:r>
            <w:proofErr w:type="spellEnd"/>
            <w:r>
              <w:t xml:space="preserve">. Далее по </w:t>
            </w:r>
            <w:proofErr w:type="spellStart"/>
            <w:r>
              <w:t>ул</w:t>
            </w:r>
            <w:proofErr w:type="gramStart"/>
            <w:r>
              <w:t>.С</w:t>
            </w:r>
            <w:proofErr w:type="gramEnd"/>
            <w:r>
              <w:t>троителей</w:t>
            </w:r>
            <w:proofErr w:type="spellEnd"/>
            <w:r>
              <w:t xml:space="preserve"> до пересечения с </w:t>
            </w:r>
            <w:proofErr w:type="spellStart"/>
            <w:r>
              <w:t>ул.Свирская</w:t>
            </w:r>
            <w:proofErr w:type="spellEnd"/>
            <w:r>
              <w:t xml:space="preserve">. Далее по нечетной стороне </w:t>
            </w:r>
            <w:proofErr w:type="spellStart"/>
            <w:r>
              <w:t>ул</w:t>
            </w:r>
            <w:proofErr w:type="gramStart"/>
            <w:r>
              <w:t>.С</w:t>
            </w:r>
            <w:proofErr w:type="gramEnd"/>
            <w:r>
              <w:t>вирская</w:t>
            </w:r>
            <w:proofErr w:type="spellEnd"/>
            <w:r>
              <w:t xml:space="preserve"> до пересечения с </w:t>
            </w:r>
            <w:proofErr w:type="spellStart"/>
            <w:r>
              <w:t>ул.Советская</w:t>
            </w:r>
            <w:proofErr w:type="spellEnd"/>
            <w:r>
              <w:t xml:space="preserve">. Далее по </w:t>
            </w:r>
            <w:proofErr w:type="spellStart"/>
            <w:r>
              <w:t>ул</w:t>
            </w:r>
            <w:proofErr w:type="gramStart"/>
            <w:r>
              <w:t>.С</w:t>
            </w:r>
            <w:proofErr w:type="gramEnd"/>
            <w:r>
              <w:t>оветская</w:t>
            </w:r>
            <w:proofErr w:type="spellEnd"/>
            <w:r>
              <w:t xml:space="preserve"> до пересечения с </w:t>
            </w:r>
            <w:proofErr w:type="spellStart"/>
            <w:r>
              <w:t>ул.Красноармейская</w:t>
            </w:r>
            <w:proofErr w:type="spellEnd"/>
            <w:r>
              <w:t xml:space="preserve">. Далее по </w:t>
            </w:r>
            <w:proofErr w:type="spellStart"/>
            <w:r>
              <w:t>ул</w:t>
            </w:r>
            <w:proofErr w:type="gramStart"/>
            <w:r>
              <w:t>.К</w:t>
            </w:r>
            <w:proofErr w:type="gramEnd"/>
            <w:r>
              <w:t>расноармейская</w:t>
            </w:r>
            <w:proofErr w:type="spellEnd"/>
            <w:r>
              <w:t xml:space="preserve"> и до пересечения с </w:t>
            </w:r>
            <w:proofErr w:type="spellStart"/>
            <w:r>
              <w:t>ул.Волховская</w:t>
            </w:r>
            <w:proofErr w:type="spellEnd"/>
            <w:r>
              <w:t xml:space="preserve">.  Включая дома по ул. Белозерская, </w:t>
            </w:r>
            <w:proofErr w:type="spellStart"/>
            <w:r>
              <w:t>ул</w:t>
            </w:r>
            <w:proofErr w:type="gramStart"/>
            <w:r>
              <w:t>.И</w:t>
            </w:r>
            <w:proofErr w:type="gramEnd"/>
            <w:r>
              <w:t>сакова</w:t>
            </w:r>
            <w:proofErr w:type="spellEnd"/>
            <w:r>
              <w:t xml:space="preserve"> (в границах описанного участка), </w:t>
            </w:r>
            <w:proofErr w:type="spellStart"/>
            <w:r>
              <w:t>ул.Красноармейская</w:t>
            </w:r>
            <w:proofErr w:type="spellEnd"/>
          </w:p>
        </w:tc>
      </w:tr>
      <w:tr w:rsidR="006B5C17" w:rsidRPr="00A9109B" w:rsidTr="005B4EFA">
        <w:trPr>
          <w:trHeight w:val="420"/>
        </w:trPr>
        <w:tc>
          <w:tcPr>
            <w:tcW w:w="550" w:type="dxa"/>
            <w:vAlign w:val="center"/>
          </w:tcPr>
          <w:p w:rsidR="006B5C17" w:rsidRDefault="006B5C17" w:rsidP="005B4EFA">
            <w:pPr>
              <w:spacing w:after="60"/>
              <w:jc w:val="center"/>
              <w:outlineLvl w:val="1"/>
            </w:pPr>
            <w:r>
              <w:t>3.</w:t>
            </w:r>
          </w:p>
        </w:tc>
        <w:tc>
          <w:tcPr>
            <w:tcW w:w="2248" w:type="dxa"/>
            <w:vAlign w:val="center"/>
          </w:tcPr>
          <w:p w:rsidR="006B5C17" w:rsidRDefault="006B5C17" w:rsidP="005B4EFA">
            <w:pPr>
              <w:spacing w:after="60"/>
              <w:jc w:val="center"/>
              <w:outlineLvl w:val="1"/>
            </w:pPr>
            <w:r>
              <w:t xml:space="preserve">Часть территории </w:t>
            </w:r>
          </w:p>
          <w:p w:rsidR="006B5C17" w:rsidRDefault="006B5C17" w:rsidP="005B4EFA">
            <w:pPr>
              <w:spacing w:after="60"/>
              <w:jc w:val="center"/>
              <w:outlineLvl w:val="1"/>
            </w:pPr>
            <w:r>
              <w:t>г. Подпорожье №</w:t>
            </w:r>
            <w:r w:rsidR="00EB5488">
              <w:t xml:space="preserve"> </w:t>
            </w:r>
            <w:r>
              <w:t>3</w:t>
            </w:r>
          </w:p>
        </w:tc>
        <w:tc>
          <w:tcPr>
            <w:tcW w:w="6616" w:type="dxa"/>
          </w:tcPr>
          <w:p w:rsidR="006B5C17" w:rsidRDefault="006B5C17" w:rsidP="005B4EFA">
            <w:pPr>
              <w:spacing w:after="60"/>
              <w:jc w:val="both"/>
              <w:outlineLvl w:val="1"/>
            </w:pPr>
            <w:r>
              <w:t xml:space="preserve">От точки пересечения </w:t>
            </w:r>
            <w:proofErr w:type="spellStart"/>
            <w:r>
              <w:t>ул</w:t>
            </w:r>
            <w:proofErr w:type="gramStart"/>
            <w:r>
              <w:t>.С</w:t>
            </w:r>
            <w:proofErr w:type="gramEnd"/>
            <w:r>
              <w:t>вирская</w:t>
            </w:r>
            <w:proofErr w:type="spellEnd"/>
            <w:r>
              <w:t xml:space="preserve"> с </w:t>
            </w:r>
            <w:proofErr w:type="spellStart"/>
            <w:r>
              <w:t>ул.Исакова</w:t>
            </w:r>
            <w:proofErr w:type="spellEnd"/>
            <w:r>
              <w:t xml:space="preserve">, далее по четной стороне </w:t>
            </w:r>
            <w:proofErr w:type="spellStart"/>
            <w:r>
              <w:t>ул.Свирская</w:t>
            </w:r>
            <w:proofErr w:type="spellEnd"/>
            <w:r>
              <w:t xml:space="preserve"> до пересечения с </w:t>
            </w:r>
            <w:proofErr w:type="spellStart"/>
            <w:r>
              <w:t>пр.Кирова</w:t>
            </w:r>
            <w:proofErr w:type="spellEnd"/>
            <w:r>
              <w:t xml:space="preserve">, далее по </w:t>
            </w:r>
            <w:proofErr w:type="spellStart"/>
            <w:r>
              <w:t>пр.Кирова</w:t>
            </w:r>
            <w:proofErr w:type="spellEnd"/>
            <w:r>
              <w:t xml:space="preserve"> до пересечения с </w:t>
            </w:r>
            <w:proofErr w:type="spellStart"/>
            <w:r>
              <w:t>ул.Комсомольская</w:t>
            </w:r>
            <w:proofErr w:type="spellEnd"/>
            <w:r>
              <w:t xml:space="preserve">, далее по </w:t>
            </w:r>
            <w:proofErr w:type="spellStart"/>
            <w:r>
              <w:t>ул.Комсомольская</w:t>
            </w:r>
            <w:proofErr w:type="spellEnd"/>
            <w:r>
              <w:t xml:space="preserve"> по нечетной стороне до пересечения с </w:t>
            </w:r>
            <w:proofErr w:type="spellStart"/>
            <w:r>
              <w:t>наб.Красного</w:t>
            </w:r>
            <w:proofErr w:type="spellEnd"/>
            <w:r>
              <w:t xml:space="preserve"> Флота, далее по </w:t>
            </w:r>
            <w:proofErr w:type="spellStart"/>
            <w:r>
              <w:t>наб.Красного</w:t>
            </w:r>
            <w:proofErr w:type="spellEnd"/>
            <w:r>
              <w:t xml:space="preserve"> Флота до пересечения с </w:t>
            </w:r>
            <w:proofErr w:type="spellStart"/>
            <w:r>
              <w:t>пр.Ленина</w:t>
            </w:r>
            <w:proofErr w:type="spellEnd"/>
            <w:r>
              <w:t xml:space="preserve">, далее по </w:t>
            </w:r>
            <w:proofErr w:type="spellStart"/>
            <w:r>
              <w:t>пр.Ленина</w:t>
            </w:r>
            <w:proofErr w:type="spellEnd"/>
            <w:r>
              <w:t xml:space="preserve"> до пересечения с  </w:t>
            </w:r>
            <w:proofErr w:type="spellStart"/>
            <w:r>
              <w:t>ул.Исакова</w:t>
            </w:r>
            <w:proofErr w:type="spellEnd"/>
            <w:r>
              <w:t xml:space="preserve">, далее по четной стороне </w:t>
            </w:r>
            <w:proofErr w:type="spellStart"/>
            <w:r>
              <w:t>улИсакова</w:t>
            </w:r>
            <w:proofErr w:type="spellEnd"/>
            <w:r>
              <w:t xml:space="preserve"> до пересечения с ул. Свирская (включая дома по </w:t>
            </w:r>
            <w:proofErr w:type="spellStart"/>
            <w:r>
              <w:lastRenderedPageBreak/>
              <w:t>ул</w:t>
            </w:r>
            <w:proofErr w:type="gramStart"/>
            <w:r>
              <w:t>.П</w:t>
            </w:r>
            <w:proofErr w:type="gramEnd"/>
            <w:r>
              <w:t>ланеристов</w:t>
            </w:r>
            <w:proofErr w:type="spellEnd"/>
            <w:r>
              <w:t xml:space="preserve">, </w:t>
            </w:r>
            <w:proofErr w:type="spellStart"/>
            <w:r>
              <w:t>ул.Культуры</w:t>
            </w:r>
            <w:proofErr w:type="spellEnd"/>
            <w:r>
              <w:t xml:space="preserve">, </w:t>
            </w:r>
            <w:proofErr w:type="spellStart"/>
            <w:r>
              <w:t>ул.Октябрят</w:t>
            </w:r>
            <w:proofErr w:type="spellEnd"/>
            <w:r>
              <w:t xml:space="preserve">, </w:t>
            </w:r>
            <w:proofErr w:type="spellStart"/>
            <w:r>
              <w:t>ул.Пионерская</w:t>
            </w:r>
            <w:proofErr w:type="spellEnd"/>
            <w:r>
              <w:t xml:space="preserve">, </w:t>
            </w:r>
            <w:proofErr w:type="spellStart"/>
            <w:r>
              <w:t>ул.Конституции</w:t>
            </w:r>
            <w:proofErr w:type="spellEnd"/>
            <w:r>
              <w:t>)</w:t>
            </w:r>
          </w:p>
        </w:tc>
      </w:tr>
      <w:tr w:rsidR="006B5C17" w:rsidRPr="00A9109B" w:rsidTr="005B4EFA">
        <w:trPr>
          <w:trHeight w:val="420"/>
        </w:trPr>
        <w:tc>
          <w:tcPr>
            <w:tcW w:w="550" w:type="dxa"/>
            <w:vAlign w:val="center"/>
          </w:tcPr>
          <w:p w:rsidR="006B5C17" w:rsidRDefault="006B5C17" w:rsidP="005B4EFA">
            <w:pPr>
              <w:spacing w:after="60"/>
              <w:jc w:val="center"/>
              <w:outlineLvl w:val="1"/>
            </w:pPr>
            <w:r>
              <w:lastRenderedPageBreak/>
              <w:t>4.</w:t>
            </w:r>
          </w:p>
        </w:tc>
        <w:tc>
          <w:tcPr>
            <w:tcW w:w="2248" w:type="dxa"/>
            <w:vAlign w:val="center"/>
          </w:tcPr>
          <w:p w:rsidR="006B5C17" w:rsidRDefault="006B5C17" w:rsidP="005B4EFA">
            <w:pPr>
              <w:spacing w:after="60"/>
              <w:jc w:val="center"/>
              <w:outlineLvl w:val="1"/>
            </w:pPr>
            <w:r>
              <w:t xml:space="preserve">Часть территории </w:t>
            </w:r>
          </w:p>
          <w:p w:rsidR="006B5C17" w:rsidRDefault="006B5C17" w:rsidP="005B4EFA">
            <w:pPr>
              <w:spacing w:after="60"/>
              <w:jc w:val="center"/>
              <w:outlineLvl w:val="1"/>
            </w:pPr>
            <w:r>
              <w:t>г. Подпорожье №</w:t>
            </w:r>
            <w:r w:rsidR="00EB5488">
              <w:t xml:space="preserve"> </w:t>
            </w:r>
            <w:r>
              <w:t>4</w:t>
            </w:r>
          </w:p>
        </w:tc>
        <w:tc>
          <w:tcPr>
            <w:tcW w:w="6616" w:type="dxa"/>
          </w:tcPr>
          <w:p w:rsidR="006B5C17" w:rsidRDefault="006B5C17" w:rsidP="005B4EFA">
            <w:pPr>
              <w:spacing w:after="60"/>
              <w:jc w:val="both"/>
              <w:outlineLvl w:val="1"/>
            </w:pPr>
            <w:r>
              <w:t xml:space="preserve">От точки пересечения </w:t>
            </w:r>
            <w:proofErr w:type="spellStart"/>
            <w:r>
              <w:t>пр</w:t>
            </w:r>
            <w:proofErr w:type="gramStart"/>
            <w:r>
              <w:t>.К</w:t>
            </w:r>
            <w:proofErr w:type="gramEnd"/>
            <w:r>
              <w:t>ирова</w:t>
            </w:r>
            <w:proofErr w:type="spellEnd"/>
            <w:r>
              <w:t xml:space="preserve"> с </w:t>
            </w:r>
            <w:proofErr w:type="spellStart"/>
            <w:r>
              <w:t>ул.Комсомольская</w:t>
            </w:r>
            <w:proofErr w:type="spellEnd"/>
            <w:r>
              <w:t xml:space="preserve">, далее по </w:t>
            </w:r>
            <w:proofErr w:type="spellStart"/>
            <w:r>
              <w:t>ул.Комсомольская</w:t>
            </w:r>
            <w:proofErr w:type="spellEnd"/>
            <w:r>
              <w:t xml:space="preserve"> по четной стороне до перехода на </w:t>
            </w:r>
            <w:proofErr w:type="spellStart"/>
            <w:r>
              <w:t>ул.Горького</w:t>
            </w:r>
            <w:proofErr w:type="spellEnd"/>
            <w:r>
              <w:t xml:space="preserve">. Далее по внутри дворовой территории домов №9а и №11а по </w:t>
            </w:r>
            <w:proofErr w:type="spellStart"/>
            <w:r>
              <w:t>ул</w:t>
            </w:r>
            <w:proofErr w:type="gramStart"/>
            <w:r>
              <w:t>.С</w:t>
            </w:r>
            <w:proofErr w:type="gramEnd"/>
            <w:r>
              <w:t>основая</w:t>
            </w:r>
            <w:proofErr w:type="spellEnd"/>
            <w:r>
              <w:t xml:space="preserve"> до </w:t>
            </w:r>
            <w:proofErr w:type="spellStart"/>
            <w:r>
              <w:t>ул.Волкова</w:t>
            </w:r>
            <w:proofErr w:type="spellEnd"/>
            <w:r>
              <w:t xml:space="preserve">, далее по </w:t>
            </w:r>
            <w:proofErr w:type="spellStart"/>
            <w:r>
              <w:t>ул.Волкова</w:t>
            </w:r>
            <w:proofErr w:type="spellEnd"/>
            <w:r>
              <w:t xml:space="preserve"> до пересечения с </w:t>
            </w:r>
            <w:proofErr w:type="spellStart"/>
            <w:r>
              <w:t>пр.Ленина</w:t>
            </w:r>
            <w:proofErr w:type="spellEnd"/>
            <w:r>
              <w:t xml:space="preserve">, далее переход на </w:t>
            </w:r>
            <w:proofErr w:type="spellStart"/>
            <w:r>
              <w:t>ул.Родниковая</w:t>
            </w:r>
            <w:proofErr w:type="spellEnd"/>
            <w:r>
              <w:t xml:space="preserve">. По улице Родниковая до  пересечения  с </w:t>
            </w:r>
            <w:proofErr w:type="spellStart"/>
            <w:r>
              <w:t>пр</w:t>
            </w:r>
            <w:proofErr w:type="gramStart"/>
            <w:r>
              <w:t>.К</w:t>
            </w:r>
            <w:proofErr w:type="gramEnd"/>
            <w:r>
              <w:t>ирова</w:t>
            </w:r>
            <w:proofErr w:type="spellEnd"/>
            <w:r>
              <w:t xml:space="preserve">. Далее по </w:t>
            </w:r>
            <w:proofErr w:type="spellStart"/>
            <w:r>
              <w:t>пр</w:t>
            </w:r>
            <w:proofErr w:type="gramStart"/>
            <w:r>
              <w:t>.К</w:t>
            </w:r>
            <w:proofErr w:type="gramEnd"/>
            <w:r>
              <w:t>ирова</w:t>
            </w:r>
            <w:proofErr w:type="spellEnd"/>
            <w:r>
              <w:t xml:space="preserve"> до пересечения с </w:t>
            </w:r>
            <w:proofErr w:type="spellStart"/>
            <w:r>
              <w:t>ул.Комсомольская</w:t>
            </w:r>
            <w:proofErr w:type="spellEnd"/>
            <w:r>
              <w:t>.</w:t>
            </w:r>
          </w:p>
        </w:tc>
      </w:tr>
      <w:tr w:rsidR="006B5C17" w:rsidRPr="00A9109B" w:rsidTr="005B4EFA">
        <w:trPr>
          <w:trHeight w:val="420"/>
        </w:trPr>
        <w:tc>
          <w:tcPr>
            <w:tcW w:w="550" w:type="dxa"/>
            <w:vAlign w:val="center"/>
          </w:tcPr>
          <w:p w:rsidR="006B5C17" w:rsidRDefault="006B5C17" w:rsidP="005B4EFA">
            <w:pPr>
              <w:spacing w:after="60"/>
              <w:jc w:val="center"/>
              <w:outlineLvl w:val="1"/>
            </w:pPr>
            <w:r>
              <w:t>5.</w:t>
            </w:r>
          </w:p>
        </w:tc>
        <w:tc>
          <w:tcPr>
            <w:tcW w:w="2248" w:type="dxa"/>
            <w:vAlign w:val="center"/>
          </w:tcPr>
          <w:p w:rsidR="006B5C17" w:rsidRDefault="006B5C17" w:rsidP="005B4EFA">
            <w:pPr>
              <w:spacing w:after="60"/>
              <w:jc w:val="center"/>
              <w:outlineLvl w:val="1"/>
            </w:pPr>
            <w:r>
              <w:t xml:space="preserve">Часть территории </w:t>
            </w:r>
          </w:p>
          <w:p w:rsidR="006B5C17" w:rsidRDefault="006B5C17" w:rsidP="005B4EFA">
            <w:pPr>
              <w:spacing w:after="60"/>
              <w:jc w:val="center"/>
              <w:outlineLvl w:val="1"/>
            </w:pPr>
            <w:r>
              <w:t>г. Подпорожье №</w:t>
            </w:r>
            <w:r w:rsidR="00EB5488">
              <w:t xml:space="preserve"> </w:t>
            </w:r>
            <w:r>
              <w:t>5</w:t>
            </w:r>
          </w:p>
        </w:tc>
        <w:tc>
          <w:tcPr>
            <w:tcW w:w="6616" w:type="dxa"/>
          </w:tcPr>
          <w:p w:rsidR="006B5C17" w:rsidRDefault="006B5C17" w:rsidP="005B4EFA">
            <w:pPr>
              <w:spacing w:after="60"/>
              <w:jc w:val="both"/>
              <w:outlineLvl w:val="1"/>
            </w:pPr>
            <w:r>
              <w:t xml:space="preserve">От д.№31 </w:t>
            </w:r>
            <w:proofErr w:type="spellStart"/>
            <w:r>
              <w:t>ул</w:t>
            </w:r>
            <w:proofErr w:type="gramStart"/>
            <w:r>
              <w:t>.Г</w:t>
            </w:r>
            <w:proofErr w:type="gramEnd"/>
            <w:r>
              <w:t>ражданская</w:t>
            </w:r>
            <w:proofErr w:type="spellEnd"/>
            <w:r>
              <w:t xml:space="preserve">, далее по </w:t>
            </w:r>
            <w:proofErr w:type="spellStart"/>
            <w:r>
              <w:t>ул.Гражданская</w:t>
            </w:r>
            <w:proofErr w:type="spellEnd"/>
            <w:r>
              <w:t xml:space="preserve"> до пересечения с </w:t>
            </w:r>
            <w:proofErr w:type="spellStart"/>
            <w:r>
              <w:t>ул.Погринская</w:t>
            </w:r>
            <w:proofErr w:type="spellEnd"/>
            <w:r>
              <w:t xml:space="preserve">. Далее по </w:t>
            </w:r>
            <w:proofErr w:type="spellStart"/>
            <w:r>
              <w:t>ул</w:t>
            </w:r>
            <w:proofErr w:type="gramStart"/>
            <w:r>
              <w:t>.П</w:t>
            </w:r>
            <w:proofErr w:type="gramEnd"/>
            <w:r>
              <w:t>огринская</w:t>
            </w:r>
            <w:proofErr w:type="spellEnd"/>
            <w:r>
              <w:t xml:space="preserve"> до пересечения с </w:t>
            </w:r>
            <w:proofErr w:type="spellStart"/>
            <w:r>
              <w:t>ул.Конная</w:t>
            </w:r>
            <w:proofErr w:type="spellEnd"/>
            <w:r>
              <w:t xml:space="preserve">. Далее по </w:t>
            </w:r>
            <w:proofErr w:type="spellStart"/>
            <w:r>
              <w:t>ул</w:t>
            </w:r>
            <w:proofErr w:type="gramStart"/>
            <w:r>
              <w:t>.К</w:t>
            </w:r>
            <w:proofErr w:type="gramEnd"/>
            <w:r>
              <w:t>онная</w:t>
            </w:r>
            <w:proofErr w:type="spellEnd"/>
            <w:r>
              <w:t xml:space="preserve"> до пересечения с </w:t>
            </w:r>
            <w:proofErr w:type="spellStart"/>
            <w:r>
              <w:t>пр.Ленина</w:t>
            </w:r>
            <w:proofErr w:type="spellEnd"/>
            <w:r>
              <w:t xml:space="preserve">. Далее по </w:t>
            </w:r>
            <w:proofErr w:type="spellStart"/>
            <w:r>
              <w:t>пр</w:t>
            </w:r>
            <w:proofErr w:type="gramStart"/>
            <w:r>
              <w:t>.Л</w:t>
            </w:r>
            <w:proofErr w:type="gramEnd"/>
            <w:r>
              <w:t>енина</w:t>
            </w:r>
            <w:proofErr w:type="spellEnd"/>
            <w:r>
              <w:t xml:space="preserve"> до </w:t>
            </w:r>
            <w:proofErr w:type="spellStart"/>
            <w:r>
              <w:t>ул.Железнодорожная</w:t>
            </w:r>
            <w:proofErr w:type="spellEnd"/>
            <w:r>
              <w:t xml:space="preserve">. Далее по </w:t>
            </w:r>
            <w:proofErr w:type="spellStart"/>
            <w:r>
              <w:t>ул</w:t>
            </w:r>
            <w:proofErr w:type="gramStart"/>
            <w:r>
              <w:t>.Ж</w:t>
            </w:r>
            <w:proofErr w:type="gramEnd"/>
            <w:r>
              <w:t>елезнодорожная</w:t>
            </w:r>
            <w:proofErr w:type="spellEnd"/>
            <w:r>
              <w:t xml:space="preserve"> до пересечения  с </w:t>
            </w:r>
            <w:proofErr w:type="spellStart"/>
            <w:r>
              <w:t>ул.Физкультурная</w:t>
            </w:r>
            <w:proofErr w:type="spellEnd"/>
            <w:r>
              <w:t xml:space="preserve">. Далее по </w:t>
            </w:r>
            <w:proofErr w:type="spellStart"/>
            <w:r>
              <w:t>ул</w:t>
            </w:r>
            <w:proofErr w:type="gramStart"/>
            <w:r>
              <w:t>.Ф</w:t>
            </w:r>
            <w:proofErr w:type="gramEnd"/>
            <w:r>
              <w:t>изкультурная</w:t>
            </w:r>
            <w:proofErr w:type="spellEnd"/>
            <w:r>
              <w:t xml:space="preserve"> до пересечения с </w:t>
            </w:r>
            <w:proofErr w:type="spellStart"/>
            <w:r>
              <w:t>ул.Сосновая</w:t>
            </w:r>
            <w:proofErr w:type="spellEnd"/>
            <w:r>
              <w:t xml:space="preserve">. Далее по </w:t>
            </w:r>
            <w:proofErr w:type="spellStart"/>
            <w:r>
              <w:t>ул</w:t>
            </w:r>
            <w:proofErr w:type="gramStart"/>
            <w:r>
              <w:t>.С</w:t>
            </w:r>
            <w:proofErr w:type="gramEnd"/>
            <w:r>
              <w:t>основая</w:t>
            </w:r>
            <w:proofErr w:type="spellEnd"/>
            <w:r>
              <w:t xml:space="preserve"> до </w:t>
            </w:r>
            <w:proofErr w:type="spellStart"/>
            <w:r>
              <w:t>ул.Горького</w:t>
            </w:r>
            <w:proofErr w:type="spellEnd"/>
            <w:r>
              <w:t xml:space="preserve"> и по внутри дворовой территории до </w:t>
            </w:r>
            <w:proofErr w:type="spellStart"/>
            <w:r>
              <w:t>ул.Волкова</w:t>
            </w:r>
            <w:proofErr w:type="spellEnd"/>
            <w:r>
              <w:t xml:space="preserve">. Далее по дворовой территории до </w:t>
            </w:r>
            <w:proofErr w:type="spellStart"/>
            <w:r>
              <w:t>ул</w:t>
            </w:r>
            <w:proofErr w:type="gramStart"/>
            <w:r>
              <w:t>.Б</w:t>
            </w:r>
            <w:proofErr w:type="gramEnd"/>
            <w:r>
              <w:t>ольничная</w:t>
            </w:r>
            <w:proofErr w:type="spellEnd"/>
            <w:r>
              <w:t xml:space="preserve">. Далее по дворовой территории до </w:t>
            </w:r>
            <w:proofErr w:type="spellStart"/>
            <w:r>
              <w:t>ул</w:t>
            </w:r>
            <w:proofErr w:type="gramStart"/>
            <w:r>
              <w:t>.Б</w:t>
            </w:r>
            <w:proofErr w:type="gramEnd"/>
            <w:r>
              <w:t>еломорская</w:t>
            </w:r>
            <w:proofErr w:type="spellEnd"/>
            <w:r>
              <w:t xml:space="preserve">. Далее по </w:t>
            </w:r>
            <w:proofErr w:type="spellStart"/>
            <w:r>
              <w:t>ул</w:t>
            </w:r>
            <w:proofErr w:type="gramStart"/>
            <w:r>
              <w:t>.Б</w:t>
            </w:r>
            <w:proofErr w:type="gramEnd"/>
            <w:r>
              <w:t>еломорская</w:t>
            </w:r>
            <w:proofErr w:type="spellEnd"/>
            <w:r>
              <w:t xml:space="preserve"> до </w:t>
            </w:r>
            <w:proofErr w:type="spellStart"/>
            <w:r>
              <w:t>пр.Ленина</w:t>
            </w:r>
            <w:proofErr w:type="spellEnd"/>
            <w:r>
              <w:t xml:space="preserve">. Далее по </w:t>
            </w:r>
            <w:proofErr w:type="spellStart"/>
            <w:r>
              <w:t>пр</w:t>
            </w:r>
            <w:proofErr w:type="gramStart"/>
            <w:r>
              <w:t>.Л</w:t>
            </w:r>
            <w:proofErr w:type="gramEnd"/>
            <w:r>
              <w:t>енина</w:t>
            </w:r>
            <w:proofErr w:type="spellEnd"/>
            <w:r>
              <w:t xml:space="preserve"> до ул. Песочная (включительно). С учетом всех домов по </w:t>
            </w:r>
            <w:proofErr w:type="spellStart"/>
            <w:r>
              <w:t>ул</w:t>
            </w:r>
            <w:proofErr w:type="gramStart"/>
            <w:r>
              <w:t>.П</w:t>
            </w:r>
            <w:proofErr w:type="gramEnd"/>
            <w:r>
              <w:t>арковая</w:t>
            </w:r>
            <w:proofErr w:type="spellEnd"/>
            <w:r>
              <w:t xml:space="preserve">, </w:t>
            </w:r>
            <w:proofErr w:type="spellStart"/>
            <w:r>
              <w:t>ул.Садовая</w:t>
            </w:r>
            <w:proofErr w:type="spellEnd"/>
            <w:r>
              <w:t xml:space="preserve">, </w:t>
            </w:r>
            <w:proofErr w:type="spellStart"/>
            <w:r>
              <w:t>ул.Боровая</w:t>
            </w:r>
            <w:proofErr w:type="spellEnd"/>
            <w:r>
              <w:t xml:space="preserve">, </w:t>
            </w:r>
            <w:proofErr w:type="spellStart"/>
            <w:r>
              <w:t>ул.Пожарная</w:t>
            </w:r>
            <w:proofErr w:type="spellEnd"/>
            <w:r>
              <w:t xml:space="preserve">, </w:t>
            </w:r>
            <w:proofErr w:type="spellStart"/>
            <w:r>
              <w:t>ул.Сенная,ул.Западная</w:t>
            </w:r>
            <w:proofErr w:type="spellEnd"/>
            <w:r>
              <w:t xml:space="preserve">, а также домов по переулкам Пионерский, Рабочий, Загородный, Сосновый, Парковый, Транспортный. Также территории </w:t>
            </w:r>
            <w:proofErr w:type="spellStart"/>
            <w:r>
              <w:t>мкр</w:t>
            </w:r>
            <w:proofErr w:type="spellEnd"/>
            <w:r>
              <w:t xml:space="preserve"> «Мостопоезд», бывшей </w:t>
            </w:r>
            <w:proofErr w:type="spellStart"/>
            <w:r>
              <w:t>д</w:t>
            </w:r>
            <w:proofErr w:type="gramStart"/>
            <w:r>
              <w:t>.П</w:t>
            </w:r>
            <w:proofErr w:type="gramEnd"/>
            <w:r>
              <w:t>огра</w:t>
            </w:r>
            <w:proofErr w:type="spellEnd"/>
            <w:r>
              <w:t>, включающей в себя улицы: Счастливая, Прохладная, Ромашковая, Озерная, Прибрежная, Радужная, а также переулки: Ясный, Озерный, Тенистый, Цветочный</w:t>
            </w:r>
          </w:p>
        </w:tc>
      </w:tr>
    </w:tbl>
    <w:p w:rsidR="006B5C17" w:rsidRDefault="006B5C17" w:rsidP="005849C4">
      <w:pPr>
        <w:spacing w:line="276" w:lineRule="auto"/>
        <w:ind w:firstLine="709"/>
        <w:jc w:val="both"/>
        <w:rPr>
          <w:sz w:val="28"/>
        </w:rPr>
      </w:pPr>
      <w:r>
        <w:rPr>
          <w:sz w:val="28"/>
        </w:rPr>
        <w:t>В период с 17 августа 2015</w:t>
      </w:r>
      <w:r w:rsidR="00EB5488">
        <w:rPr>
          <w:sz w:val="28"/>
        </w:rPr>
        <w:t xml:space="preserve"> </w:t>
      </w:r>
      <w:r>
        <w:rPr>
          <w:sz w:val="28"/>
        </w:rPr>
        <w:t>г. по 26 августа 2015</w:t>
      </w:r>
      <w:r w:rsidR="00EB5488">
        <w:rPr>
          <w:sz w:val="28"/>
        </w:rPr>
        <w:t xml:space="preserve"> </w:t>
      </w:r>
      <w:r>
        <w:rPr>
          <w:sz w:val="28"/>
        </w:rPr>
        <w:t>г. проведены собрания жителей частей территори</w:t>
      </w:r>
      <w:r w:rsidR="00AA7FCA">
        <w:rPr>
          <w:sz w:val="28"/>
        </w:rPr>
        <w:t>и</w:t>
      </w:r>
      <w:r>
        <w:rPr>
          <w:sz w:val="28"/>
        </w:rPr>
        <w:t xml:space="preserve"> г.</w:t>
      </w:r>
      <w:r w:rsidR="00EB5488">
        <w:rPr>
          <w:sz w:val="28"/>
        </w:rPr>
        <w:t xml:space="preserve"> </w:t>
      </w:r>
      <w:r>
        <w:rPr>
          <w:sz w:val="28"/>
        </w:rPr>
        <w:t>Подпорожье, где проведены выборы членов общественных советов частей территори</w:t>
      </w:r>
      <w:r w:rsidR="00AA7FCA">
        <w:rPr>
          <w:sz w:val="28"/>
        </w:rPr>
        <w:t>и</w:t>
      </w:r>
      <w:r>
        <w:rPr>
          <w:sz w:val="28"/>
        </w:rPr>
        <w:t>, а также избраны председатели и секретари общественных советов.</w:t>
      </w:r>
    </w:p>
    <w:p w:rsidR="006B5C17" w:rsidRDefault="006B5C17" w:rsidP="005849C4">
      <w:pPr>
        <w:spacing w:line="276" w:lineRule="auto"/>
        <w:ind w:firstLine="709"/>
        <w:jc w:val="both"/>
        <w:rPr>
          <w:sz w:val="28"/>
        </w:rPr>
      </w:pPr>
      <w:r>
        <w:rPr>
          <w:sz w:val="28"/>
        </w:rPr>
        <w:t xml:space="preserve">При мониторинге </w:t>
      </w:r>
      <w:proofErr w:type="gramStart"/>
      <w:r>
        <w:rPr>
          <w:sz w:val="28"/>
        </w:rPr>
        <w:t>предложений членов общественных советов частей территори</w:t>
      </w:r>
      <w:r w:rsidR="00AA7FCA">
        <w:rPr>
          <w:sz w:val="28"/>
        </w:rPr>
        <w:t>и</w:t>
      </w:r>
      <w:proofErr w:type="gramEnd"/>
      <w:r>
        <w:rPr>
          <w:sz w:val="28"/>
        </w:rPr>
        <w:t xml:space="preserve"> г.</w:t>
      </w:r>
      <w:r w:rsidR="00EB5488">
        <w:rPr>
          <w:sz w:val="28"/>
        </w:rPr>
        <w:t xml:space="preserve"> </w:t>
      </w:r>
      <w:r>
        <w:rPr>
          <w:sz w:val="28"/>
        </w:rPr>
        <w:t>Подпорожье основные вопросы касаются темы благоустройства территорий – обустройство скверов, детских и спортивных площадок, зон отдыха, парковочных мест для автомобилей, мест для сбора мусора и т.д. Недостаточный уровень благоустройства территорий  - основная проблема административного центра Подпорожского городского поселения Подпорожского муниципального района Ленинградской области.</w:t>
      </w:r>
    </w:p>
    <w:p w:rsidR="00B31379" w:rsidRDefault="00B31379" w:rsidP="00B200C4">
      <w:pPr>
        <w:spacing w:line="276" w:lineRule="auto"/>
        <w:ind w:firstLine="709"/>
        <w:jc w:val="center"/>
        <w:rPr>
          <w:b/>
          <w:sz w:val="28"/>
        </w:rPr>
      </w:pPr>
    </w:p>
    <w:p w:rsidR="006B5C17" w:rsidRPr="00B200C4" w:rsidRDefault="006B5C17" w:rsidP="00B200C4">
      <w:pPr>
        <w:spacing w:line="276" w:lineRule="auto"/>
        <w:ind w:firstLine="709"/>
        <w:jc w:val="center"/>
        <w:rPr>
          <w:b/>
          <w:sz w:val="28"/>
        </w:rPr>
      </w:pPr>
      <w:r w:rsidRPr="00B200C4">
        <w:rPr>
          <w:b/>
          <w:sz w:val="28"/>
        </w:rPr>
        <w:t>Раздел 2.</w:t>
      </w:r>
      <w:r>
        <w:rPr>
          <w:b/>
          <w:sz w:val="28"/>
        </w:rPr>
        <w:t xml:space="preserve"> Основные цели и задачи </w:t>
      </w:r>
      <w:r w:rsidR="00B31379">
        <w:rPr>
          <w:b/>
          <w:sz w:val="28"/>
        </w:rPr>
        <w:t>Программы</w:t>
      </w:r>
    </w:p>
    <w:p w:rsidR="006B5C17" w:rsidRDefault="002D5977" w:rsidP="005849C4">
      <w:pPr>
        <w:spacing w:line="276" w:lineRule="auto"/>
        <w:ind w:firstLine="709"/>
        <w:jc w:val="both"/>
        <w:rPr>
          <w:sz w:val="28"/>
        </w:rPr>
      </w:pPr>
      <w:proofErr w:type="gramStart"/>
      <w:r>
        <w:rPr>
          <w:sz w:val="28"/>
        </w:rPr>
        <w:t>С целью</w:t>
      </w:r>
      <w:r w:rsidR="006B5C17" w:rsidRPr="009F0851">
        <w:rPr>
          <w:sz w:val="28"/>
        </w:rPr>
        <w:t xml:space="preserve"> поддержки органов местного самоуправления в развитии местного самоуправления принят </w:t>
      </w:r>
      <w:r w:rsidR="006B5C17">
        <w:rPr>
          <w:sz w:val="28"/>
        </w:rPr>
        <w:t>областной з</w:t>
      </w:r>
      <w:r w:rsidR="006B5C17" w:rsidRPr="009F0851">
        <w:rPr>
          <w:sz w:val="28"/>
        </w:rPr>
        <w:t>акон Ленинградской области от 14 декабря 2012 г</w:t>
      </w:r>
      <w:r w:rsidR="00AA7FCA">
        <w:rPr>
          <w:sz w:val="28"/>
        </w:rPr>
        <w:t>ода</w:t>
      </w:r>
      <w:r w:rsidR="006B5C17" w:rsidRPr="009F0851">
        <w:rPr>
          <w:sz w:val="28"/>
        </w:rPr>
        <w:t xml:space="preserve"> </w:t>
      </w:r>
      <w:r w:rsidR="006B5C17">
        <w:rPr>
          <w:sz w:val="28"/>
        </w:rPr>
        <w:t>№</w:t>
      </w:r>
      <w:r w:rsidR="006B5C17" w:rsidRPr="009F0851">
        <w:rPr>
          <w:sz w:val="28"/>
        </w:rPr>
        <w:t xml:space="preserve"> </w:t>
      </w:r>
      <w:r w:rsidR="006B5C17">
        <w:rPr>
          <w:sz w:val="28"/>
        </w:rPr>
        <w:t>42</w:t>
      </w:r>
      <w:r w:rsidR="006B5C17" w:rsidRPr="009F0851">
        <w:rPr>
          <w:sz w:val="28"/>
        </w:rPr>
        <w:t xml:space="preserve">-оз </w:t>
      </w:r>
      <w:r w:rsidR="006B5C17">
        <w:rPr>
          <w:sz w:val="28"/>
        </w:rPr>
        <w:t>«</w:t>
      </w:r>
      <w:r w:rsidR="006B5C17" w:rsidRPr="009F0851">
        <w:rPr>
          <w:sz w:val="28"/>
        </w:rPr>
        <w:t xml:space="preserve">О содействии развитию </w:t>
      </w:r>
      <w:r w:rsidR="006B5C17">
        <w:rPr>
          <w:sz w:val="28"/>
        </w:rPr>
        <w:t xml:space="preserve">иных форм местного самоуправления на части территорий населенных пунктов Ленинградской области, являющегося административными центрами поселений», </w:t>
      </w:r>
      <w:r w:rsidR="006B5C17" w:rsidRPr="009F0851">
        <w:rPr>
          <w:sz w:val="28"/>
        </w:rPr>
        <w:t xml:space="preserve">обеспечив в пределах своих полномочий государственные гарантии прав населения на осуществление местного самоуправления. </w:t>
      </w:r>
      <w:proofErr w:type="gramEnd"/>
    </w:p>
    <w:p w:rsidR="006B5C17" w:rsidRDefault="006B5C17" w:rsidP="005849C4">
      <w:pPr>
        <w:spacing w:line="276" w:lineRule="auto"/>
        <w:ind w:firstLine="709"/>
        <w:jc w:val="both"/>
        <w:rPr>
          <w:sz w:val="28"/>
        </w:rPr>
      </w:pPr>
      <w:r w:rsidRPr="009F0851">
        <w:rPr>
          <w:sz w:val="28"/>
        </w:rPr>
        <w:lastRenderedPageBreak/>
        <w:t xml:space="preserve">Вместе с тем необходимость принятия муниципальной программы по развитию форм местного самоуправления и социальной активности населения очень велика. При становлении местного самоуправления в муниципальном образовании необходимо решать проблемы, затрудняющие и ограничивающие его развитие. Необходимость разработки и принятия муниципальной программы диктуется также спецификой правового механизма взаимодействия органов государственной власти и органов местного самоуправления. Приоритетами муниципальной </w:t>
      </w:r>
      <w:proofErr w:type="gramStart"/>
      <w:r w:rsidRPr="009F0851">
        <w:rPr>
          <w:sz w:val="28"/>
        </w:rPr>
        <w:t>политики в сфере развития форм участия населения</w:t>
      </w:r>
      <w:proofErr w:type="gramEnd"/>
      <w:r w:rsidRPr="009F0851">
        <w:rPr>
          <w:sz w:val="28"/>
        </w:rPr>
        <w:t xml:space="preserve"> в местном самоуправлении социальной активности населения являются: </w:t>
      </w:r>
    </w:p>
    <w:p w:rsidR="006B5C17" w:rsidRDefault="006B5C17" w:rsidP="005849C4">
      <w:pPr>
        <w:spacing w:line="276" w:lineRule="auto"/>
        <w:ind w:firstLine="709"/>
        <w:jc w:val="both"/>
        <w:rPr>
          <w:sz w:val="28"/>
        </w:rPr>
      </w:pPr>
      <w:r w:rsidRPr="009F0851">
        <w:rPr>
          <w:sz w:val="28"/>
        </w:rPr>
        <w:t>- повышение сбалансированности социально-экономического развития муниципального образования, обеспечивающей повышение качества жизни населения</w:t>
      </w:r>
      <w:r>
        <w:rPr>
          <w:sz w:val="28"/>
        </w:rPr>
        <w:t xml:space="preserve">; </w:t>
      </w:r>
      <w:r w:rsidRPr="009F0851">
        <w:rPr>
          <w:sz w:val="28"/>
        </w:rPr>
        <w:t xml:space="preserve"> </w:t>
      </w:r>
    </w:p>
    <w:p w:rsidR="006B5C17" w:rsidRDefault="006B5C17" w:rsidP="005849C4">
      <w:pPr>
        <w:spacing w:line="276" w:lineRule="auto"/>
        <w:ind w:firstLine="709"/>
        <w:jc w:val="both"/>
        <w:rPr>
          <w:sz w:val="28"/>
        </w:rPr>
      </w:pPr>
      <w:r w:rsidRPr="009F0851">
        <w:rPr>
          <w:sz w:val="28"/>
        </w:rPr>
        <w:t xml:space="preserve">- создание условий и стимулов для результативного участия населения в местном самоуправлении; </w:t>
      </w:r>
    </w:p>
    <w:p w:rsidR="006B5C17" w:rsidRDefault="006B5C17" w:rsidP="005849C4">
      <w:pPr>
        <w:spacing w:line="276" w:lineRule="auto"/>
        <w:ind w:firstLine="709"/>
        <w:jc w:val="both"/>
        <w:rPr>
          <w:sz w:val="28"/>
        </w:rPr>
      </w:pPr>
      <w:r w:rsidRPr="009F0851">
        <w:rPr>
          <w:sz w:val="28"/>
        </w:rPr>
        <w:t>-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муниципального образования;</w:t>
      </w:r>
    </w:p>
    <w:p w:rsidR="006B5C17" w:rsidRDefault="006B5C17" w:rsidP="005849C4">
      <w:pPr>
        <w:spacing w:line="276" w:lineRule="auto"/>
        <w:ind w:firstLine="709"/>
        <w:jc w:val="both"/>
        <w:rPr>
          <w:sz w:val="28"/>
        </w:rPr>
      </w:pPr>
      <w:r w:rsidRPr="009F0851">
        <w:rPr>
          <w:sz w:val="28"/>
        </w:rPr>
        <w:t xml:space="preserve">- открытость и публичность деятельности органов местного самоуправления, создание механизма общественного </w:t>
      </w:r>
      <w:proofErr w:type="gramStart"/>
      <w:r w:rsidRPr="009F0851">
        <w:rPr>
          <w:sz w:val="28"/>
        </w:rPr>
        <w:t>контроля за</w:t>
      </w:r>
      <w:proofErr w:type="gramEnd"/>
      <w:r w:rsidRPr="009F0851">
        <w:rPr>
          <w:sz w:val="28"/>
        </w:rPr>
        <w:t xml:space="preserve"> деятельностью органов и должностных лиц местного самоуправления, повышение ответственности органов местного самоуправления перед населением; </w:t>
      </w:r>
    </w:p>
    <w:p w:rsidR="006B5C17" w:rsidRDefault="006B5C17" w:rsidP="005849C4">
      <w:pPr>
        <w:spacing w:line="276" w:lineRule="auto"/>
        <w:ind w:firstLine="709"/>
        <w:jc w:val="both"/>
        <w:rPr>
          <w:sz w:val="28"/>
        </w:rPr>
      </w:pPr>
      <w:r w:rsidRPr="009F0851">
        <w:rPr>
          <w:sz w:val="28"/>
        </w:rPr>
        <w:t xml:space="preserve">- совершенствование института местного самоуправления для обеспечения его эффективной деятельности как необходимого условия полноценного социально-экономического развития муниципального образования. </w:t>
      </w:r>
    </w:p>
    <w:p w:rsidR="0024464D" w:rsidRDefault="00EB5488" w:rsidP="0024464D">
      <w:pPr>
        <w:spacing w:line="276" w:lineRule="auto"/>
        <w:ind w:firstLine="709"/>
        <w:jc w:val="both"/>
        <w:rPr>
          <w:sz w:val="28"/>
        </w:rPr>
      </w:pPr>
      <w:r>
        <w:rPr>
          <w:sz w:val="28"/>
        </w:rPr>
        <w:t xml:space="preserve">Основные цели </w:t>
      </w:r>
      <w:r w:rsidR="00AA7FCA">
        <w:rPr>
          <w:sz w:val="28"/>
        </w:rPr>
        <w:t>Программы</w:t>
      </w:r>
      <w:r w:rsidR="006B5C17" w:rsidRPr="009F0851">
        <w:rPr>
          <w:sz w:val="28"/>
        </w:rPr>
        <w:t xml:space="preserve">: </w:t>
      </w:r>
    </w:p>
    <w:p w:rsidR="0024464D" w:rsidRPr="0024464D" w:rsidRDefault="0024464D" w:rsidP="0024464D">
      <w:pPr>
        <w:spacing w:line="276" w:lineRule="auto"/>
        <w:ind w:firstLine="709"/>
        <w:jc w:val="both"/>
        <w:rPr>
          <w:sz w:val="28"/>
          <w:szCs w:val="28"/>
        </w:rPr>
      </w:pPr>
      <w:r w:rsidRPr="0024464D">
        <w:rPr>
          <w:sz w:val="28"/>
          <w:szCs w:val="28"/>
        </w:rPr>
        <w:t>1.Создание условий для социально-экономического развития и культурного развития административного цента Подпорожского городского поселения.</w:t>
      </w:r>
    </w:p>
    <w:p w:rsidR="0024464D" w:rsidRDefault="0024464D" w:rsidP="0024464D">
      <w:pPr>
        <w:spacing w:line="276" w:lineRule="auto"/>
        <w:ind w:firstLine="709"/>
        <w:jc w:val="both"/>
        <w:rPr>
          <w:sz w:val="28"/>
          <w:szCs w:val="28"/>
        </w:rPr>
      </w:pPr>
      <w:r w:rsidRPr="0024464D">
        <w:rPr>
          <w:sz w:val="28"/>
          <w:szCs w:val="28"/>
        </w:rPr>
        <w:t>2.Создание условий для развития иных форм местного самоуправления и социальной активности населения.</w:t>
      </w:r>
    </w:p>
    <w:p w:rsidR="00EB5488" w:rsidRPr="00EB5488" w:rsidRDefault="00EB5488" w:rsidP="0024464D">
      <w:pPr>
        <w:spacing w:line="276" w:lineRule="auto"/>
        <w:ind w:firstLine="709"/>
        <w:jc w:val="both"/>
        <w:rPr>
          <w:sz w:val="28"/>
          <w:szCs w:val="28"/>
        </w:rPr>
      </w:pPr>
      <w:r w:rsidRPr="00EB5488">
        <w:rPr>
          <w:sz w:val="28"/>
        </w:rPr>
        <w:t>Достижение целей Программы обеспечивается путем выполнения задач, обозначенных в Программе</w:t>
      </w:r>
      <w:r>
        <w:rPr>
          <w:sz w:val="28"/>
        </w:rPr>
        <w:t>.</w:t>
      </w:r>
    </w:p>
    <w:p w:rsidR="0024464D" w:rsidRDefault="0024464D" w:rsidP="0024464D">
      <w:pPr>
        <w:spacing w:line="276" w:lineRule="auto"/>
        <w:ind w:firstLine="709"/>
        <w:jc w:val="both"/>
        <w:rPr>
          <w:sz w:val="28"/>
          <w:szCs w:val="28"/>
        </w:rPr>
      </w:pPr>
      <w:r w:rsidRPr="0024464D">
        <w:rPr>
          <w:sz w:val="28"/>
          <w:szCs w:val="28"/>
        </w:rPr>
        <w:t>1.Создание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p>
    <w:p w:rsidR="0024464D" w:rsidRDefault="0024464D" w:rsidP="0024464D">
      <w:pPr>
        <w:spacing w:line="276" w:lineRule="auto"/>
        <w:ind w:firstLine="709"/>
        <w:jc w:val="both"/>
        <w:rPr>
          <w:sz w:val="28"/>
          <w:szCs w:val="28"/>
        </w:rPr>
      </w:pPr>
      <w:r w:rsidRPr="0024464D">
        <w:rPr>
          <w:sz w:val="28"/>
          <w:szCs w:val="28"/>
        </w:rPr>
        <w:t xml:space="preserve">2.Развитие взаимодействия между жителями города Подпорожье и органами местного самоуправления по решению вопросов местного </w:t>
      </w:r>
      <w:r w:rsidRPr="0024464D">
        <w:rPr>
          <w:sz w:val="28"/>
          <w:szCs w:val="28"/>
        </w:rPr>
        <w:lastRenderedPageBreak/>
        <w:t>значения, путем привлечения граждан к участию в мероприятиях, затрагивающих интересы населения.</w:t>
      </w:r>
    </w:p>
    <w:p w:rsidR="006B5C17" w:rsidRDefault="006B5C17" w:rsidP="0024464D">
      <w:pPr>
        <w:spacing w:line="276" w:lineRule="auto"/>
        <w:ind w:firstLine="709"/>
        <w:jc w:val="both"/>
        <w:rPr>
          <w:sz w:val="28"/>
        </w:rPr>
      </w:pPr>
      <w:r w:rsidRPr="009F0851">
        <w:rPr>
          <w:sz w:val="28"/>
        </w:rPr>
        <w:t xml:space="preserve">Для решения каждой из указанных задач предполагается реализация соответствующих мероприятий. При этом концепция настоящей Программы не сводится к идее строго формального выполнения каждого из них в отдельности, она предполагает комплексный подход к реализации этих мероприятий с точки зрения их взаимосвязи и последовательности осуществления. Как следствие, Программа направлена на достижение комплексного результата с целью повышения качества жизни населения. Решение задач социально-экономического развития </w:t>
      </w:r>
      <w:r>
        <w:rPr>
          <w:sz w:val="28"/>
        </w:rPr>
        <w:t>административного центра</w:t>
      </w:r>
      <w:r w:rsidRPr="009F0851">
        <w:rPr>
          <w:sz w:val="28"/>
        </w:rPr>
        <w:t xml:space="preserve"> при помощи комплекса мероприятий, предусмотренных Программой, позволит создать условия для развития форм осуществления населением местного самоуправления и социальной активности населения, направленные на повышение качества жизни населения на территории муниципального образования. </w:t>
      </w:r>
    </w:p>
    <w:p w:rsidR="00EB5488" w:rsidRDefault="00EB5488" w:rsidP="00EB5488">
      <w:pPr>
        <w:spacing w:line="276" w:lineRule="auto"/>
        <w:ind w:firstLine="709"/>
        <w:jc w:val="both"/>
        <w:rPr>
          <w:sz w:val="28"/>
        </w:rPr>
      </w:pPr>
      <w:r w:rsidRPr="009F0851">
        <w:rPr>
          <w:sz w:val="28"/>
        </w:rPr>
        <w:t xml:space="preserve">Успешная реализация мероприятий в области развития форм местного самоуправления и социальной активности населения на территории </w:t>
      </w:r>
      <w:r>
        <w:rPr>
          <w:sz w:val="28"/>
        </w:rPr>
        <w:t>г. Подпорожье</w:t>
      </w:r>
      <w:r w:rsidRPr="009F0851">
        <w:rPr>
          <w:sz w:val="28"/>
        </w:rPr>
        <w:t xml:space="preserve"> должна привести к созданию системы взаимодействия населения и органов местного самоуправления. </w:t>
      </w:r>
    </w:p>
    <w:p w:rsidR="00EB5488" w:rsidRPr="00EB5488" w:rsidRDefault="00EB5488" w:rsidP="00EB5488">
      <w:pPr>
        <w:spacing w:line="276" w:lineRule="auto"/>
        <w:ind w:firstLine="709"/>
        <w:jc w:val="both"/>
        <w:rPr>
          <w:sz w:val="28"/>
        </w:rPr>
      </w:pPr>
      <w:r w:rsidRPr="00EB5488">
        <w:rPr>
          <w:sz w:val="28"/>
        </w:rPr>
        <w:t xml:space="preserve">Состав мероприятий может корректироваться по мере решения задач Программы. </w:t>
      </w:r>
    </w:p>
    <w:p w:rsidR="0024464D" w:rsidRDefault="006B5C17" w:rsidP="0024464D">
      <w:pPr>
        <w:spacing w:line="276" w:lineRule="auto"/>
        <w:ind w:firstLine="709"/>
        <w:jc w:val="center"/>
        <w:rPr>
          <w:b/>
          <w:sz w:val="28"/>
        </w:rPr>
      </w:pPr>
      <w:r w:rsidRPr="00132F9F">
        <w:rPr>
          <w:b/>
          <w:sz w:val="28"/>
        </w:rPr>
        <w:t>Раздел</w:t>
      </w:r>
      <w:r w:rsidR="003F00A3">
        <w:rPr>
          <w:b/>
          <w:sz w:val="28"/>
        </w:rPr>
        <w:t xml:space="preserve"> </w:t>
      </w:r>
      <w:r w:rsidRPr="00132F9F">
        <w:rPr>
          <w:b/>
          <w:sz w:val="28"/>
        </w:rPr>
        <w:t>3.</w:t>
      </w:r>
      <w:r>
        <w:rPr>
          <w:b/>
          <w:sz w:val="28"/>
        </w:rPr>
        <w:t xml:space="preserve"> Прогноз развития сферы реализации </w:t>
      </w:r>
      <w:r w:rsidR="0024464D">
        <w:rPr>
          <w:b/>
          <w:sz w:val="28"/>
        </w:rPr>
        <w:t>Программы</w:t>
      </w:r>
      <w:r w:rsidR="00EB5488">
        <w:rPr>
          <w:b/>
          <w:sz w:val="28"/>
        </w:rPr>
        <w:t>, целевые индикаторы, срок реализации Программы.</w:t>
      </w:r>
    </w:p>
    <w:p w:rsidR="0024464D" w:rsidRDefault="0024464D" w:rsidP="0024464D">
      <w:pPr>
        <w:spacing w:line="276" w:lineRule="auto"/>
        <w:ind w:firstLine="709"/>
        <w:jc w:val="both"/>
        <w:rPr>
          <w:sz w:val="28"/>
          <w:szCs w:val="28"/>
        </w:rPr>
      </w:pPr>
      <w:r w:rsidRPr="0024464D">
        <w:rPr>
          <w:sz w:val="28"/>
          <w:szCs w:val="28"/>
        </w:rPr>
        <w:t xml:space="preserve">В рамках реализации программных мероприятий предполагается достичь следующих результатов: </w:t>
      </w:r>
    </w:p>
    <w:p w:rsidR="0024464D" w:rsidRPr="0024464D" w:rsidRDefault="0024464D" w:rsidP="0024464D">
      <w:pPr>
        <w:spacing w:line="276" w:lineRule="auto"/>
        <w:ind w:firstLine="709"/>
        <w:jc w:val="both"/>
        <w:rPr>
          <w:sz w:val="28"/>
          <w:szCs w:val="28"/>
        </w:rPr>
      </w:pPr>
      <w:r w:rsidRPr="0024464D">
        <w:rPr>
          <w:sz w:val="28"/>
          <w:szCs w:val="28"/>
        </w:rPr>
        <w:t>- обеспечение правовых, финансово-экономических и иных гарантий развития форм местного самоуправления и социальной активности населения на территории административного центра Подпорожского городского поселения;</w:t>
      </w:r>
    </w:p>
    <w:p w:rsidR="0024464D" w:rsidRPr="0024464D" w:rsidRDefault="0024464D" w:rsidP="0024464D">
      <w:pPr>
        <w:spacing w:line="276" w:lineRule="auto"/>
        <w:ind w:firstLine="709"/>
        <w:jc w:val="both"/>
        <w:rPr>
          <w:sz w:val="28"/>
          <w:szCs w:val="28"/>
        </w:rPr>
      </w:pPr>
      <w:r w:rsidRPr="0024464D">
        <w:rPr>
          <w:sz w:val="28"/>
          <w:szCs w:val="28"/>
        </w:rPr>
        <w:t>- обеспечение информационной открытости органов местного самоуправлении и доступ населения к информации о деятельности органов местного самоуправления, способствующих повышению гражданской активности, усиливающих включенность населения в реш</w:t>
      </w:r>
      <w:r>
        <w:rPr>
          <w:sz w:val="28"/>
          <w:szCs w:val="28"/>
        </w:rPr>
        <w:t>ение вопросов местного значения;</w:t>
      </w:r>
    </w:p>
    <w:p w:rsidR="006B5C17" w:rsidRDefault="006B5C17" w:rsidP="00132F9F">
      <w:pPr>
        <w:spacing w:line="276" w:lineRule="auto"/>
        <w:ind w:firstLine="709"/>
        <w:jc w:val="both"/>
        <w:rPr>
          <w:sz w:val="28"/>
        </w:rPr>
      </w:pPr>
      <w:r w:rsidRPr="009F0851">
        <w:rPr>
          <w:sz w:val="28"/>
        </w:rPr>
        <w:t xml:space="preserve">- активное участие населения </w:t>
      </w:r>
      <w:r>
        <w:rPr>
          <w:sz w:val="28"/>
        </w:rPr>
        <w:t xml:space="preserve">административного центра муниципального образования «Подпорожское городское поселение Подпорожского муниципального района Ленинградской области» </w:t>
      </w:r>
      <w:r w:rsidRPr="009F0851">
        <w:rPr>
          <w:sz w:val="28"/>
        </w:rPr>
        <w:t xml:space="preserve"> в осуществлении местного самоуправления при реш</w:t>
      </w:r>
      <w:r w:rsidR="0024464D">
        <w:rPr>
          <w:sz w:val="28"/>
        </w:rPr>
        <w:t>ении вопросов местного значения</w:t>
      </w:r>
      <w:r w:rsidR="00AA7FCA">
        <w:rPr>
          <w:sz w:val="28"/>
        </w:rPr>
        <w:t>;</w:t>
      </w:r>
      <w:r w:rsidRPr="009F0851">
        <w:rPr>
          <w:sz w:val="28"/>
        </w:rPr>
        <w:t xml:space="preserve"> </w:t>
      </w:r>
    </w:p>
    <w:p w:rsidR="006B5C17" w:rsidRDefault="006B5C17" w:rsidP="00132F9F">
      <w:pPr>
        <w:spacing w:line="276" w:lineRule="auto"/>
        <w:ind w:firstLine="709"/>
        <w:jc w:val="both"/>
        <w:rPr>
          <w:sz w:val="28"/>
        </w:rPr>
      </w:pPr>
      <w:r w:rsidRPr="009F0851">
        <w:rPr>
          <w:sz w:val="28"/>
        </w:rPr>
        <w:t>- повышение удовлетворенности населения деятельностью о</w:t>
      </w:r>
      <w:r w:rsidR="0024464D">
        <w:rPr>
          <w:sz w:val="28"/>
        </w:rPr>
        <w:t>рганов местного самоуправления.</w:t>
      </w:r>
    </w:p>
    <w:p w:rsidR="006B5C17" w:rsidRDefault="006B5C17" w:rsidP="00132F9F">
      <w:pPr>
        <w:spacing w:line="276" w:lineRule="auto"/>
        <w:ind w:firstLine="709"/>
        <w:jc w:val="both"/>
        <w:rPr>
          <w:sz w:val="28"/>
        </w:rPr>
      </w:pPr>
      <w:r w:rsidRPr="009F0851">
        <w:rPr>
          <w:sz w:val="28"/>
        </w:rPr>
        <w:lastRenderedPageBreak/>
        <w:t xml:space="preserve">Выполнение Программы создаст условия для повышения качества жизни населения на основе развития форм местного самоуправления. </w:t>
      </w:r>
    </w:p>
    <w:p w:rsidR="006B5C17" w:rsidRDefault="006B5C17" w:rsidP="00132F9F">
      <w:pPr>
        <w:spacing w:line="276" w:lineRule="auto"/>
        <w:ind w:firstLine="709"/>
        <w:jc w:val="both"/>
        <w:rPr>
          <w:sz w:val="28"/>
        </w:rPr>
      </w:pPr>
      <w:r w:rsidRPr="009F0851">
        <w:rPr>
          <w:sz w:val="28"/>
        </w:rPr>
        <w:t xml:space="preserve">Срок реализации Программы </w:t>
      </w:r>
      <w:r>
        <w:rPr>
          <w:sz w:val="28"/>
        </w:rPr>
        <w:t>–</w:t>
      </w:r>
      <w:r w:rsidRPr="009F0851">
        <w:rPr>
          <w:sz w:val="28"/>
        </w:rPr>
        <w:t xml:space="preserve"> 201</w:t>
      </w:r>
      <w:r>
        <w:rPr>
          <w:sz w:val="28"/>
        </w:rPr>
        <w:t>6</w:t>
      </w:r>
      <w:r w:rsidRPr="009F0851">
        <w:rPr>
          <w:sz w:val="28"/>
        </w:rPr>
        <w:t>-20</w:t>
      </w:r>
      <w:r>
        <w:rPr>
          <w:sz w:val="28"/>
        </w:rPr>
        <w:t>20</w:t>
      </w:r>
      <w:r w:rsidR="00AA7FCA">
        <w:rPr>
          <w:sz w:val="28"/>
        </w:rPr>
        <w:t xml:space="preserve"> годы</w:t>
      </w:r>
    </w:p>
    <w:p w:rsidR="00F114EE" w:rsidRDefault="006B5C17" w:rsidP="00F114EE">
      <w:pPr>
        <w:spacing w:line="276" w:lineRule="auto"/>
        <w:ind w:firstLine="709"/>
        <w:jc w:val="both"/>
        <w:rPr>
          <w:sz w:val="28"/>
        </w:rPr>
      </w:pPr>
      <w:r w:rsidRPr="009F0851">
        <w:rPr>
          <w:sz w:val="28"/>
        </w:rPr>
        <w:t xml:space="preserve">Для оценки реализации Программы используются показатели (индикаторы), характеризующие достижение цели, результаты решения задач и выполнения основных мероприятий: </w:t>
      </w:r>
    </w:p>
    <w:p w:rsidR="00EB5488" w:rsidRPr="00EB5488" w:rsidRDefault="00EB5488" w:rsidP="00EB5488">
      <w:pPr>
        <w:spacing w:line="276" w:lineRule="auto"/>
        <w:ind w:firstLine="709"/>
        <w:jc w:val="both"/>
        <w:rPr>
          <w:sz w:val="28"/>
          <w:szCs w:val="28"/>
        </w:rPr>
      </w:pPr>
      <w:r w:rsidRPr="00EB5488">
        <w:rPr>
          <w:sz w:val="28"/>
          <w:szCs w:val="28"/>
        </w:rPr>
        <w:t xml:space="preserve">К концу срока реализации </w:t>
      </w:r>
      <w:r w:rsidR="00AA7FCA" w:rsidRPr="00EB5488">
        <w:rPr>
          <w:sz w:val="28"/>
          <w:szCs w:val="28"/>
        </w:rPr>
        <w:t xml:space="preserve">Программы </w:t>
      </w:r>
      <w:r w:rsidRPr="00EB5488">
        <w:rPr>
          <w:sz w:val="28"/>
          <w:szCs w:val="28"/>
        </w:rPr>
        <w:t>предполагается достичь следующих результатов:</w:t>
      </w:r>
    </w:p>
    <w:p w:rsidR="00EB5488" w:rsidRPr="00EB5488" w:rsidRDefault="00EB5488" w:rsidP="00EB5488">
      <w:pPr>
        <w:spacing w:line="276" w:lineRule="auto"/>
        <w:ind w:firstLine="709"/>
        <w:jc w:val="both"/>
        <w:rPr>
          <w:sz w:val="28"/>
          <w:szCs w:val="28"/>
        </w:rPr>
      </w:pPr>
      <w:r w:rsidRPr="00EB5488">
        <w:rPr>
          <w:sz w:val="28"/>
          <w:szCs w:val="28"/>
        </w:rPr>
        <w:t xml:space="preserve">- </w:t>
      </w:r>
      <w:r w:rsidR="00AA7FCA" w:rsidRPr="00B5046E">
        <w:rPr>
          <w:sz w:val="28"/>
        </w:rPr>
        <w:t xml:space="preserve">количество </w:t>
      </w:r>
      <w:r w:rsidR="00B5046E" w:rsidRPr="00B5046E">
        <w:rPr>
          <w:sz w:val="28"/>
        </w:rPr>
        <w:t>решений принятых органами местного самоуправления на основании предложений общественных советов с целью создания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r w:rsidRPr="00B5046E">
        <w:rPr>
          <w:sz w:val="44"/>
          <w:szCs w:val="28"/>
        </w:rPr>
        <w:t xml:space="preserve"> </w:t>
      </w:r>
      <w:r w:rsidRPr="00EB5488">
        <w:rPr>
          <w:sz w:val="28"/>
          <w:szCs w:val="28"/>
        </w:rPr>
        <w:t xml:space="preserve">составит </w:t>
      </w:r>
      <w:r w:rsidR="00B5046E">
        <w:rPr>
          <w:sz w:val="28"/>
          <w:szCs w:val="28"/>
        </w:rPr>
        <w:t xml:space="preserve">25 </w:t>
      </w:r>
      <w:r w:rsidRPr="00EB5488">
        <w:rPr>
          <w:sz w:val="28"/>
          <w:szCs w:val="28"/>
        </w:rPr>
        <w:t>шт.;</w:t>
      </w:r>
    </w:p>
    <w:p w:rsidR="00EB5488" w:rsidRPr="00EB5488" w:rsidRDefault="00EB5488" w:rsidP="00EB5488">
      <w:pPr>
        <w:spacing w:line="276" w:lineRule="auto"/>
        <w:ind w:firstLine="709"/>
        <w:jc w:val="both"/>
        <w:rPr>
          <w:sz w:val="28"/>
          <w:szCs w:val="28"/>
        </w:rPr>
      </w:pPr>
      <w:r w:rsidRPr="00EB5488">
        <w:rPr>
          <w:sz w:val="28"/>
          <w:szCs w:val="28"/>
        </w:rPr>
        <w:t xml:space="preserve">- количество участвующих жителей частей территории города Подпорожье в собраниях, в </w:t>
      </w:r>
      <w:proofErr w:type="spellStart"/>
      <w:r w:rsidRPr="00EB5488">
        <w:rPr>
          <w:sz w:val="28"/>
          <w:szCs w:val="28"/>
        </w:rPr>
        <w:t>т.ч</w:t>
      </w:r>
      <w:proofErr w:type="spellEnd"/>
      <w:r w:rsidRPr="00EB5488">
        <w:rPr>
          <w:sz w:val="28"/>
          <w:szCs w:val="28"/>
        </w:rPr>
        <w:t xml:space="preserve">. в заседания организованных </w:t>
      </w:r>
      <w:proofErr w:type="gramStart"/>
      <w:r w:rsidRPr="00EB5488">
        <w:rPr>
          <w:sz w:val="28"/>
          <w:szCs w:val="28"/>
        </w:rPr>
        <w:t>общественными</w:t>
      </w:r>
      <w:proofErr w:type="gramEnd"/>
      <w:r w:rsidRPr="00EB5488">
        <w:rPr>
          <w:sz w:val="28"/>
          <w:szCs w:val="28"/>
        </w:rPr>
        <w:t xml:space="preserve"> советам частей территории города Подпорожье с целью решения вопросов местного значения составит </w:t>
      </w:r>
      <w:r w:rsidR="00B5046E">
        <w:rPr>
          <w:sz w:val="28"/>
          <w:szCs w:val="28"/>
        </w:rPr>
        <w:t>7</w:t>
      </w:r>
      <w:r w:rsidRPr="00EB5488">
        <w:rPr>
          <w:sz w:val="28"/>
          <w:szCs w:val="28"/>
        </w:rPr>
        <w:t xml:space="preserve">00 чел.; </w:t>
      </w:r>
    </w:p>
    <w:p w:rsidR="00F114EE" w:rsidRPr="00F114EE" w:rsidRDefault="00EB5488" w:rsidP="00EB5488">
      <w:pPr>
        <w:spacing w:line="276" w:lineRule="auto"/>
        <w:ind w:firstLine="708"/>
        <w:jc w:val="both"/>
        <w:rPr>
          <w:sz w:val="28"/>
          <w:szCs w:val="22"/>
        </w:rPr>
      </w:pPr>
      <w:r w:rsidRPr="00EB5488">
        <w:rPr>
          <w:sz w:val="28"/>
          <w:szCs w:val="28"/>
        </w:rPr>
        <w:t>- количество благоустроенных дворовых территорий</w:t>
      </w:r>
      <w:r w:rsidR="00E7612F">
        <w:rPr>
          <w:sz w:val="28"/>
          <w:szCs w:val="28"/>
        </w:rPr>
        <w:t xml:space="preserve"> и оборудованных зон отдыха – 1</w:t>
      </w:r>
      <w:r w:rsidR="00114E10">
        <w:rPr>
          <w:sz w:val="28"/>
          <w:szCs w:val="28"/>
        </w:rPr>
        <w:t>5</w:t>
      </w:r>
      <w:r w:rsidRPr="00EB5488">
        <w:rPr>
          <w:sz w:val="28"/>
          <w:szCs w:val="28"/>
        </w:rPr>
        <w:t xml:space="preserve"> ед.</w:t>
      </w:r>
    </w:p>
    <w:p w:rsidR="006B5C17" w:rsidRDefault="006B5C17" w:rsidP="00132F9F">
      <w:pPr>
        <w:spacing w:line="276" w:lineRule="auto"/>
        <w:ind w:firstLine="709"/>
        <w:jc w:val="both"/>
        <w:rPr>
          <w:sz w:val="28"/>
        </w:rPr>
      </w:pPr>
      <w:r w:rsidRPr="009F0851">
        <w:rPr>
          <w:sz w:val="28"/>
        </w:rPr>
        <w:t xml:space="preserve">Состав показателей для каждого раздела Программы определен таким образом, чтобы обеспечить: </w:t>
      </w:r>
    </w:p>
    <w:p w:rsidR="006B5C17" w:rsidRDefault="006B5C17" w:rsidP="00132F9F">
      <w:pPr>
        <w:spacing w:line="276" w:lineRule="auto"/>
        <w:ind w:firstLine="709"/>
        <w:jc w:val="both"/>
        <w:rPr>
          <w:sz w:val="28"/>
        </w:rPr>
      </w:pPr>
      <w:r w:rsidRPr="009F0851">
        <w:rPr>
          <w:sz w:val="28"/>
        </w:rPr>
        <w:t xml:space="preserve">- наблюдаемость значений показателей в течение срока выполнения Программы; </w:t>
      </w:r>
    </w:p>
    <w:p w:rsidR="00C9147C" w:rsidRDefault="006B5C17" w:rsidP="00132F9F">
      <w:pPr>
        <w:spacing w:line="276" w:lineRule="auto"/>
        <w:ind w:firstLine="709"/>
        <w:jc w:val="both"/>
        <w:rPr>
          <w:sz w:val="28"/>
        </w:rPr>
      </w:pPr>
      <w:r w:rsidRPr="009F0851">
        <w:rPr>
          <w:sz w:val="28"/>
        </w:rPr>
        <w:t xml:space="preserve">- охват всех наиболее значимых результатов выполнения мероприятий; </w:t>
      </w:r>
      <w:r w:rsidR="00C9147C">
        <w:rPr>
          <w:sz w:val="28"/>
        </w:rPr>
        <w:t xml:space="preserve">  </w:t>
      </w:r>
    </w:p>
    <w:p w:rsidR="00C9147C" w:rsidRDefault="00C9147C" w:rsidP="00132F9F">
      <w:pPr>
        <w:spacing w:line="276" w:lineRule="auto"/>
        <w:ind w:firstLine="709"/>
        <w:jc w:val="both"/>
        <w:rPr>
          <w:sz w:val="28"/>
        </w:rPr>
      </w:pPr>
      <w:r>
        <w:rPr>
          <w:sz w:val="28"/>
        </w:rPr>
        <w:t>-</w:t>
      </w:r>
      <w:r w:rsidR="006B5C17" w:rsidRPr="009F0851">
        <w:rPr>
          <w:sz w:val="28"/>
        </w:rPr>
        <w:t xml:space="preserve">основные направления и факторы развития форм местного самоуправления. </w:t>
      </w:r>
    </w:p>
    <w:p w:rsidR="006B5C17" w:rsidRDefault="006B5C17" w:rsidP="00132F9F">
      <w:pPr>
        <w:spacing w:line="276" w:lineRule="auto"/>
        <w:ind w:firstLine="709"/>
        <w:jc w:val="both"/>
        <w:rPr>
          <w:sz w:val="28"/>
        </w:rPr>
      </w:pPr>
      <w:r w:rsidRPr="009F0851">
        <w:rPr>
          <w:sz w:val="28"/>
        </w:rPr>
        <w:t>Перечень показателей носит открытый характер и предусматривает возможность корректировки в случаях потери информативности показателя (достижение</w:t>
      </w:r>
      <w:r>
        <w:rPr>
          <w:sz w:val="28"/>
        </w:rPr>
        <w:t xml:space="preserve"> </w:t>
      </w:r>
      <w:r w:rsidRPr="009F0851">
        <w:rPr>
          <w:sz w:val="28"/>
        </w:rPr>
        <w:t xml:space="preserve">максимального значения или насыщения), изменения приоритетов государственной или муниципальной политики, появления новых социально-экономических обстоятельств, существенно влияющих на развитие форм местного самоуправления. На выполнение Программы и достижение поставленных целей могут повлиять внешние факторы, связанные с возможной несогласованностью выполнения работ в рамках Программы и реализуемых на региональном уровне мероприятий, предусматривающих поддержку поселениям в развитии иных форм самоуправления. </w:t>
      </w:r>
    </w:p>
    <w:p w:rsidR="006B5C17" w:rsidRDefault="006B5C17" w:rsidP="00132F9F">
      <w:pPr>
        <w:spacing w:line="276" w:lineRule="auto"/>
        <w:ind w:firstLine="709"/>
        <w:jc w:val="both"/>
        <w:rPr>
          <w:sz w:val="28"/>
        </w:rPr>
      </w:pPr>
      <w:r w:rsidRPr="009F0851">
        <w:rPr>
          <w:sz w:val="28"/>
        </w:rPr>
        <w:t xml:space="preserve">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местного бюджета, которые могут быть направлены на программные мероприятия. </w:t>
      </w:r>
    </w:p>
    <w:p w:rsidR="006B5C17" w:rsidRDefault="006B5C17" w:rsidP="00132F9F">
      <w:pPr>
        <w:spacing w:line="276" w:lineRule="auto"/>
        <w:ind w:firstLine="709"/>
        <w:jc w:val="both"/>
        <w:rPr>
          <w:sz w:val="28"/>
        </w:rPr>
      </w:pPr>
      <w:proofErr w:type="gramStart"/>
      <w:r w:rsidRPr="009F0851">
        <w:rPr>
          <w:sz w:val="28"/>
        </w:rPr>
        <w:lastRenderedPageBreak/>
        <w:t xml:space="preserve">Финансирование программных мероприятий осуществляется за счет средств бюджета </w:t>
      </w:r>
      <w:r>
        <w:rPr>
          <w:sz w:val="28"/>
        </w:rPr>
        <w:t xml:space="preserve">муниципального образования </w:t>
      </w:r>
      <w:r w:rsidRPr="009F0851">
        <w:rPr>
          <w:sz w:val="28"/>
        </w:rPr>
        <w:t>«</w:t>
      </w:r>
      <w:r>
        <w:rPr>
          <w:sz w:val="28"/>
        </w:rPr>
        <w:t xml:space="preserve">Подпорожское городское поселение Подпорожского муниципального района Ленинградской области» в </w:t>
      </w:r>
      <w:r w:rsidRPr="009F0851">
        <w:rPr>
          <w:sz w:val="28"/>
        </w:rPr>
        <w:t xml:space="preserve">объемах, предусмотренных Программой и утвержденных решением Совета депутатов </w:t>
      </w:r>
      <w:r>
        <w:rPr>
          <w:sz w:val="28"/>
        </w:rPr>
        <w:t xml:space="preserve">муниципального образования </w:t>
      </w:r>
      <w:r w:rsidRPr="009F0851">
        <w:rPr>
          <w:sz w:val="28"/>
        </w:rPr>
        <w:t>«</w:t>
      </w:r>
      <w:r>
        <w:rPr>
          <w:sz w:val="28"/>
        </w:rPr>
        <w:t xml:space="preserve">Подпорожское городское поселение Подпорожского муниципального района Ленинградской области» </w:t>
      </w:r>
      <w:r w:rsidRPr="009F0851">
        <w:rPr>
          <w:sz w:val="28"/>
        </w:rPr>
        <w:t>о бюджете на соответствующий финансовый год, а также предоставлени</w:t>
      </w:r>
      <w:r w:rsidR="00AA7FCA">
        <w:rPr>
          <w:sz w:val="28"/>
        </w:rPr>
        <w:t>я</w:t>
      </w:r>
      <w:r w:rsidRPr="009F0851">
        <w:rPr>
          <w:sz w:val="28"/>
        </w:rPr>
        <w:t xml:space="preserve"> субсиди</w:t>
      </w:r>
      <w:r w:rsidR="00AA7FCA">
        <w:rPr>
          <w:sz w:val="28"/>
        </w:rPr>
        <w:t>й</w:t>
      </w:r>
      <w:r w:rsidRPr="009F0851">
        <w:rPr>
          <w:sz w:val="28"/>
        </w:rPr>
        <w:t xml:space="preserve"> за счет средств бюджета Ленинградской области бюджету муниципального образования. </w:t>
      </w:r>
      <w:proofErr w:type="gramEnd"/>
    </w:p>
    <w:p w:rsidR="00CB2EE0" w:rsidRDefault="006B5C17" w:rsidP="00132F9F">
      <w:pPr>
        <w:spacing w:line="276" w:lineRule="auto"/>
        <w:ind w:firstLine="709"/>
        <w:jc w:val="both"/>
        <w:rPr>
          <w:sz w:val="28"/>
        </w:rPr>
      </w:pPr>
      <w:r w:rsidRPr="009F0851">
        <w:rPr>
          <w:sz w:val="28"/>
        </w:rPr>
        <w:t xml:space="preserve">Реализация Программы осуществляется на основе муниципальных контрактов (договоров), заключаемых </w:t>
      </w:r>
      <w:r w:rsidR="00CB2EE0" w:rsidRPr="009F0851">
        <w:rPr>
          <w:sz w:val="28"/>
        </w:rPr>
        <w:t xml:space="preserve">Администрацией </w:t>
      </w:r>
      <w:r w:rsidRPr="009F0851">
        <w:rPr>
          <w:sz w:val="28"/>
        </w:rPr>
        <w:t>МО «</w:t>
      </w:r>
      <w:r w:rsidR="00CB2EE0">
        <w:rPr>
          <w:sz w:val="28"/>
        </w:rPr>
        <w:t>Подпорожское городское поселение</w:t>
      </w:r>
      <w:r w:rsidR="00EB5488">
        <w:rPr>
          <w:sz w:val="28"/>
        </w:rPr>
        <w:t>»</w:t>
      </w:r>
      <w:r w:rsidR="00CB2EE0">
        <w:rPr>
          <w:sz w:val="28"/>
        </w:rPr>
        <w:t xml:space="preserve"> </w:t>
      </w:r>
      <w:r w:rsidRPr="009F0851">
        <w:rPr>
          <w:sz w:val="28"/>
        </w:rPr>
        <w:t xml:space="preserve">с исполнителями программных мероприятий на основе условий, порядка и правил, утвержденных федеральными, областными и муниципальными нормативными правовыми актами. </w:t>
      </w:r>
    </w:p>
    <w:p w:rsidR="00CB2EE0" w:rsidRDefault="006B5C17" w:rsidP="00132F9F">
      <w:pPr>
        <w:spacing w:line="276" w:lineRule="auto"/>
        <w:ind w:firstLine="709"/>
        <w:jc w:val="both"/>
        <w:rPr>
          <w:sz w:val="28"/>
        </w:rPr>
      </w:pPr>
      <w:r w:rsidRPr="009F0851">
        <w:rPr>
          <w:sz w:val="28"/>
        </w:rPr>
        <w:t>Объемы финансирования Программы за счет средств местного и областного бюджетов носят прогнозный характер и подлежат уточнению в установленном порядке</w:t>
      </w:r>
      <w:r w:rsidR="00CB2EE0">
        <w:rPr>
          <w:sz w:val="28"/>
        </w:rPr>
        <w:t xml:space="preserve"> </w:t>
      </w:r>
      <w:r w:rsidRPr="009F0851">
        <w:rPr>
          <w:sz w:val="28"/>
        </w:rPr>
        <w:t xml:space="preserve">при формировании проекта бюджета на очередной финансовый год исходя из возможностей местного и областного бюджетов и приоритетов муниципальной политики. </w:t>
      </w:r>
    </w:p>
    <w:p w:rsidR="004E4CE3" w:rsidRPr="003F00A3" w:rsidRDefault="006B5C17" w:rsidP="00132F9F">
      <w:pPr>
        <w:spacing w:line="276" w:lineRule="auto"/>
        <w:ind w:firstLine="709"/>
        <w:jc w:val="both"/>
        <w:rPr>
          <w:b/>
          <w:sz w:val="28"/>
        </w:rPr>
      </w:pPr>
      <w:r w:rsidRPr="003F00A3">
        <w:rPr>
          <w:b/>
          <w:sz w:val="28"/>
        </w:rPr>
        <w:t>Раздел</w:t>
      </w:r>
      <w:r w:rsidR="00C31E4B">
        <w:rPr>
          <w:b/>
          <w:sz w:val="28"/>
        </w:rPr>
        <w:t xml:space="preserve"> 4</w:t>
      </w:r>
      <w:r w:rsidRPr="003F00A3">
        <w:rPr>
          <w:b/>
          <w:sz w:val="28"/>
        </w:rPr>
        <w:t>.</w:t>
      </w:r>
      <w:r w:rsidR="004E4CE3" w:rsidRPr="003F00A3">
        <w:rPr>
          <w:b/>
          <w:sz w:val="28"/>
        </w:rPr>
        <w:t xml:space="preserve"> О</w:t>
      </w:r>
      <w:r w:rsidRPr="003F00A3">
        <w:rPr>
          <w:b/>
          <w:sz w:val="28"/>
        </w:rPr>
        <w:t>ценк</w:t>
      </w:r>
      <w:r w:rsidR="004E4CE3" w:rsidRPr="003F00A3">
        <w:rPr>
          <w:b/>
          <w:sz w:val="28"/>
        </w:rPr>
        <w:t xml:space="preserve">а </w:t>
      </w:r>
      <w:r w:rsidRPr="003F00A3">
        <w:rPr>
          <w:b/>
          <w:sz w:val="28"/>
        </w:rPr>
        <w:t>эффективности</w:t>
      </w:r>
      <w:r w:rsidR="004E4CE3" w:rsidRPr="003F00A3">
        <w:rPr>
          <w:b/>
          <w:sz w:val="28"/>
        </w:rPr>
        <w:t xml:space="preserve"> Программы.</w:t>
      </w:r>
    </w:p>
    <w:p w:rsidR="004E4CE3" w:rsidRDefault="004E4CE3" w:rsidP="00132F9F">
      <w:pPr>
        <w:spacing w:line="276" w:lineRule="auto"/>
        <w:ind w:firstLine="709"/>
        <w:jc w:val="both"/>
        <w:rPr>
          <w:sz w:val="28"/>
        </w:rPr>
      </w:pPr>
      <w:r w:rsidRPr="009F0851">
        <w:rPr>
          <w:sz w:val="28"/>
        </w:rPr>
        <w:t xml:space="preserve"> </w:t>
      </w:r>
      <w:r w:rsidR="006B5C17" w:rsidRPr="009F0851">
        <w:rPr>
          <w:sz w:val="28"/>
        </w:rPr>
        <w:t>Эффективность Программы заключается во влиянии результатов осуществляемой Программы на создание условий для развития местного самоуправления и социальной активности населения, направленных на повышение качества жизни населения на</w:t>
      </w:r>
      <w:r>
        <w:rPr>
          <w:sz w:val="28"/>
        </w:rPr>
        <w:t xml:space="preserve"> </w:t>
      </w:r>
      <w:r w:rsidR="006B5C17" w:rsidRPr="009F0851">
        <w:rPr>
          <w:sz w:val="28"/>
        </w:rPr>
        <w:t xml:space="preserve">территории </w:t>
      </w:r>
      <w:r>
        <w:rPr>
          <w:sz w:val="28"/>
        </w:rPr>
        <w:t xml:space="preserve">административного центра </w:t>
      </w:r>
      <w:r w:rsidR="006B5C17" w:rsidRPr="009F0851">
        <w:rPr>
          <w:sz w:val="28"/>
        </w:rPr>
        <w:t xml:space="preserve">муниципального образования. </w:t>
      </w:r>
    </w:p>
    <w:p w:rsidR="0077546D" w:rsidRDefault="006B5C17" w:rsidP="00EB5488">
      <w:pPr>
        <w:spacing w:line="276" w:lineRule="auto"/>
        <w:ind w:firstLine="709"/>
        <w:jc w:val="both"/>
        <w:rPr>
          <w:sz w:val="32"/>
          <w:szCs w:val="28"/>
        </w:rPr>
      </w:pPr>
      <w:r w:rsidRPr="009F0851">
        <w:rPr>
          <w:sz w:val="28"/>
        </w:rPr>
        <w:t xml:space="preserve">Оценка эффективности реализации </w:t>
      </w:r>
      <w:r w:rsidR="00804C1F" w:rsidRPr="009F0851">
        <w:rPr>
          <w:sz w:val="28"/>
        </w:rPr>
        <w:t xml:space="preserve">Программы </w:t>
      </w:r>
      <w:r w:rsidRPr="009F0851">
        <w:rPr>
          <w:sz w:val="28"/>
        </w:rPr>
        <w:t xml:space="preserve">осуществляется по итогам ее исполнения за отчетный финансовый год и в целом после завершения реализации </w:t>
      </w:r>
      <w:r w:rsidR="00804C1F" w:rsidRPr="009F0851">
        <w:rPr>
          <w:sz w:val="28"/>
        </w:rPr>
        <w:t xml:space="preserve">Программы </w:t>
      </w:r>
      <w:r w:rsidRPr="009F0851">
        <w:rPr>
          <w:sz w:val="28"/>
        </w:rPr>
        <w:t xml:space="preserve">в соответствии с </w:t>
      </w:r>
      <w:r w:rsidR="004E4CE3">
        <w:rPr>
          <w:sz w:val="28"/>
        </w:rPr>
        <w:t xml:space="preserve">приложением 4 к </w:t>
      </w:r>
      <w:r w:rsidR="003F00A3">
        <w:rPr>
          <w:sz w:val="28"/>
        </w:rPr>
        <w:t xml:space="preserve">Методическим </w:t>
      </w:r>
      <w:r w:rsidR="004E4CE3">
        <w:rPr>
          <w:sz w:val="28"/>
        </w:rPr>
        <w:t>рекомендациям по разработке и реализации муниципальных программ МО «Подпорожское городское поселение», утвержденных постановлением Администрации МО «Подпорожский муниципальный район» от 03.02.2014 года №127</w:t>
      </w:r>
      <w:r w:rsidR="003F00A3">
        <w:rPr>
          <w:sz w:val="28"/>
        </w:rPr>
        <w:t>.</w:t>
      </w:r>
    </w:p>
    <w:p w:rsidR="0077546D" w:rsidRDefault="0077546D" w:rsidP="000B311D">
      <w:pPr>
        <w:rPr>
          <w:sz w:val="32"/>
          <w:szCs w:val="28"/>
        </w:rPr>
        <w:sectPr w:rsidR="0077546D" w:rsidSect="00391FBA">
          <w:pgSz w:w="11906" w:h="16838"/>
          <w:pgMar w:top="426" w:right="850" w:bottom="709" w:left="1701" w:header="708" w:footer="708" w:gutter="0"/>
          <w:cols w:space="708"/>
          <w:docGrid w:linePitch="360"/>
        </w:sectPr>
      </w:pPr>
    </w:p>
    <w:p w:rsidR="0077546D" w:rsidRDefault="0077546D" w:rsidP="0077546D">
      <w:pPr>
        <w:jc w:val="center"/>
        <w:rPr>
          <w:b/>
          <w:sz w:val="28"/>
          <w:szCs w:val="28"/>
        </w:rPr>
      </w:pPr>
      <w:r w:rsidRPr="0077546D">
        <w:rPr>
          <w:b/>
          <w:sz w:val="28"/>
          <w:szCs w:val="28"/>
        </w:rPr>
        <w:lastRenderedPageBreak/>
        <w:t xml:space="preserve">План мероприятий муниципальной программы </w:t>
      </w:r>
      <w:r w:rsidRPr="0077546D">
        <w:rPr>
          <w:b/>
          <w:sz w:val="28"/>
          <w:szCs w:val="28"/>
        </w:rPr>
        <w:br/>
      </w:r>
      <w:r>
        <w:rPr>
          <w:b/>
          <w:sz w:val="28"/>
          <w:szCs w:val="28"/>
        </w:rPr>
        <w:t>«Развитие частей территории города Подпорожье, являющегося административным центром Подпорожского городского поселения Подпорожского муниципального района Ленинградской области»</w:t>
      </w:r>
    </w:p>
    <w:p w:rsidR="0077546D" w:rsidRDefault="0077546D" w:rsidP="0077546D">
      <w:pPr>
        <w:pStyle w:val="ConsPlusNonformat"/>
        <w:jc w:val="center"/>
        <w:rPr>
          <w:rFonts w:ascii="Times New Roman" w:hAnsi="Times New Roman" w:cs="Calibri"/>
        </w:rPr>
      </w:pPr>
    </w:p>
    <w:tbl>
      <w:tblPr>
        <w:tblW w:w="16444" w:type="dxa"/>
        <w:tblInd w:w="-351" w:type="dxa"/>
        <w:tblLayout w:type="fixed"/>
        <w:tblCellMar>
          <w:left w:w="75" w:type="dxa"/>
          <w:right w:w="75" w:type="dxa"/>
        </w:tblCellMar>
        <w:tblLook w:val="04A0" w:firstRow="1" w:lastRow="0" w:firstColumn="1" w:lastColumn="0" w:noHBand="0" w:noVBand="1"/>
      </w:tblPr>
      <w:tblGrid>
        <w:gridCol w:w="2288"/>
        <w:gridCol w:w="1133"/>
        <w:gridCol w:w="885"/>
        <w:gridCol w:w="1819"/>
        <w:gridCol w:w="1299"/>
        <w:gridCol w:w="1224"/>
        <w:gridCol w:w="52"/>
        <w:gridCol w:w="1276"/>
        <w:gridCol w:w="1276"/>
        <w:gridCol w:w="1275"/>
        <w:gridCol w:w="1276"/>
        <w:gridCol w:w="1244"/>
        <w:gridCol w:w="1397"/>
      </w:tblGrid>
      <w:tr w:rsidR="0077546D" w:rsidTr="005C7D32">
        <w:trPr>
          <w:trHeight w:val="320"/>
        </w:trPr>
        <w:tc>
          <w:tcPr>
            <w:tcW w:w="2288" w:type="dxa"/>
            <w:vMerge w:val="restart"/>
            <w:tcBorders>
              <w:top w:val="single" w:sz="4" w:space="0" w:color="auto"/>
              <w:left w:val="single" w:sz="4" w:space="0" w:color="auto"/>
              <w:bottom w:val="single" w:sz="4" w:space="0" w:color="auto"/>
              <w:right w:val="single" w:sz="4" w:space="0" w:color="auto"/>
            </w:tcBorders>
            <w:vAlign w:val="center"/>
            <w:hideMark/>
          </w:tcPr>
          <w:p w:rsidR="0077546D" w:rsidRDefault="0077546D" w:rsidP="005C7D32">
            <w:pPr>
              <w:pStyle w:val="ConsPlusCell"/>
              <w:ind w:left="90" w:hanging="90"/>
              <w:jc w:val="center"/>
              <w:rPr>
                <w:rFonts w:ascii="Times New Roman" w:hAnsi="Times New Roman" w:cs="Times New Roman"/>
                <w:sz w:val="18"/>
                <w:szCs w:val="16"/>
              </w:rPr>
            </w:pPr>
            <w:r>
              <w:rPr>
                <w:rFonts w:ascii="Times New Roman" w:hAnsi="Times New Roman" w:cs="Times New Roman"/>
                <w:sz w:val="18"/>
                <w:szCs w:val="16"/>
              </w:rPr>
              <w:t xml:space="preserve">Наименование муниципальной программы, подпрограммы муниципальной программы, основного мероприятия муниципальной программы   </w:t>
            </w:r>
          </w:p>
        </w:tc>
        <w:tc>
          <w:tcPr>
            <w:tcW w:w="2018" w:type="dxa"/>
            <w:gridSpan w:val="2"/>
            <w:tcBorders>
              <w:top w:val="single" w:sz="4" w:space="0" w:color="auto"/>
              <w:left w:val="single" w:sz="4" w:space="0" w:color="auto"/>
              <w:bottom w:val="single" w:sz="4" w:space="0" w:color="auto"/>
              <w:right w:val="single" w:sz="4" w:space="0" w:color="auto"/>
            </w:tcBorders>
            <w:vAlign w:val="center"/>
            <w:hideMark/>
          </w:tcPr>
          <w:p w:rsidR="0077546D" w:rsidRDefault="0077546D">
            <w:pPr>
              <w:pStyle w:val="ConsPlusCell"/>
              <w:jc w:val="center"/>
              <w:rPr>
                <w:rFonts w:ascii="Times New Roman" w:hAnsi="Times New Roman" w:cs="Times New Roman"/>
                <w:sz w:val="18"/>
                <w:szCs w:val="16"/>
              </w:rPr>
            </w:pPr>
            <w:r>
              <w:rPr>
                <w:rFonts w:ascii="Times New Roman" w:hAnsi="Times New Roman" w:cs="Times New Roman"/>
                <w:sz w:val="18"/>
                <w:szCs w:val="16"/>
              </w:rPr>
              <w:t>Срок реализации</w:t>
            </w: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77546D" w:rsidRDefault="0077546D">
            <w:pPr>
              <w:pStyle w:val="ConsPlusCell"/>
              <w:jc w:val="center"/>
              <w:rPr>
                <w:rFonts w:ascii="Times New Roman" w:hAnsi="Times New Roman" w:cs="Times New Roman"/>
                <w:sz w:val="18"/>
                <w:szCs w:val="16"/>
              </w:rPr>
            </w:pPr>
            <w:r>
              <w:rPr>
                <w:rFonts w:ascii="Times New Roman" w:hAnsi="Times New Roman" w:cs="Times New Roman"/>
                <w:sz w:val="18"/>
                <w:szCs w:val="16"/>
              </w:rPr>
              <w:t xml:space="preserve">Источники     </w:t>
            </w:r>
            <w:r>
              <w:rPr>
                <w:rFonts w:ascii="Times New Roman" w:hAnsi="Times New Roman" w:cs="Times New Roman"/>
                <w:sz w:val="18"/>
                <w:szCs w:val="16"/>
              </w:rPr>
              <w:br/>
              <w:t>финансирования</w:t>
            </w:r>
          </w:p>
        </w:tc>
        <w:tc>
          <w:tcPr>
            <w:tcW w:w="1299" w:type="dxa"/>
            <w:vMerge w:val="restart"/>
            <w:tcBorders>
              <w:top w:val="single" w:sz="4" w:space="0" w:color="auto"/>
              <w:left w:val="single" w:sz="4" w:space="0" w:color="auto"/>
              <w:bottom w:val="single" w:sz="4" w:space="0" w:color="auto"/>
              <w:right w:val="single" w:sz="4" w:space="0" w:color="auto"/>
            </w:tcBorders>
            <w:vAlign w:val="center"/>
            <w:hideMark/>
          </w:tcPr>
          <w:p w:rsidR="0077546D" w:rsidRDefault="0077546D">
            <w:pPr>
              <w:pStyle w:val="ConsPlusCell"/>
              <w:jc w:val="center"/>
              <w:rPr>
                <w:rFonts w:ascii="Times New Roman" w:hAnsi="Times New Roman" w:cs="Times New Roman"/>
                <w:sz w:val="18"/>
                <w:szCs w:val="16"/>
              </w:rPr>
            </w:pPr>
            <w:r>
              <w:rPr>
                <w:rFonts w:ascii="Times New Roman" w:hAnsi="Times New Roman" w:cs="Times New Roman"/>
                <w:sz w:val="18"/>
                <w:szCs w:val="16"/>
              </w:rPr>
              <w:t>Всего</w:t>
            </w:r>
            <w:r>
              <w:rPr>
                <w:rFonts w:ascii="Times New Roman" w:hAnsi="Times New Roman" w:cs="Times New Roman"/>
                <w:sz w:val="18"/>
                <w:szCs w:val="16"/>
              </w:rPr>
              <w:br/>
              <w:t>(тыс.</w:t>
            </w:r>
            <w:r>
              <w:rPr>
                <w:rFonts w:ascii="Times New Roman" w:hAnsi="Times New Roman" w:cs="Times New Roman"/>
                <w:sz w:val="18"/>
                <w:szCs w:val="16"/>
              </w:rPr>
              <w:br/>
              <w:t>руб.)</w:t>
            </w:r>
          </w:p>
        </w:tc>
        <w:tc>
          <w:tcPr>
            <w:tcW w:w="6379" w:type="dxa"/>
            <w:gridSpan w:val="6"/>
            <w:tcBorders>
              <w:top w:val="single" w:sz="4" w:space="0" w:color="auto"/>
              <w:left w:val="single" w:sz="4" w:space="0" w:color="auto"/>
              <w:bottom w:val="single" w:sz="4" w:space="0" w:color="auto"/>
              <w:right w:val="single" w:sz="4" w:space="0" w:color="auto"/>
            </w:tcBorders>
            <w:vAlign w:val="center"/>
            <w:hideMark/>
          </w:tcPr>
          <w:p w:rsidR="0077546D" w:rsidRDefault="0077546D">
            <w:pPr>
              <w:pStyle w:val="ConsPlusCell"/>
              <w:jc w:val="center"/>
              <w:rPr>
                <w:rFonts w:ascii="Times New Roman" w:hAnsi="Times New Roman" w:cs="Times New Roman"/>
                <w:sz w:val="18"/>
                <w:szCs w:val="16"/>
              </w:rPr>
            </w:pPr>
            <w:r>
              <w:rPr>
                <w:rFonts w:ascii="Times New Roman" w:hAnsi="Times New Roman" w:cs="Times New Roman"/>
                <w:sz w:val="18"/>
                <w:szCs w:val="16"/>
              </w:rPr>
              <w:t>Объем финансирования по годам (</w:t>
            </w:r>
            <w:proofErr w:type="spellStart"/>
            <w:r>
              <w:rPr>
                <w:rFonts w:ascii="Times New Roman" w:hAnsi="Times New Roman" w:cs="Times New Roman"/>
                <w:sz w:val="18"/>
                <w:szCs w:val="16"/>
              </w:rPr>
              <w:t>тыс</w:t>
            </w:r>
            <w:proofErr w:type="gramStart"/>
            <w:r>
              <w:rPr>
                <w:rFonts w:ascii="Times New Roman" w:hAnsi="Times New Roman" w:cs="Times New Roman"/>
                <w:sz w:val="18"/>
                <w:szCs w:val="16"/>
              </w:rPr>
              <w:t>.р</w:t>
            </w:r>
            <w:proofErr w:type="gramEnd"/>
            <w:r>
              <w:rPr>
                <w:rFonts w:ascii="Times New Roman" w:hAnsi="Times New Roman" w:cs="Times New Roman"/>
                <w:sz w:val="18"/>
                <w:szCs w:val="16"/>
              </w:rPr>
              <w:t>уб</w:t>
            </w:r>
            <w:proofErr w:type="spellEnd"/>
            <w:r>
              <w:rPr>
                <w:rFonts w:ascii="Times New Roman" w:hAnsi="Times New Roman" w:cs="Times New Roman"/>
                <w:sz w:val="18"/>
                <w:szCs w:val="16"/>
              </w:rPr>
              <w:t>.)</w:t>
            </w: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77546D" w:rsidRDefault="0077546D">
            <w:pPr>
              <w:pStyle w:val="ConsPlusCell"/>
              <w:jc w:val="center"/>
              <w:rPr>
                <w:rFonts w:ascii="Times New Roman" w:hAnsi="Times New Roman" w:cs="Times New Roman"/>
                <w:sz w:val="18"/>
                <w:szCs w:val="16"/>
              </w:rPr>
            </w:pPr>
            <w:r>
              <w:rPr>
                <w:rFonts w:ascii="Times New Roman" w:hAnsi="Times New Roman" w:cs="Times New Roman"/>
                <w:sz w:val="18"/>
                <w:szCs w:val="16"/>
              </w:rPr>
              <w:t xml:space="preserve">Ответственный </w:t>
            </w:r>
            <w:r>
              <w:rPr>
                <w:rFonts w:ascii="Times New Roman" w:hAnsi="Times New Roman" w:cs="Times New Roman"/>
                <w:sz w:val="18"/>
                <w:szCs w:val="16"/>
              </w:rPr>
              <w:br/>
              <w:t>исполнитель, соисполнитель, участник</w:t>
            </w:r>
          </w:p>
        </w:tc>
        <w:tc>
          <w:tcPr>
            <w:tcW w:w="1397" w:type="dxa"/>
            <w:vMerge w:val="restart"/>
            <w:tcBorders>
              <w:top w:val="single" w:sz="4" w:space="0" w:color="auto"/>
              <w:left w:val="single" w:sz="4" w:space="0" w:color="auto"/>
              <w:bottom w:val="single" w:sz="4" w:space="0" w:color="auto"/>
              <w:right w:val="single" w:sz="4" w:space="0" w:color="auto"/>
            </w:tcBorders>
            <w:vAlign w:val="center"/>
            <w:hideMark/>
          </w:tcPr>
          <w:p w:rsidR="0077546D" w:rsidRDefault="0077546D">
            <w:pPr>
              <w:pStyle w:val="ConsPlusCell"/>
              <w:jc w:val="center"/>
              <w:rPr>
                <w:rFonts w:ascii="Times New Roman" w:hAnsi="Times New Roman" w:cs="Times New Roman"/>
                <w:sz w:val="18"/>
                <w:szCs w:val="16"/>
              </w:rPr>
            </w:pPr>
            <w:r>
              <w:rPr>
                <w:rFonts w:ascii="Times New Roman" w:hAnsi="Times New Roman" w:cs="Times New Roman"/>
                <w:sz w:val="18"/>
                <w:szCs w:val="16"/>
              </w:rPr>
              <w:t>Главный распорядитель бюджетных средств</w:t>
            </w:r>
          </w:p>
        </w:tc>
      </w:tr>
      <w:tr w:rsidR="0077546D" w:rsidTr="00DD7970">
        <w:trPr>
          <w:trHeight w:val="800"/>
        </w:trPr>
        <w:tc>
          <w:tcPr>
            <w:tcW w:w="2288" w:type="dxa"/>
            <w:vMerge/>
            <w:tcBorders>
              <w:top w:val="single" w:sz="4" w:space="0" w:color="auto"/>
              <w:left w:val="single" w:sz="4" w:space="0" w:color="auto"/>
              <w:bottom w:val="single" w:sz="4" w:space="0" w:color="auto"/>
              <w:right w:val="single" w:sz="4" w:space="0" w:color="auto"/>
            </w:tcBorders>
            <w:vAlign w:val="center"/>
            <w:hideMark/>
          </w:tcPr>
          <w:p w:rsidR="0077546D" w:rsidRDefault="0077546D">
            <w:pPr>
              <w:rPr>
                <w:sz w:val="18"/>
                <w:szCs w:val="16"/>
              </w:rPr>
            </w:pPr>
          </w:p>
        </w:tc>
        <w:tc>
          <w:tcPr>
            <w:tcW w:w="1133" w:type="dxa"/>
            <w:tcBorders>
              <w:top w:val="nil"/>
              <w:left w:val="single" w:sz="4" w:space="0" w:color="auto"/>
              <w:bottom w:val="single" w:sz="4" w:space="0" w:color="auto"/>
              <w:right w:val="single" w:sz="4" w:space="0" w:color="auto"/>
            </w:tcBorders>
            <w:vAlign w:val="center"/>
            <w:hideMark/>
          </w:tcPr>
          <w:p w:rsidR="0077546D" w:rsidRDefault="0077546D">
            <w:pPr>
              <w:pStyle w:val="ConsPlusCell"/>
              <w:jc w:val="center"/>
              <w:rPr>
                <w:rFonts w:ascii="Times New Roman" w:hAnsi="Times New Roman" w:cs="Times New Roman"/>
                <w:sz w:val="18"/>
                <w:szCs w:val="16"/>
              </w:rPr>
            </w:pPr>
            <w:r>
              <w:rPr>
                <w:rFonts w:ascii="Times New Roman" w:hAnsi="Times New Roman" w:cs="Times New Roman"/>
                <w:sz w:val="18"/>
                <w:szCs w:val="16"/>
              </w:rPr>
              <w:t>Начало реализации</w:t>
            </w:r>
          </w:p>
        </w:tc>
        <w:tc>
          <w:tcPr>
            <w:tcW w:w="885" w:type="dxa"/>
            <w:tcBorders>
              <w:top w:val="nil"/>
              <w:left w:val="single" w:sz="4" w:space="0" w:color="auto"/>
              <w:bottom w:val="single" w:sz="4" w:space="0" w:color="auto"/>
              <w:right w:val="single" w:sz="4" w:space="0" w:color="auto"/>
            </w:tcBorders>
            <w:vAlign w:val="center"/>
            <w:hideMark/>
          </w:tcPr>
          <w:p w:rsidR="0077546D" w:rsidRDefault="0077546D">
            <w:pPr>
              <w:pStyle w:val="ConsPlusCell"/>
              <w:jc w:val="center"/>
              <w:rPr>
                <w:rFonts w:ascii="Times New Roman" w:hAnsi="Times New Roman" w:cs="Times New Roman"/>
                <w:sz w:val="18"/>
                <w:szCs w:val="16"/>
              </w:rPr>
            </w:pPr>
            <w:r>
              <w:rPr>
                <w:rFonts w:ascii="Times New Roman" w:hAnsi="Times New Roman" w:cs="Times New Roman"/>
                <w:sz w:val="18"/>
                <w:szCs w:val="16"/>
              </w:rPr>
              <w:t>Конец реализации</w:t>
            </w: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77546D" w:rsidRDefault="0077546D">
            <w:pPr>
              <w:rPr>
                <w:sz w:val="18"/>
                <w:szCs w:val="16"/>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7546D" w:rsidRDefault="0077546D">
            <w:pPr>
              <w:rPr>
                <w:sz w:val="18"/>
                <w:szCs w:val="16"/>
              </w:rPr>
            </w:pPr>
          </w:p>
        </w:tc>
        <w:tc>
          <w:tcPr>
            <w:tcW w:w="1224" w:type="dxa"/>
            <w:tcBorders>
              <w:top w:val="nil"/>
              <w:left w:val="single" w:sz="4" w:space="0" w:color="auto"/>
              <w:bottom w:val="single" w:sz="4" w:space="0" w:color="auto"/>
              <w:right w:val="single" w:sz="4" w:space="0" w:color="auto"/>
            </w:tcBorders>
            <w:vAlign w:val="center"/>
            <w:hideMark/>
          </w:tcPr>
          <w:p w:rsidR="0077546D" w:rsidRDefault="00272DFA">
            <w:pPr>
              <w:pStyle w:val="ConsPlusCell"/>
              <w:jc w:val="center"/>
              <w:rPr>
                <w:rFonts w:ascii="Times New Roman" w:hAnsi="Times New Roman" w:cs="Times New Roman"/>
                <w:sz w:val="18"/>
                <w:szCs w:val="16"/>
              </w:rPr>
            </w:pPr>
            <w:r>
              <w:rPr>
                <w:rFonts w:ascii="Times New Roman" w:hAnsi="Times New Roman" w:cs="Times New Roman"/>
                <w:sz w:val="18"/>
                <w:szCs w:val="16"/>
              </w:rPr>
              <w:t>2016</w:t>
            </w:r>
          </w:p>
        </w:tc>
        <w:tc>
          <w:tcPr>
            <w:tcW w:w="1328" w:type="dxa"/>
            <w:gridSpan w:val="2"/>
            <w:tcBorders>
              <w:top w:val="nil"/>
              <w:left w:val="single" w:sz="4" w:space="0" w:color="auto"/>
              <w:bottom w:val="single" w:sz="4" w:space="0" w:color="auto"/>
              <w:right w:val="single" w:sz="4" w:space="0" w:color="auto"/>
            </w:tcBorders>
            <w:vAlign w:val="center"/>
            <w:hideMark/>
          </w:tcPr>
          <w:p w:rsidR="0077546D" w:rsidRDefault="00272DFA">
            <w:pPr>
              <w:pStyle w:val="ConsPlusCell"/>
              <w:jc w:val="center"/>
              <w:rPr>
                <w:rFonts w:ascii="Times New Roman" w:hAnsi="Times New Roman" w:cs="Times New Roman"/>
                <w:sz w:val="18"/>
                <w:szCs w:val="16"/>
              </w:rPr>
            </w:pPr>
            <w:r>
              <w:rPr>
                <w:rFonts w:ascii="Times New Roman" w:hAnsi="Times New Roman" w:cs="Times New Roman"/>
                <w:sz w:val="18"/>
                <w:szCs w:val="16"/>
              </w:rPr>
              <w:t>2017</w:t>
            </w:r>
          </w:p>
        </w:tc>
        <w:tc>
          <w:tcPr>
            <w:tcW w:w="1276" w:type="dxa"/>
            <w:tcBorders>
              <w:top w:val="nil"/>
              <w:left w:val="single" w:sz="4" w:space="0" w:color="auto"/>
              <w:bottom w:val="single" w:sz="4" w:space="0" w:color="auto"/>
              <w:right w:val="single" w:sz="4" w:space="0" w:color="auto"/>
            </w:tcBorders>
            <w:vAlign w:val="center"/>
            <w:hideMark/>
          </w:tcPr>
          <w:p w:rsidR="0077546D" w:rsidRDefault="00272DFA">
            <w:pPr>
              <w:pStyle w:val="ConsPlusCell"/>
              <w:jc w:val="center"/>
              <w:rPr>
                <w:rFonts w:ascii="Times New Roman" w:hAnsi="Times New Roman" w:cs="Times New Roman"/>
                <w:sz w:val="18"/>
                <w:szCs w:val="16"/>
              </w:rPr>
            </w:pPr>
            <w:r>
              <w:rPr>
                <w:rFonts w:ascii="Times New Roman" w:hAnsi="Times New Roman" w:cs="Times New Roman"/>
                <w:sz w:val="18"/>
                <w:szCs w:val="16"/>
              </w:rPr>
              <w:t>2018</w:t>
            </w:r>
          </w:p>
        </w:tc>
        <w:tc>
          <w:tcPr>
            <w:tcW w:w="1275" w:type="dxa"/>
            <w:tcBorders>
              <w:top w:val="nil"/>
              <w:left w:val="single" w:sz="4" w:space="0" w:color="auto"/>
              <w:bottom w:val="single" w:sz="4" w:space="0" w:color="auto"/>
              <w:right w:val="single" w:sz="4" w:space="0" w:color="auto"/>
            </w:tcBorders>
            <w:vAlign w:val="center"/>
            <w:hideMark/>
          </w:tcPr>
          <w:p w:rsidR="0077546D" w:rsidRDefault="00272DFA">
            <w:pPr>
              <w:pStyle w:val="ConsPlusCell"/>
              <w:jc w:val="center"/>
              <w:rPr>
                <w:rFonts w:ascii="Times New Roman" w:hAnsi="Times New Roman" w:cs="Times New Roman"/>
                <w:sz w:val="18"/>
                <w:szCs w:val="16"/>
              </w:rPr>
            </w:pPr>
            <w:r>
              <w:rPr>
                <w:rFonts w:ascii="Times New Roman" w:hAnsi="Times New Roman" w:cs="Times New Roman"/>
                <w:sz w:val="18"/>
                <w:szCs w:val="16"/>
              </w:rPr>
              <w:t>2019</w:t>
            </w:r>
          </w:p>
        </w:tc>
        <w:tc>
          <w:tcPr>
            <w:tcW w:w="1276" w:type="dxa"/>
            <w:tcBorders>
              <w:top w:val="nil"/>
              <w:left w:val="single" w:sz="4" w:space="0" w:color="auto"/>
              <w:bottom w:val="single" w:sz="4" w:space="0" w:color="auto"/>
              <w:right w:val="single" w:sz="4" w:space="0" w:color="auto"/>
            </w:tcBorders>
            <w:vAlign w:val="center"/>
            <w:hideMark/>
          </w:tcPr>
          <w:p w:rsidR="0077546D" w:rsidRDefault="00272DFA">
            <w:pPr>
              <w:pStyle w:val="ConsPlusCell"/>
              <w:jc w:val="center"/>
              <w:rPr>
                <w:rFonts w:ascii="Times New Roman" w:hAnsi="Times New Roman" w:cs="Times New Roman"/>
                <w:sz w:val="18"/>
                <w:szCs w:val="16"/>
              </w:rPr>
            </w:pPr>
            <w:r>
              <w:rPr>
                <w:rFonts w:ascii="Times New Roman" w:hAnsi="Times New Roman" w:cs="Times New Roman"/>
                <w:sz w:val="18"/>
                <w:szCs w:val="16"/>
              </w:rPr>
              <w:t>2020</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77546D" w:rsidRDefault="0077546D">
            <w:pPr>
              <w:rPr>
                <w:sz w:val="18"/>
                <w:szCs w:val="16"/>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77546D" w:rsidRDefault="0077546D">
            <w:pPr>
              <w:rPr>
                <w:sz w:val="18"/>
                <w:szCs w:val="16"/>
              </w:rPr>
            </w:pPr>
          </w:p>
        </w:tc>
      </w:tr>
      <w:tr w:rsidR="0077546D" w:rsidTr="00DD7970">
        <w:tc>
          <w:tcPr>
            <w:tcW w:w="2288"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1133"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885"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819"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299"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1224"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1328" w:type="dxa"/>
            <w:gridSpan w:val="2"/>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1276"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1275"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6"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1244"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1397" w:type="dxa"/>
            <w:tcBorders>
              <w:top w:val="nil"/>
              <w:left w:val="single" w:sz="4" w:space="0" w:color="auto"/>
              <w:bottom w:val="single" w:sz="4" w:space="0" w:color="auto"/>
              <w:right w:val="single" w:sz="4" w:space="0" w:color="auto"/>
            </w:tcBorders>
            <w:hideMark/>
          </w:tcPr>
          <w:p w:rsidR="0077546D" w:rsidRDefault="0077546D">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r>
      <w:tr w:rsidR="0093206A" w:rsidTr="00DD7970">
        <w:trPr>
          <w:trHeight w:val="283"/>
        </w:trPr>
        <w:tc>
          <w:tcPr>
            <w:tcW w:w="2288" w:type="dxa"/>
            <w:vMerge w:val="restart"/>
            <w:tcBorders>
              <w:top w:val="nil"/>
              <w:left w:val="single" w:sz="4" w:space="0" w:color="auto"/>
              <w:bottom w:val="single" w:sz="4" w:space="0" w:color="auto"/>
              <w:right w:val="single" w:sz="4" w:space="0" w:color="auto"/>
            </w:tcBorders>
            <w:hideMark/>
          </w:tcPr>
          <w:p w:rsidR="0093206A" w:rsidRPr="0077546D" w:rsidRDefault="0093206A" w:rsidP="0077546D">
            <w:pPr>
              <w:jc w:val="both"/>
              <w:rPr>
                <w:sz w:val="16"/>
                <w:szCs w:val="22"/>
              </w:rPr>
            </w:pPr>
            <w:r w:rsidRPr="0077546D">
              <w:rPr>
                <w:sz w:val="16"/>
                <w:szCs w:val="16"/>
              </w:rPr>
              <w:t xml:space="preserve">Муниципальная программа </w:t>
            </w:r>
            <w:r w:rsidRPr="0077546D">
              <w:rPr>
                <w:sz w:val="16"/>
                <w:szCs w:val="22"/>
              </w:rPr>
              <w:t>«Развитие частей территории города Подпорожье, являющегося административным центром Подпорожского городского поселения Подпорожского муниципального района Ленинградской области»</w:t>
            </w:r>
          </w:p>
          <w:p w:rsidR="0093206A" w:rsidRPr="0077546D" w:rsidRDefault="0093206A">
            <w:pPr>
              <w:pStyle w:val="ConsPlusCell"/>
              <w:rPr>
                <w:rFonts w:ascii="Times New Roman" w:hAnsi="Times New Roman" w:cs="Times New Roman"/>
                <w:sz w:val="16"/>
                <w:szCs w:val="16"/>
              </w:rPr>
            </w:pPr>
          </w:p>
        </w:tc>
        <w:tc>
          <w:tcPr>
            <w:tcW w:w="1133" w:type="dxa"/>
            <w:vMerge w:val="restart"/>
            <w:tcBorders>
              <w:top w:val="nil"/>
              <w:left w:val="single" w:sz="4" w:space="0" w:color="auto"/>
              <w:bottom w:val="single" w:sz="4" w:space="0" w:color="auto"/>
              <w:right w:val="single" w:sz="4" w:space="0" w:color="auto"/>
            </w:tcBorders>
          </w:tcPr>
          <w:p w:rsidR="0093206A" w:rsidRPr="0077546D" w:rsidRDefault="0093206A" w:rsidP="0077546D">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885" w:type="dxa"/>
            <w:vMerge w:val="restart"/>
            <w:tcBorders>
              <w:top w:val="nil"/>
              <w:left w:val="single" w:sz="4" w:space="0" w:color="auto"/>
              <w:bottom w:val="single" w:sz="4" w:space="0" w:color="auto"/>
              <w:right w:val="single" w:sz="4" w:space="0" w:color="auto"/>
            </w:tcBorders>
          </w:tcPr>
          <w:p w:rsidR="0093206A" w:rsidRPr="0077546D" w:rsidRDefault="0093206A" w:rsidP="0077546D">
            <w:pPr>
              <w:pStyle w:val="ConsPlusCell"/>
              <w:jc w:val="center"/>
              <w:rPr>
                <w:rFonts w:ascii="Times New Roman" w:hAnsi="Times New Roman" w:cs="Times New Roman"/>
                <w:sz w:val="22"/>
                <w:szCs w:val="16"/>
              </w:rPr>
            </w:pPr>
            <w:r>
              <w:rPr>
                <w:rFonts w:ascii="Times New Roman" w:hAnsi="Times New Roman" w:cs="Times New Roman"/>
                <w:sz w:val="22"/>
                <w:szCs w:val="16"/>
              </w:rPr>
              <w:t>2020</w:t>
            </w:r>
          </w:p>
        </w:tc>
        <w:tc>
          <w:tcPr>
            <w:tcW w:w="1819" w:type="dxa"/>
            <w:tcBorders>
              <w:top w:val="nil"/>
              <w:left w:val="single" w:sz="4" w:space="0" w:color="auto"/>
              <w:bottom w:val="single" w:sz="4" w:space="0" w:color="auto"/>
              <w:right w:val="single" w:sz="4" w:space="0" w:color="auto"/>
            </w:tcBorders>
            <w:vAlign w:val="center"/>
            <w:hideMark/>
          </w:tcPr>
          <w:p w:rsidR="0093206A" w:rsidRDefault="0093206A">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93206A" w:rsidRDefault="0093206A">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99" w:type="dxa"/>
            <w:tcBorders>
              <w:top w:val="nil"/>
              <w:left w:val="single" w:sz="4" w:space="0" w:color="auto"/>
              <w:bottom w:val="single" w:sz="4" w:space="0" w:color="auto"/>
              <w:right w:val="single" w:sz="4" w:space="0" w:color="auto"/>
            </w:tcBorders>
          </w:tcPr>
          <w:p w:rsidR="0093206A" w:rsidRDefault="00E50203" w:rsidP="00E50203">
            <w:pPr>
              <w:pStyle w:val="ConsPlusCell"/>
              <w:rPr>
                <w:rFonts w:ascii="Times New Roman" w:hAnsi="Times New Roman" w:cs="Times New Roman"/>
              </w:rPr>
            </w:pPr>
            <w:r>
              <w:rPr>
                <w:rFonts w:ascii="Times New Roman" w:hAnsi="Times New Roman" w:cs="Times New Roman"/>
              </w:rPr>
              <w:t>1 146 621</w:t>
            </w:r>
            <w:r w:rsidR="0093206A">
              <w:rPr>
                <w:rFonts w:ascii="Times New Roman" w:hAnsi="Times New Roman" w:cs="Times New Roman"/>
              </w:rPr>
              <w:t>,0</w:t>
            </w:r>
          </w:p>
        </w:tc>
        <w:tc>
          <w:tcPr>
            <w:tcW w:w="1224" w:type="dxa"/>
            <w:tcBorders>
              <w:top w:val="nil"/>
              <w:left w:val="single" w:sz="4" w:space="0" w:color="auto"/>
              <w:bottom w:val="single" w:sz="4" w:space="0" w:color="auto"/>
              <w:right w:val="single" w:sz="4" w:space="0" w:color="auto"/>
            </w:tcBorders>
          </w:tcPr>
          <w:p w:rsidR="0093206A" w:rsidRPr="00136667" w:rsidRDefault="00E50203" w:rsidP="00136667">
            <w:pPr>
              <w:pStyle w:val="ConsPlusCell"/>
              <w:jc w:val="center"/>
              <w:rPr>
                <w:rFonts w:ascii="Times New Roman" w:hAnsi="Times New Roman" w:cs="Times New Roman"/>
              </w:rPr>
            </w:pPr>
            <w:r>
              <w:rPr>
                <w:rFonts w:ascii="Times New Roman" w:hAnsi="Times New Roman" w:cs="Times New Roman"/>
                <w:szCs w:val="28"/>
              </w:rPr>
              <w:t>228 310,5</w:t>
            </w:r>
          </w:p>
        </w:tc>
        <w:tc>
          <w:tcPr>
            <w:tcW w:w="1328" w:type="dxa"/>
            <w:gridSpan w:val="2"/>
            <w:tcBorders>
              <w:top w:val="nil"/>
              <w:left w:val="single" w:sz="4" w:space="0" w:color="auto"/>
              <w:bottom w:val="single" w:sz="4" w:space="0" w:color="auto"/>
              <w:right w:val="single" w:sz="4" w:space="0" w:color="auto"/>
            </w:tcBorders>
          </w:tcPr>
          <w:p w:rsidR="0093206A" w:rsidRDefault="00E50203" w:rsidP="00136667">
            <w:pPr>
              <w:pStyle w:val="ConsPlusCell"/>
              <w:jc w:val="center"/>
              <w:rPr>
                <w:rFonts w:ascii="Times New Roman" w:hAnsi="Times New Roman" w:cs="Times New Roman"/>
              </w:rPr>
            </w:pPr>
            <w:r>
              <w:rPr>
                <w:rFonts w:ascii="Times New Roman" w:hAnsi="Times New Roman" w:cs="Times New Roman"/>
              </w:rPr>
              <w:t>228 310,5</w:t>
            </w:r>
          </w:p>
        </w:tc>
        <w:tc>
          <w:tcPr>
            <w:tcW w:w="1276" w:type="dxa"/>
            <w:tcBorders>
              <w:top w:val="nil"/>
              <w:left w:val="single" w:sz="4" w:space="0" w:color="auto"/>
              <w:bottom w:val="single" w:sz="4" w:space="0" w:color="auto"/>
              <w:right w:val="single" w:sz="4" w:space="0" w:color="auto"/>
            </w:tcBorders>
          </w:tcPr>
          <w:p w:rsidR="0093206A" w:rsidRDefault="00E50203" w:rsidP="00E50203">
            <w:pPr>
              <w:pStyle w:val="ConsPlusCell"/>
              <w:jc w:val="center"/>
              <w:rPr>
                <w:rFonts w:ascii="Times New Roman" w:hAnsi="Times New Roman" w:cs="Times New Roman"/>
              </w:rPr>
            </w:pPr>
            <w:r>
              <w:rPr>
                <w:rFonts w:ascii="Times New Roman" w:hAnsi="Times New Roman" w:cs="Times New Roman"/>
              </w:rPr>
              <w:t>230 000</w:t>
            </w:r>
            <w:r w:rsidR="0093206A">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tcPr>
          <w:p w:rsidR="0093206A" w:rsidRDefault="00E50203" w:rsidP="00E50203">
            <w:pPr>
              <w:pStyle w:val="ConsPlusCell"/>
              <w:jc w:val="center"/>
              <w:rPr>
                <w:rFonts w:ascii="Times New Roman" w:hAnsi="Times New Roman" w:cs="Times New Roman"/>
              </w:rPr>
            </w:pPr>
            <w:r>
              <w:rPr>
                <w:rFonts w:ascii="Times New Roman" w:hAnsi="Times New Roman" w:cs="Times New Roman"/>
              </w:rPr>
              <w:t>230 000</w:t>
            </w:r>
            <w:r w:rsidR="0093206A">
              <w:rPr>
                <w:rFonts w:ascii="Times New Roman" w:hAnsi="Times New Roman" w:cs="Times New Roman"/>
              </w:rPr>
              <w:t>,0</w:t>
            </w:r>
          </w:p>
        </w:tc>
        <w:tc>
          <w:tcPr>
            <w:tcW w:w="1276" w:type="dxa"/>
            <w:tcBorders>
              <w:top w:val="nil"/>
              <w:left w:val="single" w:sz="4" w:space="0" w:color="auto"/>
              <w:bottom w:val="single" w:sz="4" w:space="0" w:color="auto"/>
              <w:right w:val="single" w:sz="4" w:space="0" w:color="auto"/>
            </w:tcBorders>
          </w:tcPr>
          <w:p w:rsidR="0093206A" w:rsidRDefault="00E50203" w:rsidP="00E50203">
            <w:pPr>
              <w:pStyle w:val="ConsPlusCell"/>
              <w:jc w:val="center"/>
              <w:rPr>
                <w:rFonts w:ascii="Times New Roman" w:hAnsi="Times New Roman" w:cs="Times New Roman"/>
              </w:rPr>
            </w:pPr>
            <w:r>
              <w:rPr>
                <w:rFonts w:ascii="Times New Roman" w:hAnsi="Times New Roman" w:cs="Times New Roman"/>
              </w:rPr>
              <w:t>230 000</w:t>
            </w:r>
            <w:r w:rsidR="0093206A">
              <w:rPr>
                <w:rFonts w:ascii="Times New Roman" w:hAnsi="Times New Roman" w:cs="Times New Roman"/>
              </w:rPr>
              <w:t>,0</w:t>
            </w:r>
          </w:p>
        </w:tc>
        <w:tc>
          <w:tcPr>
            <w:tcW w:w="1244" w:type="dxa"/>
            <w:vMerge w:val="restart"/>
            <w:tcBorders>
              <w:top w:val="nil"/>
              <w:left w:val="single" w:sz="4" w:space="0" w:color="auto"/>
              <w:right w:val="single" w:sz="4" w:space="0" w:color="auto"/>
            </w:tcBorders>
          </w:tcPr>
          <w:p w:rsidR="0093206A" w:rsidRPr="00272DFA" w:rsidRDefault="0093206A">
            <w:pPr>
              <w:pStyle w:val="ConsPlusCell"/>
              <w:rPr>
                <w:rFonts w:ascii="Times New Roman" w:hAnsi="Times New Roman" w:cs="Times New Roman"/>
              </w:rPr>
            </w:pPr>
            <w:r w:rsidRPr="00272DFA">
              <w:rPr>
                <w:rFonts w:ascii="Times New Roman" w:hAnsi="Times New Roman" w:cs="Times New Roman"/>
                <w:sz w:val="18"/>
                <w:szCs w:val="22"/>
              </w:rPr>
              <w:t>Отдел по благоустройству и дорожному хозяйству Администрации МО «Подпорожский муниципальный район»</w:t>
            </w:r>
          </w:p>
        </w:tc>
        <w:tc>
          <w:tcPr>
            <w:tcW w:w="1397" w:type="dxa"/>
            <w:vMerge w:val="restart"/>
            <w:tcBorders>
              <w:top w:val="nil"/>
              <w:left w:val="single" w:sz="4" w:space="0" w:color="auto"/>
              <w:right w:val="single" w:sz="4" w:space="0" w:color="auto"/>
            </w:tcBorders>
          </w:tcPr>
          <w:p w:rsidR="0093206A" w:rsidRDefault="0093206A">
            <w:pPr>
              <w:pStyle w:val="ConsPlusCell"/>
              <w:rPr>
                <w:rFonts w:ascii="Times New Roman" w:hAnsi="Times New Roman" w:cs="Times New Roman"/>
              </w:rPr>
            </w:pPr>
            <w:r>
              <w:rPr>
                <w:rFonts w:ascii="Times New Roman" w:hAnsi="Times New Roman" w:cs="Times New Roman"/>
              </w:rPr>
              <w:t>Администрация МО «Подпорожский муниципальный район Ленинградской области»</w:t>
            </w:r>
          </w:p>
        </w:tc>
      </w:tr>
      <w:tr w:rsidR="00136667"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136667" w:rsidRDefault="00136667">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136667" w:rsidRDefault="00136667">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136667" w:rsidRDefault="00136667">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136667" w:rsidRDefault="00136667">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99" w:type="dxa"/>
            <w:tcBorders>
              <w:top w:val="nil"/>
              <w:left w:val="single" w:sz="4" w:space="0" w:color="auto"/>
              <w:bottom w:val="single" w:sz="4" w:space="0" w:color="auto"/>
              <w:right w:val="single" w:sz="4" w:space="0" w:color="auto"/>
            </w:tcBorders>
          </w:tcPr>
          <w:p w:rsidR="00136667" w:rsidRDefault="00E50203" w:rsidP="00136667">
            <w:pPr>
              <w:pStyle w:val="ConsPlusCell"/>
              <w:rPr>
                <w:rFonts w:ascii="Times New Roman" w:hAnsi="Times New Roman" w:cs="Times New Roman"/>
              </w:rPr>
            </w:pPr>
            <w:r>
              <w:rPr>
                <w:rFonts w:ascii="Times New Roman" w:hAnsi="Times New Roman" w:cs="Times New Roman"/>
              </w:rPr>
              <w:t>11 415 525,0</w:t>
            </w:r>
          </w:p>
        </w:tc>
        <w:tc>
          <w:tcPr>
            <w:tcW w:w="1224" w:type="dxa"/>
            <w:tcBorders>
              <w:top w:val="nil"/>
              <w:left w:val="single" w:sz="4" w:space="0" w:color="auto"/>
              <w:bottom w:val="single" w:sz="4" w:space="0" w:color="auto"/>
              <w:right w:val="single" w:sz="4" w:space="0" w:color="auto"/>
            </w:tcBorders>
          </w:tcPr>
          <w:p w:rsidR="00136667" w:rsidRPr="00136667" w:rsidRDefault="00136667" w:rsidP="00E50203">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w:t>
            </w:r>
          </w:p>
        </w:tc>
        <w:tc>
          <w:tcPr>
            <w:tcW w:w="1328" w:type="dxa"/>
            <w:gridSpan w:val="2"/>
            <w:tcBorders>
              <w:top w:val="nil"/>
              <w:left w:val="single" w:sz="4" w:space="0" w:color="auto"/>
              <w:bottom w:val="single" w:sz="4" w:space="0" w:color="auto"/>
              <w:right w:val="single" w:sz="4" w:space="0" w:color="auto"/>
            </w:tcBorders>
          </w:tcPr>
          <w:p w:rsidR="00136667" w:rsidRPr="00136667" w:rsidRDefault="00E50203" w:rsidP="00136667">
            <w:pPr>
              <w:pStyle w:val="ConsPlusCell"/>
              <w:jc w:val="center"/>
              <w:rPr>
                <w:rFonts w:ascii="Times New Roman" w:hAnsi="Times New Roman" w:cs="Times New Roman"/>
                <w:sz w:val="18"/>
              </w:rPr>
            </w:pPr>
            <w:r>
              <w:rPr>
                <w:rFonts w:ascii="Times New Roman" w:hAnsi="Times New Roman" w:cs="Times New Roman"/>
                <w:sz w:val="18"/>
                <w:szCs w:val="28"/>
              </w:rPr>
              <w:t>2 283 105,0</w:t>
            </w:r>
          </w:p>
        </w:tc>
        <w:tc>
          <w:tcPr>
            <w:tcW w:w="1276" w:type="dxa"/>
            <w:tcBorders>
              <w:top w:val="nil"/>
              <w:left w:val="single" w:sz="4" w:space="0" w:color="auto"/>
              <w:bottom w:val="single" w:sz="4" w:space="0" w:color="auto"/>
              <w:right w:val="single" w:sz="4" w:space="0" w:color="auto"/>
            </w:tcBorders>
          </w:tcPr>
          <w:p w:rsidR="00136667" w:rsidRPr="00136667" w:rsidRDefault="00E50203" w:rsidP="00136667">
            <w:pPr>
              <w:pStyle w:val="ConsPlusCell"/>
              <w:jc w:val="center"/>
              <w:rPr>
                <w:rFonts w:ascii="Times New Roman" w:hAnsi="Times New Roman" w:cs="Times New Roman"/>
                <w:sz w:val="18"/>
              </w:rPr>
            </w:pPr>
            <w:r>
              <w:rPr>
                <w:rFonts w:ascii="Times New Roman" w:hAnsi="Times New Roman" w:cs="Times New Roman"/>
                <w:sz w:val="18"/>
                <w:szCs w:val="28"/>
              </w:rPr>
              <w:t>2 283 105,0</w:t>
            </w:r>
          </w:p>
        </w:tc>
        <w:tc>
          <w:tcPr>
            <w:tcW w:w="1275" w:type="dxa"/>
            <w:tcBorders>
              <w:top w:val="nil"/>
              <w:left w:val="single" w:sz="4" w:space="0" w:color="auto"/>
              <w:bottom w:val="single" w:sz="4" w:space="0" w:color="auto"/>
              <w:right w:val="single" w:sz="4" w:space="0" w:color="auto"/>
            </w:tcBorders>
          </w:tcPr>
          <w:p w:rsidR="00136667" w:rsidRPr="00136667" w:rsidRDefault="00136667" w:rsidP="00136667">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2 283 105,02</w:t>
            </w:r>
          </w:p>
        </w:tc>
        <w:tc>
          <w:tcPr>
            <w:tcW w:w="1276" w:type="dxa"/>
            <w:tcBorders>
              <w:top w:val="nil"/>
              <w:left w:val="single" w:sz="4" w:space="0" w:color="auto"/>
              <w:bottom w:val="single" w:sz="4" w:space="0" w:color="auto"/>
              <w:right w:val="single" w:sz="4" w:space="0" w:color="auto"/>
            </w:tcBorders>
          </w:tcPr>
          <w:p w:rsidR="00136667" w:rsidRPr="00136667" w:rsidRDefault="00136667" w:rsidP="00136667">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2 283 105,02</w:t>
            </w:r>
          </w:p>
        </w:tc>
        <w:tc>
          <w:tcPr>
            <w:tcW w:w="1244" w:type="dxa"/>
            <w:vMerge/>
            <w:tcBorders>
              <w:left w:val="single" w:sz="4" w:space="0" w:color="auto"/>
              <w:right w:val="single" w:sz="4" w:space="0" w:color="auto"/>
            </w:tcBorders>
            <w:vAlign w:val="center"/>
            <w:hideMark/>
          </w:tcPr>
          <w:p w:rsidR="00136667" w:rsidRDefault="00136667"/>
        </w:tc>
        <w:tc>
          <w:tcPr>
            <w:tcW w:w="1397" w:type="dxa"/>
            <w:vMerge/>
            <w:tcBorders>
              <w:left w:val="single" w:sz="4" w:space="0" w:color="auto"/>
              <w:right w:val="single" w:sz="4" w:space="0" w:color="auto"/>
            </w:tcBorders>
            <w:vAlign w:val="center"/>
            <w:hideMark/>
          </w:tcPr>
          <w:p w:rsidR="00136667" w:rsidRDefault="00136667"/>
        </w:tc>
      </w:tr>
      <w:tr w:rsidR="0093206A"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93206A" w:rsidRDefault="0093206A">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93206A" w:rsidRDefault="0093206A">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93206A" w:rsidRDefault="0093206A">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93206A" w:rsidRDefault="0093206A">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99" w:type="dxa"/>
            <w:tcBorders>
              <w:top w:val="nil"/>
              <w:left w:val="single" w:sz="4" w:space="0" w:color="auto"/>
              <w:bottom w:val="single" w:sz="4" w:space="0" w:color="auto"/>
              <w:right w:val="single" w:sz="4" w:space="0" w:color="auto"/>
            </w:tcBorders>
          </w:tcPr>
          <w:p w:rsidR="0093206A" w:rsidRDefault="0093206A" w:rsidP="00272DFA">
            <w:pPr>
              <w:pStyle w:val="ConsPlusCell"/>
              <w:jc w:val="center"/>
              <w:rPr>
                <w:rFonts w:ascii="Times New Roman" w:hAnsi="Times New Roman" w:cs="Times New Roman"/>
              </w:rPr>
            </w:pPr>
            <w:r>
              <w:rPr>
                <w:rFonts w:ascii="Times New Roman" w:hAnsi="Times New Roman" w:cs="Times New Roman"/>
              </w:rPr>
              <w:t>-</w:t>
            </w:r>
          </w:p>
        </w:tc>
        <w:tc>
          <w:tcPr>
            <w:tcW w:w="1224" w:type="dxa"/>
            <w:tcBorders>
              <w:top w:val="nil"/>
              <w:left w:val="single" w:sz="4" w:space="0" w:color="auto"/>
              <w:bottom w:val="single" w:sz="4" w:space="0" w:color="auto"/>
              <w:right w:val="single" w:sz="4" w:space="0" w:color="auto"/>
            </w:tcBorders>
          </w:tcPr>
          <w:p w:rsidR="0093206A" w:rsidRDefault="0093206A" w:rsidP="00272DFA">
            <w:pPr>
              <w:pStyle w:val="ConsPlusCell"/>
              <w:jc w:val="center"/>
              <w:rPr>
                <w:rFonts w:ascii="Times New Roman" w:hAnsi="Times New Roman" w:cs="Times New Roman"/>
              </w:rPr>
            </w:pPr>
            <w:r>
              <w:rPr>
                <w:rFonts w:ascii="Times New Roman" w:hAnsi="Times New Roman" w:cs="Times New Roman"/>
              </w:rPr>
              <w:t>-</w:t>
            </w:r>
          </w:p>
        </w:tc>
        <w:tc>
          <w:tcPr>
            <w:tcW w:w="1328" w:type="dxa"/>
            <w:gridSpan w:val="2"/>
            <w:tcBorders>
              <w:top w:val="nil"/>
              <w:left w:val="single" w:sz="4" w:space="0" w:color="auto"/>
              <w:bottom w:val="single" w:sz="4" w:space="0" w:color="auto"/>
              <w:right w:val="single" w:sz="4" w:space="0" w:color="auto"/>
            </w:tcBorders>
          </w:tcPr>
          <w:p w:rsidR="0093206A" w:rsidRDefault="0093206A" w:rsidP="00272DFA">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93206A" w:rsidRDefault="0093206A" w:rsidP="00272DFA">
            <w:pPr>
              <w:pStyle w:val="ConsPlusCell"/>
              <w:jc w:val="center"/>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93206A" w:rsidRDefault="0093206A" w:rsidP="00272DFA">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93206A" w:rsidRDefault="0093206A" w:rsidP="00272DFA">
            <w:pPr>
              <w:pStyle w:val="ConsPlusCell"/>
              <w:jc w:val="center"/>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vAlign w:val="center"/>
            <w:hideMark/>
          </w:tcPr>
          <w:p w:rsidR="0093206A" w:rsidRDefault="0093206A"/>
        </w:tc>
        <w:tc>
          <w:tcPr>
            <w:tcW w:w="1397" w:type="dxa"/>
            <w:vMerge/>
            <w:tcBorders>
              <w:left w:val="single" w:sz="4" w:space="0" w:color="auto"/>
              <w:right w:val="single" w:sz="4" w:space="0" w:color="auto"/>
            </w:tcBorders>
            <w:vAlign w:val="center"/>
            <w:hideMark/>
          </w:tcPr>
          <w:p w:rsidR="0093206A" w:rsidRDefault="0093206A"/>
        </w:tc>
      </w:tr>
      <w:tr w:rsidR="0093206A"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93206A" w:rsidRDefault="0093206A">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93206A" w:rsidRDefault="0093206A">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93206A" w:rsidRDefault="0093206A">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93206A" w:rsidRDefault="0093206A">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99" w:type="dxa"/>
            <w:tcBorders>
              <w:top w:val="nil"/>
              <w:left w:val="single" w:sz="4" w:space="0" w:color="auto"/>
              <w:bottom w:val="single" w:sz="4" w:space="0" w:color="auto"/>
              <w:right w:val="single" w:sz="4" w:space="0" w:color="auto"/>
            </w:tcBorders>
          </w:tcPr>
          <w:p w:rsidR="0093206A" w:rsidRDefault="00DE3D33" w:rsidP="00DE3D33">
            <w:pPr>
              <w:pStyle w:val="ConsPlusCell"/>
              <w:jc w:val="center"/>
              <w:rPr>
                <w:rFonts w:ascii="Times New Roman" w:hAnsi="Times New Roman" w:cs="Times New Roman"/>
              </w:rPr>
            </w:pPr>
            <w:r>
              <w:rPr>
                <w:rFonts w:ascii="Times New Roman" w:hAnsi="Times New Roman" w:cs="Times New Roman"/>
              </w:rPr>
              <w:t>-</w:t>
            </w:r>
          </w:p>
        </w:tc>
        <w:tc>
          <w:tcPr>
            <w:tcW w:w="1224" w:type="dxa"/>
            <w:tcBorders>
              <w:top w:val="nil"/>
              <w:left w:val="single" w:sz="4" w:space="0" w:color="auto"/>
              <w:bottom w:val="single" w:sz="4" w:space="0" w:color="auto"/>
              <w:right w:val="single" w:sz="4" w:space="0" w:color="auto"/>
            </w:tcBorders>
          </w:tcPr>
          <w:p w:rsidR="0093206A" w:rsidRDefault="00DE3D33" w:rsidP="00AC1426">
            <w:pPr>
              <w:pStyle w:val="ConsPlusCell"/>
              <w:jc w:val="center"/>
              <w:rPr>
                <w:rFonts w:ascii="Times New Roman" w:hAnsi="Times New Roman" w:cs="Times New Roman"/>
              </w:rPr>
            </w:pPr>
            <w:r>
              <w:rPr>
                <w:rFonts w:ascii="Times New Roman" w:hAnsi="Times New Roman" w:cs="Times New Roman"/>
              </w:rPr>
              <w:t>-</w:t>
            </w:r>
          </w:p>
        </w:tc>
        <w:tc>
          <w:tcPr>
            <w:tcW w:w="1328" w:type="dxa"/>
            <w:gridSpan w:val="2"/>
            <w:tcBorders>
              <w:top w:val="nil"/>
              <w:left w:val="single" w:sz="4" w:space="0" w:color="auto"/>
              <w:bottom w:val="single" w:sz="4" w:space="0" w:color="auto"/>
              <w:right w:val="single" w:sz="4" w:space="0" w:color="auto"/>
            </w:tcBorders>
          </w:tcPr>
          <w:p w:rsidR="0093206A" w:rsidRDefault="00DE3D33" w:rsidP="00AC1426">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93206A" w:rsidRDefault="00DE3D33" w:rsidP="00AC1426">
            <w:pPr>
              <w:pStyle w:val="ConsPlusCell"/>
              <w:jc w:val="center"/>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93206A" w:rsidRDefault="00DE3D33" w:rsidP="00AC1426">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93206A" w:rsidRDefault="00DE3D33" w:rsidP="00AC1426">
            <w:pPr>
              <w:pStyle w:val="ConsPlusCell"/>
              <w:jc w:val="center"/>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vAlign w:val="center"/>
            <w:hideMark/>
          </w:tcPr>
          <w:p w:rsidR="0093206A" w:rsidRDefault="0093206A"/>
        </w:tc>
        <w:tc>
          <w:tcPr>
            <w:tcW w:w="1397" w:type="dxa"/>
            <w:vMerge/>
            <w:tcBorders>
              <w:left w:val="single" w:sz="4" w:space="0" w:color="auto"/>
              <w:right w:val="single" w:sz="4" w:space="0" w:color="auto"/>
            </w:tcBorders>
            <w:vAlign w:val="center"/>
            <w:hideMark/>
          </w:tcPr>
          <w:p w:rsidR="0093206A" w:rsidRDefault="0093206A"/>
        </w:tc>
      </w:tr>
      <w:tr w:rsidR="00E50203" w:rsidTr="00DD7970">
        <w:trPr>
          <w:trHeight w:val="385"/>
        </w:trPr>
        <w:tc>
          <w:tcPr>
            <w:tcW w:w="2288" w:type="dxa"/>
            <w:tcBorders>
              <w:top w:val="nil"/>
              <w:left w:val="single" w:sz="4" w:space="0" w:color="auto"/>
              <w:bottom w:val="single" w:sz="4" w:space="0" w:color="auto"/>
              <w:right w:val="single" w:sz="4" w:space="0" w:color="auto"/>
            </w:tcBorders>
            <w:hideMark/>
          </w:tcPr>
          <w:p w:rsidR="00E50203" w:rsidRPr="0093206A" w:rsidRDefault="00E50203">
            <w:pPr>
              <w:pStyle w:val="ConsPlusCell"/>
              <w:rPr>
                <w:rFonts w:ascii="Times New Roman" w:hAnsi="Times New Roman" w:cs="Times New Roman"/>
                <w:b/>
              </w:rPr>
            </w:pPr>
            <w:r w:rsidRPr="0093206A">
              <w:rPr>
                <w:rFonts w:ascii="Times New Roman" w:hAnsi="Times New Roman" w:cs="Times New Roman"/>
                <w:b/>
                <w:sz w:val="22"/>
              </w:rPr>
              <w:t>Итого</w:t>
            </w:r>
          </w:p>
        </w:tc>
        <w:tc>
          <w:tcPr>
            <w:tcW w:w="1133" w:type="dxa"/>
            <w:tcBorders>
              <w:top w:val="nil"/>
              <w:left w:val="single" w:sz="4" w:space="0" w:color="auto"/>
              <w:bottom w:val="single" w:sz="4" w:space="0" w:color="auto"/>
              <w:right w:val="single" w:sz="4" w:space="0" w:color="auto"/>
            </w:tcBorders>
          </w:tcPr>
          <w:p w:rsidR="00E50203" w:rsidRPr="0093206A" w:rsidRDefault="00E50203">
            <w:pPr>
              <w:pStyle w:val="ConsPlusCell"/>
              <w:rPr>
                <w:rFonts w:ascii="Times New Roman" w:hAnsi="Times New Roman" w:cs="Times New Roman"/>
                <w:b/>
                <w:sz w:val="16"/>
                <w:szCs w:val="16"/>
              </w:rPr>
            </w:pPr>
          </w:p>
        </w:tc>
        <w:tc>
          <w:tcPr>
            <w:tcW w:w="885" w:type="dxa"/>
            <w:tcBorders>
              <w:top w:val="nil"/>
              <w:left w:val="single" w:sz="4" w:space="0" w:color="auto"/>
              <w:bottom w:val="single" w:sz="4" w:space="0" w:color="auto"/>
              <w:right w:val="single" w:sz="4" w:space="0" w:color="auto"/>
            </w:tcBorders>
          </w:tcPr>
          <w:p w:rsidR="00E50203" w:rsidRPr="0093206A" w:rsidRDefault="00E50203">
            <w:pPr>
              <w:pStyle w:val="ConsPlusCell"/>
              <w:rPr>
                <w:rFonts w:ascii="Times New Roman" w:hAnsi="Times New Roman" w:cs="Times New Roman"/>
                <w:b/>
                <w:sz w:val="16"/>
                <w:szCs w:val="16"/>
              </w:rPr>
            </w:pPr>
          </w:p>
        </w:tc>
        <w:tc>
          <w:tcPr>
            <w:tcW w:w="1819" w:type="dxa"/>
            <w:tcBorders>
              <w:top w:val="nil"/>
              <w:left w:val="single" w:sz="4" w:space="0" w:color="auto"/>
              <w:bottom w:val="single" w:sz="4" w:space="0" w:color="auto"/>
              <w:right w:val="single" w:sz="4" w:space="0" w:color="auto"/>
            </w:tcBorders>
            <w:vAlign w:val="center"/>
          </w:tcPr>
          <w:p w:rsidR="00E50203" w:rsidRPr="0093206A" w:rsidRDefault="00E50203">
            <w:pPr>
              <w:pStyle w:val="ConsPlusCell"/>
              <w:rPr>
                <w:rFonts w:ascii="Times New Roman" w:hAnsi="Times New Roman" w:cs="Times New Roman"/>
                <w:b/>
                <w:sz w:val="16"/>
                <w:szCs w:val="16"/>
              </w:rPr>
            </w:pPr>
          </w:p>
        </w:tc>
        <w:tc>
          <w:tcPr>
            <w:tcW w:w="1299" w:type="dxa"/>
            <w:tcBorders>
              <w:top w:val="nil"/>
              <w:left w:val="single" w:sz="4" w:space="0" w:color="auto"/>
              <w:bottom w:val="single" w:sz="4" w:space="0" w:color="auto"/>
              <w:right w:val="single" w:sz="4" w:space="0" w:color="auto"/>
            </w:tcBorders>
          </w:tcPr>
          <w:p w:rsidR="00E50203" w:rsidRPr="0093206A" w:rsidRDefault="00E50203" w:rsidP="005C7D32">
            <w:pPr>
              <w:pStyle w:val="ConsPlusCell"/>
              <w:jc w:val="center"/>
              <w:rPr>
                <w:rFonts w:ascii="Times New Roman" w:hAnsi="Times New Roman" w:cs="Times New Roman"/>
                <w:b/>
              </w:rPr>
            </w:pPr>
            <w:r>
              <w:rPr>
                <w:rFonts w:ascii="Times New Roman" w:hAnsi="Times New Roman" w:cs="Times New Roman"/>
                <w:b/>
              </w:rPr>
              <w:t>12 562 146,0</w:t>
            </w:r>
          </w:p>
        </w:tc>
        <w:tc>
          <w:tcPr>
            <w:tcW w:w="1224" w:type="dxa"/>
            <w:tcBorders>
              <w:top w:val="nil"/>
              <w:left w:val="single" w:sz="4" w:space="0" w:color="auto"/>
              <w:bottom w:val="single" w:sz="4" w:space="0" w:color="auto"/>
              <w:right w:val="single" w:sz="4" w:space="0" w:color="auto"/>
            </w:tcBorders>
          </w:tcPr>
          <w:p w:rsidR="00E50203" w:rsidRPr="0093206A" w:rsidRDefault="00E50203" w:rsidP="00DE3D33">
            <w:pPr>
              <w:pStyle w:val="ConsPlusCell"/>
              <w:jc w:val="center"/>
              <w:rPr>
                <w:rFonts w:ascii="Times New Roman" w:hAnsi="Times New Roman" w:cs="Times New Roman"/>
                <w:b/>
              </w:rPr>
            </w:pPr>
            <w:r>
              <w:rPr>
                <w:rFonts w:ascii="Times New Roman" w:hAnsi="Times New Roman" w:cs="Times New Roman"/>
                <w:b/>
              </w:rPr>
              <w:t>2 511 415,5</w:t>
            </w:r>
          </w:p>
        </w:tc>
        <w:tc>
          <w:tcPr>
            <w:tcW w:w="1328" w:type="dxa"/>
            <w:gridSpan w:val="2"/>
            <w:tcBorders>
              <w:top w:val="nil"/>
              <w:left w:val="single" w:sz="4" w:space="0" w:color="auto"/>
              <w:bottom w:val="single" w:sz="4" w:space="0" w:color="auto"/>
              <w:right w:val="single" w:sz="4" w:space="0" w:color="auto"/>
            </w:tcBorders>
          </w:tcPr>
          <w:p w:rsidR="00E50203" w:rsidRPr="0093206A" w:rsidRDefault="00E50203" w:rsidP="00E50203">
            <w:pPr>
              <w:pStyle w:val="ConsPlusCell"/>
              <w:jc w:val="center"/>
              <w:rPr>
                <w:rFonts w:ascii="Times New Roman" w:hAnsi="Times New Roman" w:cs="Times New Roman"/>
                <w:b/>
              </w:rPr>
            </w:pPr>
            <w:r>
              <w:rPr>
                <w:rFonts w:ascii="Times New Roman" w:hAnsi="Times New Roman" w:cs="Times New Roman"/>
                <w:b/>
              </w:rPr>
              <w:t>2 511 415,5</w:t>
            </w:r>
          </w:p>
        </w:tc>
        <w:tc>
          <w:tcPr>
            <w:tcW w:w="1276" w:type="dxa"/>
            <w:tcBorders>
              <w:top w:val="nil"/>
              <w:left w:val="single" w:sz="4" w:space="0" w:color="auto"/>
              <w:bottom w:val="single" w:sz="4" w:space="0" w:color="auto"/>
              <w:right w:val="single" w:sz="4" w:space="0" w:color="auto"/>
            </w:tcBorders>
          </w:tcPr>
          <w:p w:rsidR="00E50203" w:rsidRPr="0093206A" w:rsidRDefault="00E50203" w:rsidP="00E50203">
            <w:pPr>
              <w:pStyle w:val="ConsPlusCell"/>
              <w:jc w:val="center"/>
              <w:rPr>
                <w:rFonts w:ascii="Times New Roman" w:hAnsi="Times New Roman" w:cs="Times New Roman"/>
                <w:b/>
              </w:rPr>
            </w:pPr>
            <w:r>
              <w:rPr>
                <w:rFonts w:ascii="Times New Roman" w:hAnsi="Times New Roman" w:cs="Times New Roman"/>
                <w:b/>
              </w:rPr>
              <w:t>2 513 105,0</w:t>
            </w:r>
          </w:p>
        </w:tc>
        <w:tc>
          <w:tcPr>
            <w:tcW w:w="1275" w:type="dxa"/>
            <w:tcBorders>
              <w:top w:val="nil"/>
              <w:left w:val="single" w:sz="4" w:space="0" w:color="auto"/>
              <w:bottom w:val="single" w:sz="4" w:space="0" w:color="auto"/>
              <w:right w:val="single" w:sz="4" w:space="0" w:color="auto"/>
            </w:tcBorders>
          </w:tcPr>
          <w:p w:rsidR="00E50203" w:rsidRPr="0093206A" w:rsidRDefault="00E50203" w:rsidP="00E50203">
            <w:pPr>
              <w:pStyle w:val="ConsPlusCell"/>
              <w:jc w:val="center"/>
              <w:rPr>
                <w:rFonts w:ascii="Times New Roman" w:hAnsi="Times New Roman" w:cs="Times New Roman"/>
                <w:b/>
              </w:rPr>
            </w:pPr>
            <w:r>
              <w:rPr>
                <w:rFonts w:ascii="Times New Roman" w:hAnsi="Times New Roman" w:cs="Times New Roman"/>
                <w:b/>
              </w:rPr>
              <w:t>2 513 105,0</w:t>
            </w:r>
          </w:p>
        </w:tc>
        <w:tc>
          <w:tcPr>
            <w:tcW w:w="1276" w:type="dxa"/>
            <w:tcBorders>
              <w:top w:val="nil"/>
              <w:left w:val="single" w:sz="4" w:space="0" w:color="auto"/>
              <w:bottom w:val="single" w:sz="4" w:space="0" w:color="auto"/>
              <w:right w:val="single" w:sz="4" w:space="0" w:color="auto"/>
            </w:tcBorders>
          </w:tcPr>
          <w:p w:rsidR="00E50203" w:rsidRPr="0093206A" w:rsidRDefault="00E50203" w:rsidP="00E50203">
            <w:pPr>
              <w:pStyle w:val="ConsPlusCell"/>
              <w:jc w:val="center"/>
              <w:rPr>
                <w:rFonts w:ascii="Times New Roman" w:hAnsi="Times New Roman" w:cs="Times New Roman"/>
                <w:b/>
              </w:rPr>
            </w:pPr>
            <w:r>
              <w:rPr>
                <w:rFonts w:ascii="Times New Roman" w:hAnsi="Times New Roman" w:cs="Times New Roman"/>
                <w:b/>
              </w:rPr>
              <w:t>2 513 105,0</w:t>
            </w:r>
          </w:p>
        </w:tc>
        <w:tc>
          <w:tcPr>
            <w:tcW w:w="1244" w:type="dxa"/>
            <w:vMerge/>
            <w:tcBorders>
              <w:left w:val="single" w:sz="4" w:space="0" w:color="auto"/>
              <w:bottom w:val="single" w:sz="4" w:space="0" w:color="auto"/>
              <w:right w:val="single" w:sz="4" w:space="0" w:color="auto"/>
            </w:tcBorders>
          </w:tcPr>
          <w:p w:rsidR="00E50203" w:rsidRDefault="00E50203">
            <w:pPr>
              <w:pStyle w:val="ConsPlusCell"/>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E50203" w:rsidRDefault="00E50203">
            <w:pPr>
              <w:pStyle w:val="ConsPlusCell"/>
              <w:rPr>
                <w:rFonts w:ascii="Times New Roman" w:hAnsi="Times New Roman" w:cs="Times New Roman"/>
              </w:rPr>
            </w:pPr>
          </w:p>
        </w:tc>
      </w:tr>
      <w:tr w:rsidR="00601B64" w:rsidTr="00DD7970">
        <w:trPr>
          <w:trHeight w:val="283"/>
        </w:trPr>
        <w:tc>
          <w:tcPr>
            <w:tcW w:w="2288" w:type="dxa"/>
            <w:vMerge w:val="restart"/>
            <w:tcBorders>
              <w:top w:val="nil"/>
              <w:left w:val="single" w:sz="4" w:space="0" w:color="auto"/>
              <w:bottom w:val="single" w:sz="4" w:space="0" w:color="auto"/>
              <w:right w:val="single" w:sz="4" w:space="0" w:color="auto"/>
            </w:tcBorders>
            <w:hideMark/>
          </w:tcPr>
          <w:p w:rsidR="00601B64" w:rsidRPr="00272DFA" w:rsidRDefault="00601B64">
            <w:pPr>
              <w:pStyle w:val="ConsPlusCell"/>
              <w:rPr>
                <w:rFonts w:ascii="Times New Roman" w:hAnsi="Times New Roman" w:cs="Times New Roman"/>
                <w:szCs w:val="16"/>
              </w:rPr>
            </w:pPr>
            <w:r>
              <w:rPr>
                <w:rFonts w:ascii="Times New Roman" w:hAnsi="Times New Roman" w:cs="Times New Roman"/>
                <w:szCs w:val="16"/>
              </w:rPr>
              <w:t xml:space="preserve">Основное мероприятие </w:t>
            </w:r>
            <w:r>
              <w:rPr>
                <w:rFonts w:ascii="Times New Roman" w:hAnsi="Times New Roman" w:cs="Times New Roman"/>
                <w:szCs w:val="16"/>
                <w:lang w:val="en-US"/>
              </w:rPr>
              <w:t>I</w:t>
            </w:r>
          </w:p>
          <w:p w:rsidR="00601B64" w:rsidRDefault="00601B64">
            <w:pPr>
              <w:pStyle w:val="ConsPlusCell"/>
              <w:rPr>
                <w:rFonts w:ascii="Times New Roman" w:hAnsi="Times New Roman" w:cs="Times New Roman"/>
                <w:sz w:val="16"/>
                <w:szCs w:val="16"/>
              </w:rPr>
            </w:pPr>
            <w:r>
              <w:rPr>
                <w:rFonts w:ascii="Times New Roman" w:hAnsi="Times New Roman" w:cs="Times New Roman"/>
                <w:szCs w:val="16"/>
              </w:rPr>
              <w:t>«Благоустройство частей территории города Подпорожье, являющегося административным центром муниципального образования «Подпорожское городское поселение»</w:t>
            </w:r>
          </w:p>
        </w:tc>
        <w:tc>
          <w:tcPr>
            <w:tcW w:w="1133" w:type="dxa"/>
            <w:vMerge w:val="restart"/>
            <w:tcBorders>
              <w:top w:val="nil"/>
              <w:left w:val="single" w:sz="4" w:space="0" w:color="auto"/>
              <w:bottom w:val="single" w:sz="4" w:space="0" w:color="auto"/>
              <w:right w:val="single" w:sz="4" w:space="0" w:color="auto"/>
            </w:tcBorders>
          </w:tcPr>
          <w:p w:rsidR="00601B64" w:rsidRPr="0077546D" w:rsidRDefault="00601B64" w:rsidP="00E87D73">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885" w:type="dxa"/>
            <w:vMerge w:val="restart"/>
            <w:tcBorders>
              <w:top w:val="nil"/>
              <w:left w:val="single" w:sz="4" w:space="0" w:color="auto"/>
              <w:bottom w:val="single" w:sz="4" w:space="0" w:color="auto"/>
              <w:right w:val="single" w:sz="4" w:space="0" w:color="auto"/>
            </w:tcBorders>
          </w:tcPr>
          <w:p w:rsidR="00601B64" w:rsidRPr="0077546D" w:rsidRDefault="00601B64" w:rsidP="00E87D73">
            <w:pPr>
              <w:pStyle w:val="ConsPlusCell"/>
              <w:jc w:val="center"/>
              <w:rPr>
                <w:rFonts w:ascii="Times New Roman" w:hAnsi="Times New Roman" w:cs="Times New Roman"/>
                <w:sz w:val="22"/>
                <w:szCs w:val="16"/>
              </w:rPr>
            </w:pPr>
            <w:r>
              <w:rPr>
                <w:rFonts w:ascii="Times New Roman" w:hAnsi="Times New Roman" w:cs="Times New Roman"/>
                <w:sz w:val="22"/>
                <w:szCs w:val="16"/>
              </w:rPr>
              <w:t>2020</w:t>
            </w:r>
          </w:p>
        </w:tc>
        <w:tc>
          <w:tcPr>
            <w:tcW w:w="1819" w:type="dxa"/>
            <w:tcBorders>
              <w:top w:val="nil"/>
              <w:left w:val="single" w:sz="4" w:space="0" w:color="auto"/>
              <w:bottom w:val="single" w:sz="4" w:space="0" w:color="auto"/>
              <w:right w:val="single" w:sz="4" w:space="0" w:color="auto"/>
            </w:tcBorders>
            <w:vAlign w:val="center"/>
            <w:hideMark/>
          </w:tcPr>
          <w:p w:rsidR="00601B64" w:rsidRDefault="00601B6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601B64" w:rsidRDefault="00601B64">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99" w:type="dxa"/>
            <w:tcBorders>
              <w:top w:val="nil"/>
              <w:left w:val="single" w:sz="4" w:space="0" w:color="auto"/>
              <w:bottom w:val="single" w:sz="4" w:space="0" w:color="auto"/>
              <w:right w:val="single" w:sz="4" w:space="0" w:color="auto"/>
            </w:tcBorders>
          </w:tcPr>
          <w:p w:rsidR="00601B64" w:rsidRDefault="00601B64" w:rsidP="00D96113">
            <w:pPr>
              <w:pStyle w:val="ConsPlusCell"/>
              <w:rPr>
                <w:rFonts w:ascii="Times New Roman" w:hAnsi="Times New Roman" w:cs="Times New Roman"/>
              </w:rPr>
            </w:pPr>
            <w:r>
              <w:rPr>
                <w:rFonts w:ascii="Times New Roman" w:hAnsi="Times New Roman" w:cs="Times New Roman"/>
              </w:rPr>
              <w:t>1 146 621,0</w:t>
            </w:r>
          </w:p>
        </w:tc>
        <w:tc>
          <w:tcPr>
            <w:tcW w:w="1224" w:type="dxa"/>
            <w:tcBorders>
              <w:top w:val="nil"/>
              <w:left w:val="single" w:sz="4" w:space="0" w:color="auto"/>
              <w:bottom w:val="single" w:sz="4" w:space="0" w:color="auto"/>
              <w:right w:val="single" w:sz="4" w:space="0" w:color="auto"/>
            </w:tcBorders>
          </w:tcPr>
          <w:p w:rsidR="00601B64" w:rsidRPr="00136667" w:rsidRDefault="00601B64" w:rsidP="00D96113">
            <w:pPr>
              <w:pStyle w:val="ConsPlusCell"/>
              <w:jc w:val="center"/>
              <w:rPr>
                <w:rFonts w:ascii="Times New Roman" w:hAnsi="Times New Roman" w:cs="Times New Roman"/>
              </w:rPr>
            </w:pPr>
            <w:r>
              <w:rPr>
                <w:rFonts w:ascii="Times New Roman" w:hAnsi="Times New Roman" w:cs="Times New Roman"/>
                <w:szCs w:val="28"/>
              </w:rPr>
              <w:t>228 310,5</w:t>
            </w:r>
          </w:p>
        </w:tc>
        <w:tc>
          <w:tcPr>
            <w:tcW w:w="1328" w:type="dxa"/>
            <w:gridSpan w:val="2"/>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228 310,5</w:t>
            </w:r>
          </w:p>
        </w:tc>
        <w:tc>
          <w:tcPr>
            <w:tcW w:w="1276"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230 000,0</w:t>
            </w:r>
          </w:p>
        </w:tc>
        <w:tc>
          <w:tcPr>
            <w:tcW w:w="1275"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230 000,0</w:t>
            </w:r>
          </w:p>
        </w:tc>
        <w:tc>
          <w:tcPr>
            <w:tcW w:w="1276"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230 000,0</w:t>
            </w:r>
          </w:p>
        </w:tc>
        <w:tc>
          <w:tcPr>
            <w:tcW w:w="1244" w:type="dxa"/>
            <w:vMerge w:val="restart"/>
            <w:tcBorders>
              <w:top w:val="nil"/>
              <w:left w:val="single" w:sz="4" w:space="0" w:color="auto"/>
              <w:right w:val="single" w:sz="4" w:space="0" w:color="auto"/>
            </w:tcBorders>
          </w:tcPr>
          <w:p w:rsidR="00601B64" w:rsidRDefault="00601B64">
            <w:pPr>
              <w:pStyle w:val="ConsPlusCell"/>
              <w:rPr>
                <w:rFonts w:ascii="Times New Roman" w:hAnsi="Times New Roman" w:cs="Times New Roman"/>
              </w:rPr>
            </w:pPr>
            <w:r w:rsidRPr="00272DFA">
              <w:rPr>
                <w:rFonts w:ascii="Times New Roman" w:hAnsi="Times New Roman" w:cs="Times New Roman"/>
                <w:sz w:val="18"/>
                <w:szCs w:val="22"/>
              </w:rPr>
              <w:t>Отдел по благоустройству и дорожному хозяйству Администрации МО «Подпорожский муниципальный район»</w:t>
            </w:r>
          </w:p>
        </w:tc>
        <w:tc>
          <w:tcPr>
            <w:tcW w:w="1397" w:type="dxa"/>
            <w:vMerge w:val="restart"/>
            <w:tcBorders>
              <w:top w:val="nil"/>
              <w:left w:val="single" w:sz="4" w:space="0" w:color="auto"/>
              <w:right w:val="single" w:sz="4" w:space="0" w:color="auto"/>
            </w:tcBorders>
          </w:tcPr>
          <w:p w:rsidR="00601B64" w:rsidRDefault="00601B64">
            <w:pPr>
              <w:pStyle w:val="ConsPlusCell"/>
              <w:rPr>
                <w:rFonts w:ascii="Times New Roman" w:hAnsi="Times New Roman" w:cs="Times New Roman"/>
              </w:rPr>
            </w:pPr>
            <w:r>
              <w:rPr>
                <w:rFonts w:ascii="Times New Roman" w:hAnsi="Times New Roman" w:cs="Times New Roman"/>
              </w:rPr>
              <w:t>Администрация МО «Подпорожский муниципальный район Ленинградской области»</w:t>
            </w:r>
          </w:p>
        </w:tc>
      </w:tr>
      <w:tr w:rsidR="00601B64"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601B64" w:rsidRDefault="00601B64">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601B64" w:rsidRDefault="00601B64">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601B64" w:rsidRDefault="00601B64">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601B64" w:rsidRDefault="00601B6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99" w:type="dxa"/>
            <w:tcBorders>
              <w:top w:val="nil"/>
              <w:left w:val="single" w:sz="4" w:space="0" w:color="auto"/>
              <w:bottom w:val="single" w:sz="4" w:space="0" w:color="auto"/>
              <w:right w:val="single" w:sz="4" w:space="0" w:color="auto"/>
            </w:tcBorders>
          </w:tcPr>
          <w:p w:rsidR="00601B64" w:rsidRDefault="00601B64" w:rsidP="00D96113">
            <w:pPr>
              <w:pStyle w:val="ConsPlusCell"/>
              <w:rPr>
                <w:rFonts w:ascii="Times New Roman" w:hAnsi="Times New Roman" w:cs="Times New Roman"/>
              </w:rPr>
            </w:pPr>
            <w:r>
              <w:rPr>
                <w:rFonts w:ascii="Times New Roman" w:hAnsi="Times New Roman" w:cs="Times New Roman"/>
              </w:rPr>
              <w:t>11 415 525,0</w:t>
            </w:r>
          </w:p>
        </w:tc>
        <w:tc>
          <w:tcPr>
            <w:tcW w:w="1224" w:type="dxa"/>
            <w:tcBorders>
              <w:top w:val="nil"/>
              <w:left w:val="single" w:sz="4" w:space="0" w:color="auto"/>
              <w:bottom w:val="single" w:sz="4" w:space="0" w:color="auto"/>
              <w:right w:val="single" w:sz="4" w:space="0" w:color="auto"/>
            </w:tcBorders>
          </w:tcPr>
          <w:p w:rsidR="00601B64" w:rsidRPr="00136667" w:rsidRDefault="00601B64" w:rsidP="00D96113">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w:t>
            </w:r>
          </w:p>
        </w:tc>
        <w:tc>
          <w:tcPr>
            <w:tcW w:w="1328" w:type="dxa"/>
            <w:gridSpan w:val="2"/>
            <w:tcBorders>
              <w:top w:val="nil"/>
              <w:left w:val="single" w:sz="4" w:space="0" w:color="auto"/>
              <w:bottom w:val="single" w:sz="4" w:space="0" w:color="auto"/>
              <w:right w:val="single" w:sz="4" w:space="0" w:color="auto"/>
            </w:tcBorders>
          </w:tcPr>
          <w:p w:rsidR="00601B64" w:rsidRPr="00136667" w:rsidRDefault="00601B64" w:rsidP="00D96113">
            <w:pPr>
              <w:pStyle w:val="ConsPlusCell"/>
              <w:jc w:val="center"/>
              <w:rPr>
                <w:rFonts w:ascii="Times New Roman" w:hAnsi="Times New Roman" w:cs="Times New Roman"/>
                <w:sz w:val="18"/>
              </w:rPr>
            </w:pPr>
            <w:r>
              <w:rPr>
                <w:rFonts w:ascii="Times New Roman" w:hAnsi="Times New Roman" w:cs="Times New Roman"/>
                <w:sz w:val="18"/>
                <w:szCs w:val="28"/>
              </w:rPr>
              <w:t>2 283 105,0</w:t>
            </w:r>
          </w:p>
        </w:tc>
        <w:tc>
          <w:tcPr>
            <w:tcW w:w="1276" w:type="dxa"/>
            <w:tcBorders>
              <w:top w:val="nil"/>
              <w:left w:val="single" w:sz="4" w:space="0" w:color="auto"/>
              <w:bottom w:val="single" w:sz="4" w:space="0" w:color="auto"/>
              <w:right w:val="single" w:sz="4" w:space="0" w:color="auto"/>
            </w:tcBorders>
          </w:tcPr>
          <w:p w:rsidR="00601B64" w:rsidRPr="00136667" w:rsidRDefault="00601B64" w:rsidP="00D96113">
            <w:pPr>
              <w:pStyle w:val="ConsPlusCell"/>
              <w:jc w:val="center"/>
              <w:rPr>
                <w:rFonts w:ascii="Times New Roman" w:hAnsi="Times New Roman" w:cs="Times New Roman"/>
                <w:sz w:val="18"/>
              </w:rPr>
            </w:pPr>
            <w:r>
              <w:rPr>
                <w:rFonts w:ascii="Times New Roman" w:hAnsi="Times New Roman" w:cs="Times New Roman"/>
                <w:sz w:val="18"/>
                <w:szCs w:val="28"/>
              </w:rPr>
              <w:t>2 283 105,0</w:t>
            </w:r>
          </w:p>
        </w:tc>
        <w:tc>
          <w:tcPr>
            <w:tcW w:w="1275" w:type="dxa"/>
            <w:tcBorders>
              <w:top w:val="nil"/>
              <w:left w:val="single" w:sz="4" w:space="0" w:color="auto"/>
              <w:bottom w:val="single" w:sz="4" w:space="0" w:color="auto"/>
              <w:right w:val="single" w:sz="4" w:space="0" w:color="auto"/>
            </w:tcBorders>
          </w:tcPr>
          <w:p w:rsidR="00601B64" w:rsidRPr="00136667" w:rsidRDefault="00601B64" w:rsidP="00D96113">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2 283 105,02</w:t>
            </w:r>
          </w:p>
        </w:tc>
        <w:tc>
          <w:tcPr>
            <w:tcW w:w="1276" w:type="dxa"/>
            <w:tcBorders>
              <w:top w:val="nil"/>
              <w:left w:val="single" w:sz="4" w:space="0" w:color="auto"/>
              <w:bottom w:val="single" w:sz="4" w:space="0" w:color="auto"/>
              <w:right w:val="single" w:sz="4" w:space="0" w:color="auto"/>
            </w:tcBorders>
          </w:tcPr>
          <w:p w:rsidR="00601B64" w:rsidRPr="00136667" w:rsidRDefault="00601B64" w:rsidP="00D96113">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2 283 105,02</w:t>
            </w:r>
          </w:p>
        </w:tc>
        <w:tc>
          <w:tcPr>
            <w:tcW w:w="1244" w:type="dxa"/>
            <w:vMerge/>
            <w:tcBorders>
              <w:left w:val="single" w:sz="4" w:space="0" w:color="auto"/>
              <w:right w:val="single" w:sz="4" w:space="0" w:color="auto"/>
            </w:tcBorders>
            <w:vAlign w:val="center"/>
            <w:hideMark/>
          </w:tcPr>
          <w:p w:rsidR="00601B64" w:rsidRDefault="00601B64"/>
        </w:tc>
        <w:tc>
          <w:tcPr>
            <w:tcW w:w="1397" w:type="dxa"/>
            <w:vMerge/>
            <w:tcBorders>
              <w:left w:val="single" w:sz="4" w:space="0" w:color="auto"/>
              <w:right w:val="single" w:sz="4" w:space="0" w:color="auto"/>
            </w:tcBorders>
            <w:vAlign w:val="center"/>
            <w:hideMark/>
          </w:tcPr>
          <w:p w:rsidR="00601B64" w:rsidRDefault="00601B64"/>
        </w:tc>
      </w:tr>
      <w:tr w:rsidR="00601B64"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601B64" w:rsidRDefault="00601B64">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601B64" w:rsidRDefault="00601B64">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601B64" w:rsidRDefault="00601B64">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601B64" w:rsidRDefault="00601B6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99"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224"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328" w:type="dxa"/>
            <w:gridSpan w:val="2"/>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vAlign w:val="center"/>
            <w:hideMark/>
          </w:tcPr>
          <w:p w:rsidR="00601B64" w:rsidRDefault="00601B64"/>
        </w:tc>
        <w:tc>
          <w:tcPr>
            <w:tcW w:w="1397" w:type="dxa"/>
            <w:vMerge/>
            <w:tcBorders>
              <w:left w:val="single" w:sz="4" w:space="0" w:color="auto"/>
              <w:right w:val="single" w:sz="4" w:space="0" w:color="auto"/>
            </w:tcBorders>
            <w:vAlign w:val="center"/>
            <w:hideMark/>
          </w:tcPr>
          <w:p w:rsidR="00601B64" w:rsidRDefault="00601B64"/>
        </w:tc>
      </w:tr>
      <w:tr w:rsidR="00601B64"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601B64" w:rsidRDefault="00601B64">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601B64" w:rsidRDefault="00601B64">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601B64" w:rsidRDefault="00601B64">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601B64" w:rsidRDefault="00601B6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99"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224"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328" w:type="dxa"/>
            <w:gridSpan w:val="2"/>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601B64" w:rsidRDefault="00601B64" w:rsidP="00D96113">
            <w:pPr>
              <w:pStyle w:val="ConsPlusCell"/>
              <w:jc w:val="center"/>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vAlign w:val="center"/>
            <w:hideMark/>
          </w:tcPr>
          <w:p w:rsidR="00601B64" w:rsidRDefault="00601B64"/>
        </w:tc>
        <w:tc>
          <w:tcPr>
            <w:tcW w:w="1397" w:type="dxa"/>
            <w:vMerge/>
            <w:tcBorders>
              <w:left w:val="single" w:sz="4" w:space="0" w:color="auto"/>
              <w:right w:val="single" w:sz="4" w:space="0" w:color="auto"/>
            </w:tcBorders>
            <w:vAlign w:val="center"/>
            <w:hideMark/>
          </w:tcPr>
          <w:p w:rsidR="00601B64" w:rsidRDefault="00601B64"/>
        </w:tc>
      </w:tr>
      <w:tr w:rsidR="00601B64" w:rsidTr="00DD7970">
        <w:trPr>
          <w:trHeight w:val="251"/>
        </w:trPr>
        <w:tc>
          <w:tcPr>
            <w:tcW w:w="2288" w:type="dxa"/>
            <w:tcBorders>
              <w:top w:val="nil"/>
              <w:left w:val="single" w:sz="4" w:space="0" w:color="auto"/>
              <w:bottom w:val="single" w:sz="4" w:space="0" w:color="auto"/>
              <w:right w:val="single" w:sz="4" w:space="0" w:color="auto"/>
            </w:tcBorders>
            <w:hideMark/>
          </w:tcPr>
          <w:p w:rsidR="00601B64" w:rsidRPr="0093206A" w:rsidRDefault="00601B64">
            <w:pPr>
              <w:pStyle w:val="ConsPlusCell"/>
              <w:rPr>
                <w:rFonts w:ascii="Times New Roman" w:hAnsi="Times New Roman" w:cs="Times New Roman"/>
                <w:b/>
              </w:rPr>
            </w:pPr>
            <w:r w:rsidRPr="0093206A">
              <w:rPr>
                <w:rFonts w:ascii="Times New Roman" w:hAnsi="Times New Roman" w:cs="Times New Roman"/>
                <w:b/>
                <w:sz w:val="22"/>
              </w:rPr>
              <w:t>Итого</w:t>
            </w:r>
          </w:p>
        </w:tc>
        <w:tc>
          <w:tcPr>
            <w:tcW w:w="1133" w:type="dxa"/>
            <w:tcBorders>
              <w:top w:val="nil"/>
              <w:left w:val="single" w:sz="4" w:space="0" w:color="auto"/>
              <w:bottom w:val="single" w:sz="4" w:space="0" w:color="auto"/>
              <w:right w:val="single" w:sz="4" w:space="0" w:color="auto"/>
            </w:tcBorders>
          </w:tcPr>
          <w:p w:rsidR="00601B64" w:rsidRPr="0093206A" w:rsidRDefault="00601B64">
            <w:pPr>
              <w:pStyle w:val="ConsPlusCell"/>
              <w:rPr>
                <w:rFonts w:ascii="Times New Roman" w:hAnsi="Times New Roman" w:cs="Times New Roman"/>
                <w:b/>
                <w:sz w:val="16"/>
                <w:szCs w:val="16"/>
              </w:rPr>
            </w:pPr>
          </w:p>
        </w:tc>
        <w:tc>
          <w:tcPr>
            <w:tcW w:w="885" w:type="dxa"/>
            <w:tcBorders>
              <w:top w:val="nil"/>
              <w:left w:val="single" w:sz="4" w:space="0" w:color="auto"/>
              <w:bottom w:val="single" w:sz="4" w:space="0" w:color="auto"/>
              <w:right w:val="single" w:sz="4" w:space="0" w:color="auto"/>
            </w:tcBorders>
          </w:tcPr>
          <w:p w:rsidR="00601B64" w:rsidRPr="0093206A" w:rsidRDefault="00601B64">
            <w:pPr>
              <w:pStyle w:val="ConsPlusCell"/>
              <w:rPr>
                <w:rFonts w:ascii="Times New Roman" w:hAnsi="Times New Roman" w:cs="Times New Roman"/>
                <w:b/>
                <w:sz w:val="16"/>
                <w:szCs w:val="16"/>
              </w:rPr>
            </w:pPr>
          </w:p>
        </w:tc>
        <w:tc>
          <w:tcPr>
            <w:tcW w:w="1819" w:type="dxa"/>
            <w:tcBorders>
              <w:top w:val="nil"/>
              <w:left w:val="single" w:sz="4" w:space="0" w:color="auto"/>
              <w:bottom w:val="single" w:sz="4" w:space="0" w:color="auto"/>
              <w:right w:val="single" w:sz="4" w:space="0" w:color="auto"/>
            </w:tcBorders>
            <w:vAlign w:val="center"/>
          </w:tcPr>
          <w:p w:rsidR="00601B64" w:rsidRPr="0093206A" w:rsidRDefault="00601B64">
            <w:pPr>
              <w:pStyle w:val="ConsPlusCell"/>
              <w:rPr>
                <w:rFonts w:ascii="Times New Roman" w:hAnsi="Times New Roman" w:cs="Times New Roman"/>
                <w:b/>
                <w:sz w:val="16"/>
                <w:szCs w:val="16"/>
              </w:rPr>
            </w:pPr>
          </w:p>
        </w:tc>
        <w:tc>
          <w:tcPr>
            <w:tcW w:w="1299" w:type="dxa"/>
            <w:tcBorders>
              <w:top w:val="nil"/>
              <w:left w:val="single" w:sz="4" w:space="0" w:color="auto"/>
              <w:bottom w:val="single" w:sz="4" w:space="0" w:color="auto"/>
              <w:right w:val="single" w:sz="4" w:space="0" w:color="auto"/>
            </w:tcBorders>
          </w:tcPr>
          <w:p w:rsidR="00601B64" w:rsidRPr="0093206A" w:rsidRDefault="00601B64" w:rsidP="00D96113">
            <w:pPr>
              <w:pStyle w:val="ConsPlusCell"/>
              <w:jc w:val="center"/>
              <w:rPr>
                <w:rFonts w:ascii="Times New Roman" w:hAnsi="Times New Roman" w:cs="Times New Roman"/>
                <w:b/>
              </w:rPr>
            </w:pPr>
            <w:r>
              <w:rPr>
                <w:rFonts w:ascii="Times New Roman" w:hAnsi="Times New Roman" w:cs="Times New Roman"/>
                <w:b/>
              </w:rPr>
              <w:t>12 562 146,0</w:t>
            </w:r>
          </w:p>
        </w:tc>
        <w:tc>
          <w:tcPr>
            <w:tcW w:w="1224" w:type="dxa"/>
            <w:tcBorders>
              <w:top w:val="nil"/>
              <w:left w:val="single" w:sz="4" w:space="0" w:color="auto"/>
              <w:bottom w:val="single" w:sz="4" w:space="0" w:color="auto"/>
              <w:right w:val="single" w:sz="4" w:space="0" w:color="auto"/>
            </w:tcBorders>
          </w:tcPr>
          <w:p w:rsidR="00601B64" w:rsidRPr="0093206A" w:rsidRDefault="00601B64" w:rsidP="00D96113">
            <w:pPr>
              <w:pStyle w:val="ConsPlusCell"/>
              <w:jc w:val="center"/>
              <w:rPr>
                <w:rFonts w:ascii="Times New Roman" w:hAnsi="Times New Roman" w:cs="Times New Roman"/>
                <w:b/>
              </w:rPr>
            </w:pPr>
            <w:r>
              <w:rPr>
                <w:rFonts w:ascii="Times New Roman" w:hAnsi="Times New Roman" w:cs="Times New Roman"/>
                <w:b/>
              </w:rPr>
              <w:t>2 511 415,5</w:t>
            </w:r>
          </w:p>
        </w:tc>
        <w:tc>
          <w:tcPr>
            <w:tcW w:w="1328" w:type="dxa"/>
            <w:gridSpan w:val="2"/>
            <w:tcBorders>
              <w:top w:val="nil"/>
              <w:left w:val="single" w:sz="4" w:space="0" w:color="auto"/>
              <w:bottom w:val="single" w:sz="4" w:space="0" w:color="auto"/>
              <w:right w:val="single" w:sz="4" w:space="0" w:color="auto"/>
            </w:tcBorders>
          </w:tcPr>
          <w:p w:rsidR="00601B64" w:rsidRPr="0093206A" w:rsidRDefault="00601B64" w:rsidP="00D96113">
            <w:pPr>
              <w:pStyle w:val="ConsPlusCell"/>
              <w:jc w:val="center"/>
              <w:rPr>
                <w:rFonts w:ascii="Times New Roman" w:hAnsi="Times New Roman" w:cs="Times New Roman"/>
                <w:b/>
              </w:rPr>
            </w:pPr>
            <w:r>
              <w:rPr>
                <w:rFonts w:ascii="Times New Roman" w:hAnsi="Times New Roman" w:cs="Times New Roman"/>
                <w:b/>
              </w:rPr>
              <w:t>2 511 415,5</w:t>
            </w:r>
          </w:p>
        </w:tc>
        <w:tc>
          <w:tcPr>
            <w:tcW w:w="1276" w:type="dxa"/>
            <w:tcBorders>
              <w:top w:val="nil"/>
              <w:left w:val="single" w:sz="4" w:space="0" w:color="auto"/>
              <w:bottom w:val="single" w:sz="4" w:space="0" w:color="auto"/>
              <w:right w:val="single" w:sz="4" w:space="0" w:color="auto"/>
            </w:tcBorders>
          </w:tcPr>
          <w:p w:rsidR="00601B64" w:rsidRPr="0093206A" w:rsidRDefault="00601B64" w:rsidP="00D96113">
            <w:pPr>
              <w:pStyle w:val="ConsPlusCell"/>
              <w:jc w:val="center"/>
              <w:rPr>
                <w:rFonts w:ascii="Times New Roman" w:hAnsi="Times New Roman" w:cs="Times New Roman"/>
                <w:b/>
              </w:rPr>
            </w:pPr>
            <w:r>
              <w:rPr>
                <w:rFonts w:ascii="Times New Roman" w:hAnsi="Times New Roman" w:cs="Times New Roman"/>
                <w:b/>
              </w:rPr>
              <w:t>2 513 105,0</w:t>
            </w:r>
          </w:p>
        </w:tc>
        <w:tc>
          <w:tcPr>
            <w:tcW w:w="1275" w:type="dxa"/>
            <w:tcBorders>
              <w:top w:val="nil"/>
              <w:left w:val="single" w:sz="4" w:space="0" w:color="auto"/>
              <w:bottom w:val="single" w:sz="4" w:space="0" w:color="auto"/>
              <w:right w:val="single" w:sz="4" w:space="0" w:color="auto"/>
            </w:tcBorders>
          </w:tcPr>
          <w:p w:rsidR="00601B64" w:rsidRPr="0093206A" w:rsidRDefault="00601B64" w:rsidP="00D96113">
            <w:pPr>
              <w:pStyle w:val="ConsPlusCell"/>
              <w:jc w:val="center"/>
              <w:rPr>
                <w:rFonts w:ascii="Times New Roman" w:hAnsi="Times New Roman" w:cs="Times New Roman"/>
                <w:b/>
              </w:rPr>
            </w:pPr>
            <w:r>
              <w:rPr>
                <w:rFonts w:ascii="Times New Roman" w:hAnsi="Times New Roman" w:cs="Times New Roman"/>
                <w:b/>
              </w:rPr>
              <w:t>2 513 105,0</w:t>
            </w:r>
          </w:p>
        </w:tc>
        <w:tc>
          <w:tcPr>
            <w:tcW w:w="1276" w:type="dxa"/>
            <w:tcBorders>
              <w:top w:val="nil"/>
              <w:left w:val="single" w:sz="4" w:space="0" w:color="auto"/>
              <w:bottom w:val="single" w:sz="4" w:space="0" w:color="auto"/>
              <w:right w:val="single" w:sz="4" w:space="0" w:color="auto"/>
            </w:tcBorders>
          </w:tcPr>
          <w:p w:rsidR="00601B64" w:rsidRPr="0093206A" w:rsidRDefault="00601B64" w:rsidP="00D96113">
            <w:pPr>
              <w:pStyle w:val="ConsPlusCell"/>
              <w:jc w:val="center"/>
              <w:rPr>
                <w:rFonts w:ascii="Times New Roman" w:hAnsi="Times New Roman" w:cs="Times New Roman"/>
                <w:b/>
              </w:rPr>
            </w:pPr>
            <w:r>
              <w:rPr>
                <w:rFonts w:ascii="Times New Roman" w:hAnsi="Times New Roman" w:cs="Times New Roman"/>
                <w:b/>
              </w:rPr>
              <w:t>2 513 105,0</w:t>
            </w:r>
          </w:p>
        </w:tc>
        <w:tc>
          <w:tcPr>
            <w:tcW w:w="1244" w:type="dxa"/>
            <w:vMerge/>
            <w:tcBorders>
              <w:left w:val="single" w:sz="4" w:space="0" w:color="auto"/>
              <w:bottom w:val="single" w:sz="4" w:space="0" w:color="auto"/>
              <w:right w:val="single" w:sz="4" w:space="0" w:color="auto"/>
            </w:tcBorders>
          </w:tcPr>
          <w:p w:rsidR="00601B64" w:rsidRDefault="00601B64">
            <w:pPr>
              <w:pStyle w:val="ConsPlusCell"/>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601B64" w:rsidRDefault="00601B64">
            <w:pPr>
              <w:pStyle w:val="ConsPlusCell"/>
              <w:rPr>
                <w:rFonts w:ascii="Times New Roman" w:hAnsi="Times New Roman" w:cs="Times New Roman"/>
              </w:rPr>
            </w:pPr>
          </w:p>
        </w:tc>
      </w:tr>
      <w:tr w:rsidR="003E2E44" w:rsidTr="00DD7970">
        <w:trPr>
          <w:trHeight w:val="283"/>
        </w:trPr>
        <w:tc>
          <w:tcPr>
            <w:tcW w:w="2288" w:type="dxa"/>
            <w:vMerge w:val="restart"/>
            <w:tcBorders>
              <w:top w:val="nil"/>
              <w:left w:val="single" w:sz="4" w:space="0" w:color="auto"/>
              <w:bottom w:val="single" w:sz="4" w:space="0" w:color="auto"/>
              <w:right w:val="single" w:sz="4" w:space="0" w:color="auto"/>
            </w:tcBorders>
            <w:hideMark/>
          </w:tcPr>
          <w:p w:rsidR="003E2E44" w:rsidRDefault="003E2E44">
            <w:pPr>
              <w:pStyle w:val="ConsPlusCell"/>
              <w:rPr>
                <w:rFonts w:ascii="Times New Roman" w:hAnsi="Times New Roman" w:cs="Times New Roman"/>
                <w:szCs w:val="16"/>
              </w:rPr>
            </w:pPr>
            <w:r>
              <w:rPr>
                <w:rFonts w:ascii="Times New Roman" w:hAnsi="Times New Roman" w:cs="Times New Roman"/>
                <w:szCs w:val="16"/>
              </w:rPr>
              <w:t>Мероприятие 1.1</w:t>
            </w:r>
          </w:p>
          <w:p w:rsidR="003E2E44" w:rsidRDefault="003E2E44" w:rsidP="009D19AD">
            <w:pPr>
              <w:pStyle w:val="ConsPlusCell"/>
              <w:rPr>
                <w:rFonts w:ascii="Times New Roman" w:hAnsi="Times New Roman" w:cs="Times New Roman"/>
                <w:sz w:val="16"/>
                <w:szCs w:val="16"/>
              </w:rPr>
            </w:pPr>
            <w:r>
              <w:rPr>
                <w:rFonts w:ascii="Times New Roman" w:hAnsi="Times New Roman" w:cs="Times New Roman"/>
                <w:szCs w:val="16"/>
              </w:rPr>
              <w:t xml:space="preserve">«Благоустройство части территории №1 города Подпорожье, </w:t>
            </w:r>
            <w:r>
              <w:rPr>
                <w:rFonts w:ascii="Times New Roman" w:hAnsi="Times New Roman" w:cs="Times New Roman"/>
                <w:szCs w:val="16"/>
              </w:rPr>
              <w:lastRenderedPageBreak/>
              <w:t xml:space="preserve">являющегося административным центром муниципального образования «Подпорожское городское поселение»  </w:t>
            </w:r>
          </w:p>
        </w:tc>
        <w:tc>
          <w:tcPr>
            <w:tcW w:w="1133" w:type="dxa"/>
            <w:vMerge w:val="restart"/>
            <w:tcBorders>
              <w:top w:val="nil"/>
              <w:left w:val="single" w:sz="4" w:space="0" w:color="auto"/>
              <w:bottom w:val="single" w:sz="4" w:space="0" w:color="auto"/>
              <w:right w:val="single" w:sz="4" w:space="0" w:color="auto"/>
            </w:tcBorders>
          </w:tcPr>
          <w:p w:rsidR="003E2E44" w:rsidRPr="0077546D" w:rsidRDefault="003E2E44" w:rsidP="00136667">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2016</w:t>
            </w:r>
          </w:p>
        </w:tc>
        <w:tc>
          <w:tcPr>
            <w:tcW w:w="885" w:type="dxa"/>
            <w:vMerge w:val="restart"/>
            <w:tcBorders>
              <w:top w:val="nil"/>
              <w:left w:val="single" w:sz="4" w:space="0" w:color="auto"/>
              <w:bottom w:val="single" w:sz="4" w:space="0" w:color="auto"/>
              <w:right w:val="single" w:sz="4" w:space="0" w:color="auto"/>
            </w:tcBorders>
          </w:tcPr>
          <w:p w:rsidR="003E2E44" w:rsidRPr="0077546D" w:rsidRDefault="003E2E44" w:rsidP="00136667">
            <w:pPr>
              <w:pStyle w:val="ConsPlusCell"/>
              <w:jc w:val="center"/>
              <w:rPr>
                <w:rFonts w:ascii="Times New Roman" w:hAnsi="Times New Roman" w:cs="Times New Roman"/>
                <w:sz w:val="22"/>
                <w:szCs w:val="16"/>
              </w:rPr>
            </w:pPr>
            <w:r>
              <w:rPr>
                <w:rFonts w:ascii="Times New Roman" w:hAnsi="Times New Roman" w:cs="Times New Roman"/>
                <w:sz w:val="22"/>
                <w:szCs w:val="16"/>
              </w:rPr>
              <w:t>2020</w:t>
            </w:r>
          </w:p>
        </w:tc>
        <w:tc>
          <w:tcPr>
            <w:tcW w:w="1819" w:type="dxa"/>
            <w:tcBorders>
              <w:top w:val="nil"/>
              <w:left w:val="single" w:sz="4" w:space="0" w:color="auto"/>
              <w:bottom w:val="single" w:sz="4" w:space="0" w:color="auto"/>
              <w:right w:val="single" w:sz="4" w:space="0" w:color="auto"/>
            </w:tcBorders>
            <w:vAlign w:val="center"/>
            <w:hideMark/>
          </w:tcPr>
          <w:p w:rsidR="003E2E44" w:rsidRDefault="003E2E4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3E2E44" w:rsidRDefault="003E2E44">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99" w:type="dxa"/>
            <w:tcBorders>
              <w:top w:val="nil"/>
              <w:left w:val="single" w:sz="4" w:space="0" w:color="auto"/>
              <w:bottom w:val="single" w:sz="4" w:space="0" w:color="auto"/>
              <w:right w:val="single" w:sz="4" w:space="0" w:color="auto"/>
            </w:tcBorders>
          </w:tcPr>
          <w:p w:rsidR="003E2E44" w:rsidRDefault="009E3AF9" w:rsidP="00576035">
            <w:pPr>
              <w:pStyle w:val="ConsPlusCell"/>
              <w:rPr>
                <w:rFonts w:ascii="Times New Roman" w:hAnsi="Times New Roman" w:cs="Times New Roman"/>
              </w:rPr>
            </w:pPr>
            <w:r>
              <w:rPr>
                <w:rFonts w:ascii="Times New Roman" w:hAnsi="Times New Roman" w:cs="Times New Roman"/>
              </w:rPr>
              <w:t>2</w:t>
            </w:r>
            <w:r w:rsidR="00576035">
              <w:rPr>
                <w:rFonts w:ascii="Times New Roman" w:hAnsi="Times New Roman" w:cs="Times New Roman"/>
              </w:rPr>
              <w:t>3</w:t>
            </w:r>
            <w:r>
              <w:rPr>
                <w:rFonts w:ascii="Times New Roman" w:hAnsi="Times New Roman" w:cs="Times New Roman"/>
              </w:rPr>
              <w:t>7 648,4</w:t>
            </w:r>
          </w:p>
        </w:tc>
        <w:tc>
          <w:tcPr>
            <w:tcW w:w="1224" w:type="dxa"/>
            <w:tcBorders>
              <w:top w:val="nil"/>
              <w:left w:val="single" w:sz="4" w:space="0" w:color="auto"/>
              <w:bottom w:val="single" w:sz="4" w:space="0" w:color="auto"/>
              <w:right w:val="single" w:sz="4" w:space="0" w:color="auto"/>
            </w:tcBorders>
          </w:tcPr>
          <w:p w:rsidR="003E2E44" w:rsidRDefault="00576035" w:rsidP="00F83C7D">
            <w:pPr>
              <w:pStyle w:val="ConsPlusCell"/>
              <w:rPr>
                <w:rFonts w:ascii="Times New Roman" w:hAnsi="Times New Roman" w:cs="Times New Roman"/>
              </w:rPr>
            </w:pPr>
            <w:r>
              <w:rPr>
                <w:rFonts w:ascii="Times New Roman" w:hAnsi="Times New Roman" w:cs="Times New Roman"/>
              </w:rPr>
              <w:t>5</w:t>
            </w:r>
            <w:r w:rsidR="003E2E44">
              <w:rPr>
                <w:rFonts w:ascii="Times New Roman" w:hAnsi="Times New Roman" w:cs="Times New Roman"/>
              </w:rPr>
              <w:t>5</w:t>
            </w:r>
            <w:r w:rsidR="009E3AF9">
              <w:rPr>
                <w:rFonts w:ascii="Times New Roman" w:hAnsi="Times New Roman" w:cs="Times New Roman"/>
              </w:rPr>
              <w:t xml:space="preserve"> </w:t>
            </w:r>
            <w:r w:rsidR="00F83C7D">
              <w:rPr>
                <w:rFonts w:ascii="Times New Roman" w:hAnsi="Times New Roman" w:cs="Times New Roman"/>
              </w:rPr>
              <w:t>000</w:t>
            </w:r>
            <w:r w:rsidR="003E2E44">
              <w:rPr>
                <w:rFonts w:ascii="Times New Roman" w:hAnsi="Times New Roman" w:cs="Times New Roman"/>
              </w:rPr>
              <w:t>,0</w:t>
            </w:r>
          </w:p>
        </w:tc>
        <w:tc>
          <w:tcPr>
            <w:tcW w:w="1328" w:type="dxa"/>
            <w:gridSpan w:val="2"/>
            <w:tcBorders>
              <w:top w:val="nil"/>
              <w:left w:val="single" w:sz="4" w:space="0" w:color="auto"/>
              <w:bottom w:val="single" w:sz="4" w:space="0" w:color="auto"/>
              <w:right w:val="single" w:sz="4" w:space="0" w:color="auto"/>
            </w:tcBorders>
          </w:tcPr>
          <w:p w:rsidR="003E2E44" w:rsidRDefault="003E2E44" w:rsidP="00C018C1">
            <w:pPr>
              <w:pStyle w:val="ConsPlusCell"/>
              <w:rPr>
                <w:rFonts w:ascii="Times New Roman" w:hAnsi="Times New Roman" w:cs="Times New Roman"/>
              </w:rPr>
            </w:pPr>
            <w:r>
              <w:rPr>
                <w:rFonts w:ascii="Times New Roman" w:hAnsi="Times New Roman" w:cs="Times New Roman"/>
              </w:rPr>
              <w:t>45 662,1</w:t>
            </w:r>
          </w:p>
        </w:tc>
        <w:tc>
          <w:tcPr>
            <w:tcW w:w="1276" w:type="dxa"/>
            <w:tcBorders>
              <w:top w:val="nil"/>
              <w:left w:val="single" w:sz="4" w:space="0" w:color="auto"/>
              <w:bottom w:val="single" w:sz="4" w:space="0" w:color="auto"/>
              <w:right w:val="single" w:sz="4" w:space="0" w:color="auto"/>
            </w:tcBorders>
          </w:tcPr>
          <w:p w:rsidR="003E2E44" w:rsidRDefault="003E2E44" w:rsidP="00D96113">
            <w:pPr>
              <w:pStyle w:val="ConsPlusCell"/>
              <w:rPr>
                <w:rFonts w:ascii="Times New Roman" w:hAnsi="Times New Roman" w:cs="Times New Roman"/>
              </w:rPr>
            </w:pPr>
            <w:r>
              <w:rPr>
                <w:rFonts w:ascii="Times New Roman" w:hAnsi="Times New Roman" w:cs="Times New Roman"/>
              </w:rPr>
              <w:t>45 662,1</w:t>
            </w:r>
          </w:p>
        </w:tc>
        <w:tc>
          <w:tcPr>
            <w:tcW w:w="1275" w:type="dxa"/>
            <w:tcBorders>
              <w:top w:val="nil"/>
              <w:left w:val="single" w:sz="4" w:space="0" w:color="auto"/>
              <w:bottom w:val="single" w:sz="4" w:space="0" w:color="auto"/>
              <w:right w:val="single" w:sz="4" w:space="0" w:color="auto"/>
            </w:tcBorders>
          </w:tcPr>
          <w:p w:rsidR="003E2E44" w:rsidRDefault="003E2E44"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nil"/>
              <w:left w:val="single" w:sz="4" w:space="0" w:color="auto"/>
              <w:bottom w:val="single" w:sz="4" w:space="0" w:color="auto"/>
              <w:right w:val="single" w:sz="4" w:space="0" w:color="auto"/>
            </w:tcBorders>
          </w:tcPr>
          <w:p w:rsidR="003E2E44" w:rsidRDefault="003E2E44" w:rsidP="00D96113">
            <w:pPr>
              <w:pStyle w:val="ConsPlusCell"/>
              <w:rPr>
                <w:rFonts w:ascii="Times New Roman" w:hAnsi="Times New Roman" w:cs="Times New Roman"/>
              </w:rPr>
            </w:pPr>
            <w:r>
              <w:rPr>
                <w:rFonts w:ascii="Times New Roman" w:hAnsi="Times New Roman" w:cs="Times New Roman"/>
              </w:rPr>
              <w:t>45 662,1</w:t>
            </w:r>
          </w:p>
        </w:tc>
        <w:tc>
          <w:tcPr>
            <w:tcW w:w="1244" w:type="dxa"/>
            <w:vMerge w:val="restart"/>
            <w:tcBorders>
              <w:top w:val="nil"/>
              <w:left w:val="single" w:sz="4" w:space="0" w:color="auto"/>
              <w:right w:val="single" w:sz="4" w:space="0" w:color="auto"/>
            </w:tcBorders>
          </w:tcPr>
          <w:p w:rsidR="003E2E44" w:rsidRDefault="003E2E44">
            <w:pPr>
              <w:pStyle w:val="ConsPlusCell"/>
              <w:rPr>
                <w:rFonts w:ascii="Times New Roman" w:hAnsi="Times New Roman" w:cs="Times New Roman"/>
              </w:rPr>
            </w:pPr>
            <w:r w:rsidRPr="00272DFA">
              <w:rPr>
                <w:rFonts w:ascii="Times New Roman" w:hAnsi="Times New Roman" w:cs="Times New Roman"/>
                <w:sz w:val="18"/>
                <w:szCs w:val="22"/>
              </w:rPr>
              <w:t xml:space="preserve">Отдел по благоустройству и дорожному хозяйству </w:t>
            </w:r>
            <w:r w:rsidRPr="00272DFA">
              <w:rPr>
                <w:rFonts w:ascii="Times New Roman" w:hAnsi="Times New Roman" w:cs="Times New Roman"/>
                <w:sz w:val="18"/>
                <w:szCs w:val="22"/>
              </w:rPr>
              <w:lastRenderedPageBreak/>
              <w:t>Администрации МО «Подпорожский муниципальный район»</w:t>
            </w:r>
          </w:p>
        </w:tc>
        <w:tc>
          <w:tcPr>
            <w:tcW w:w="1397" w:type="dxa"/>
            <w:vMerge w:val="restart"/>
            <w:tcBorders>
              <w:top w:val="nil"/>
              <w:left w:val="single" w:sz="4" w:space="0" w:color="auto"/>
              <w:right w:val="single" w:sz="4" w:space="0" w:color="auto"/>
            </w:tcBorders>
          </w:tcPr>
          <w:p w:rsidR="003E2E44" w:rsidRDefault="003E2E44">
            <w:pPr>
              <w:pStyle w:val="ConsPlusCell"/>
              <w:rPr>
                <w:rFonts w:ascii="Times New Roman" w:hAnsi="Times New Roman" w:cs="Times New Roman"/>
              </w:rPr>
            </w:pPr>
            <w:r>
              <w:rPr>
                <w:rFonts w:ascii="Times New Roman" w:hAnsi="Times New Roman" w:cs="Times New Roman"/>
              </w:rPr>
              <w:lastRenderedPageBreak/>
              <w:t xml:space="preserve">Администрация МО «Подпорожский </w:t>
            </w:r>
            <w:r>
              <w:rPr>
                <w:rFonts w:ascii="Times New Roman" w:hAnsi="Times New Roman" w:cs="Times New Roman"/>
              </w:rPr>
              <w:lastRenderedPageBreak/>
              <w:t>муниципальный район Ленинградской области»</w:t>
            </w:r>
          </w:p>
        </w:tc>
      </w:tr>
      <w:tr w:rsidR="003E2E44"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3E2E44" w:rsidRDefault="003E2E44">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3E2E44" w:rsidRDefault="003E2E44">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3E2E44" w:rsidRDefault="003E2E44">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3E2E44" w:rsidRDefault="003E2E4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99" w:type="dxa"/>
            <w:tcBorders>
              <w:top w:val="nil"/>
              <w:left w:val="single" w:sz="4" w:space="0" w:color="auto"/>
              <w:bottom w:val="single" w:sz="4" w:space="0" w:color="auto"/>
              <w:right w:val="single" w:sz="4" w:space="0" w:color="auto"/>
            </w:tcBorders>
          </w:tcPr>
          <w:p w:rsidR="003E2E44" w:rsidRDefault="009E3AF9" w:rsidP="00576035">
            <w:pPr>
              <w:pStyle w:val="ConsPlusCell"/>
              <w:rPr>
                <w:rFonts w:ascii="Times New Roman" w:hAnsi="Times New Roman" w:cs="Times New Roman"/>
              </w:rPr>
            </w:pPr>
            <w:r>
              <w:rPr>
                <w:rFonts w:ascii="Times New Roman" w:hAnsi="Times New Roman" w:cs="Times New Roman"/>
              </w:rPr>
              <w:t>2 </w:t>
            </w:r>
            <w:r w:rsidR="00576035">
              <w:rPr>
                <w:rFonts w:ascii="Times New Roman" w:hAnsi="Times New Roman" w:cs="Times New Roman"/>
              </w:rPr>
              <w:t>3</w:t>
            </w:r>
            <w:r w:rsidR="009E5E14">
              <w:rPr>
                <w:rFonts w:ascii="Times New Roman" w:hAnsi="Times New Roman" w:cs="Times New Roman"/>
              </w:rPr>
              <w:t>76</w:t>
            </w:r>
            <w:r>
              <w:rPr>
                <w:rFonts w:ascii="Times New Roman" w:hAnsi="Times New Roman" w:cs="Times New Roman"/>
              </w:rPr>
              <w:t> 484,0</w:t>
            </w:r>
          </w:p>
        </w:tc>
        <w:tc>
          <w:tcPr>
            <w:tcW w:w="1224" w:type="dxa"/>
            <w:tcBorders>
              <w:top w:val="nil"/>
              <w:left w:val="single" w:sz="4" w:space="0" w:color="auto"/>
              <w:bottom w:val="single" w:sz="4" w:space="0" w:color="auto"/>
              <w:right w:val="single" w:sz="4" w:space="0" w:color="auto"/>
            </w:tcBorders>
          </w:tcPr>
          <w:p w:rsidR="003E2E44" w:rsidRDefault="00576035" w:rsidP="00F83C7D">
            <w:pPr>
              <w:pStyle w:val="ConsPlusCell"/>
              <w:rPr>
                <w:rFonts w:ascii="Times New Roman" w:hAnsi="Times New Roman" w:cs="Times New Roman"/>
              </w:rPr>
            </w:pPr>
            <w:r>
              <w:rPr>
                <w:rFonts w:ascii="Times New Roman" w:hAnsi="Times New Roman" w:cs="Times New Roman"/>
              </w:rPr>
              <w:t>5</w:t>
            </w:r>
            <w:r w:rsidR="00F83C7D">
              <w:rPr>
                <w:rFonts w:ascii="Times New Roman" w:hAnsi="Times New Roman" w:cs="Times New Roman"/>
              </w:rPr>
              <w:t>50</w:t>
            </w:r>
            <w:r w:rsidR="009E3AF9">
              <w:rPr>
                <w:rFonts w:ascii="Times New Roman" w:hAnsi="Times New Roman" w:cs="Times New Roman"/>
              </w:rPr>
              <w:t xml:space="preserve"> 000</w:t>
            </w:r>
            <w:r w:rsidR="003E2E44">
              <w:rPr>
                <w:rFonts w:ascii="Times New Roman" w:hAnsi="Times New Roman" w:cs="Times New Roman"/>
              </w:rPr>
              <w:t>,0</w:t>
            </w:r>
          </w:p>
        </w:tc>
        <w:tc>
          <w:tcPr>
            <w:tcW w:w="1328" w:type="dxa"/>
            <w:gridSpan w:val="2"/>
            <w:tcBorders>
              <w:top w:val="nil"/>
              <w:left w:val="single" w:sz="4" w:space="0" w:color="auto"/>
              <w:bottom w:val="single" w:sz="4" w:space="0" w:color="auto"/>
              <w:right w:val="single" w:sz="4" w:space="0" w:color="auto"/>
            </w:tcBorders>
          </w:tcPr>
          <w:p w:rsidR="003E2E44" w:rsidRPr="00F43B8C" w:rsidRDefault="003E2E44" w:rsidP="00C018C1">
            <w:pPr>
              <w:rPr>
                <w:sz w:val="20"/>
              </w:rPr>
            </w:pPr>
            <w:r>
              <w:rPr>
                <w:sz w:val="20"/>
              </w:rPr>
              <w:t>456 621,0</w:t>
            </w:r>
          </w:p>
        </w:tc>
        <w:tc>
          <w:tcPr>
            <w:tcW w:w="1276" w:type="dxa"/>
            <w:tcBorders>
              <w:top w:val="nil"/>
              <w:left w:val="single" w:sz="4" w:space="0" w:color="auto"/>
              <w:bottom w:val="single" w:sz="4" w:space="0" w:color="auto"/>
              <w:right w:val="single" w:sz="4" w:space="0" w:color="auto"/>
            </w:tcBorders>
          </w:tcPr>
          <w:p w:rsidR="003E2E44" w:rsidRPr="00F43B8C" w:rsidRDefault="003E2E44" w:rsidP="00D96113">
            <w:pPr>
              <w:rPr>
                <w:sz w:val="20"/>
              </w:rPr>
            </w:pPr>
            <w:r>
              <w:rPr>
                <w:sz w:val="20"/>
              </w:rPr>
              <w:t>456 621,0</w:t>
            </w:r>
          </w:p>
        </w:tc>
        <w:tc>
          <w:tcPr>
            <w:tcW w:w="1275" w:type="dxa"/>
            <w:tcBorders>
              <w:top w:val="nil"/>
              <w:left w:val="single" w:sz="4" w:space="0" w:color="auto"/>
              <w:bottom w:val="single" w:sz="4" w:space="0" w:color="auto"/>
              <w:right w:val="single" w:sz="4" w:space="0" w:color="auto"/>
            </w:tcBorders>
          </w:tcPr>
          <w:p w:rsidR="003E2E44" w:rsidRPr="00F43B8C" w:rsidRDefault="003E2E44" w:rsidP="00D96113">
            <w:pPr>
              <w:rPr>
                <w:sz w:val="20"/>
              </w:rPr>
            </w:pPr>
            <w:r>
              <w:rPr>
                <w:sz w:val="20"/>
              </w:rPr>
              <w:t>456 621,0</w:t>
            </w:r>
          </w:p>
        </w:tc>
        <w:tc>
          <w:tcPr>
            <w:tcW w:w="1276" w:type="dxa"/>
            <w:tcBorders>
              <w:top w:val="nil"/>
              <w:left w:val="single" w:sz="4" w:space="0" w:color="auto"/>
              <w:bottom w:val="single" w:sz="4" w:space="0" w:color="auto"/>
              <w:right w:val="single" w:sz="4" w:space="0" w:color="auto"/>
            </w:tcBorders>
          </w:tcPr>
          <w:p w:rsidR="003E2E44" w:rsidRPr="00F43B8C" w:rsidRDefault="003E2E44" w:rsidP="00D96113">
            <w:pPr>
              <w:rPr>
                <w:sz w:val="20"/>
              </w:rPr>
            </w:pPr>
            <w:r>
              <w:rPr>
                <w:sz w:val="20"/>
              </w:rPr>
              <w:t>456 621,0</w:t>
            </w:r>
          </w:p>
        </w:tc>
        <w:tc>
          <w:tcPr>
            <w:tcW w:w="1244" w:type="dxa"/>
            <w:vMerge/>
            <w:tcBorders>
              <w:left w:val="single" w:sz="4" w:space="0" w:color="auto"/>
              <w:right w:val="single" w:sz="4" w:space="0" w:color="auto"/>
            </w:tcBorders>
            <w:vAlign w:val="center"/>
            <w:hideMark/>
          </w:tcPr>
          <w:p w:rsidR="003E2E44" w:rsidRDefault="003E2E44"/>
        </w:tc>
        <w:tc>
          <w:tcPr>
            <w:tcW w:w="1397" w:type="dxa"/>
            <w:vMerge/>
            <w:tcBorders>
              <w:left w:val="single" w:sz="4" w:space="0" w:color="auto"/>
              <w:right w:val="single" w:sz="4" w:space="0" w:color="auto"/>
            </w:tcBorders>
            <w:vAlign w:val="center"/>
            <w:hideMark/>
          </w:tcPr>
          <w:p w:rsidR="003E2E44" w:rsidRDefault="003E2E44"/>
        </w:tc>
      </w:tr>
      <w:tr w:rsidR="003E2E44"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3E2E44" w:rsidRDefault="003E2E44">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3E2E44" w:rsidRDefault="003E2E44">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3E2E44" w:rsidRDefault="003E2E44">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3E2E44" w:rsidRDefault="003E2E4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99" w:type="dxa"/>
            <w:tcBorders>
              <w:top w:val="nil"/>
              <w:left w:val="single" w:sz="4" w:space="0" w:color="auto"/>
              <w:bottom w:val="single" w:sz="4" w:space="0" w:color="auto"/>
              <w:right w:val="single" w:sz="4" w:space="0" w:color="auto"/>
            </w:tcBorders>
          </w:tcPr>
          <w:p w:rsidR="003E2E44" w:rsidRDefault="003E2E44" w:rsidP="008A2DD4">
            <w:pPr>
              <w:pStyle w:val="ConsPlusCell"/>
              <w:rPr>
                <w:rFonts w:ascii="Times New Roman" w:hAnsi="Times New Roman" w:cs="Times New Roman"/>
              </w:rPr>
            </w:pPr>
            <w:r>
              <w:rPr>
                <w:rFonts w:ascii="Times New Roman" w:hAnsi="Times New Roman" w:cs="Times New Roman"/>
              </w:rPr>
              <w:t>-</w:t>
            </w:r>
          </w:p>
        </w:tc>
        <w:tc>
          <w:tcPr>
            <w:tcW w:w="1224" w:type="dxa"/>
            <w:tcBorders>
              <w:top w:val="nil"/>
              <w:left w:val="single" w:sz="4" w:space="0" w:color="auto"/>
              <w:bottom w:val="single" w:sz="4" w:space="0" w:color="auto"/>
              <w:right w:val="single" w:sz="4" w:space="0" w:color="auto"/>
            </w:tcBorders>
          </w:tcPr>
          <w:p w:rsidR="003E2E44" w:rsidRDefault="003E2E44" w:rsidP="008A2DD4">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nil"/>
              <w:left w:val="single" w:sz="4" w:space="0" w:color="auto"/>
              <w:bottom w:val="single" w:sz="4" w:space="0" w:color="auto"/>
              <w:right w:val="single" w:sz="4" w:space="0" w:color="auto"/>
            </w:tcBorders>
          </w:tcPr>
          <w:p w:rsidR="003E2E44" w:rsidRDefault="003E2E44" w:rsidP="008A2DD4">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3E2E44" w:rsidRDefault="003E2E44"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3E2E44" w:rsidRDefault="003E2E44"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3E2E44" w:rsidRDefault="003E2E44" w:rsidP="00D96113">
            <w:pPr>
              <w:pStyle w:val="ConsPlusCell"/>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vAlign w:val="center"/>
            <w:hideMark/>
          </w:tcPr>
          <w:p w:rsidR="003E2E44" w:rsidRDefault="003E2E44"/>
        </w:tc>
        <w:tc>
          <w:tcPr>
            <w:tcW w:w="1397" w:type="dxa"/>
            <w:vMerge/>
            <w:tcBorders>
              <w:left w:val="single" w:sz="4" w:space="0" w:color="auto"/>
              <w:right w:val="single" w:sz="4" w:space="0" w:color="auto"/>
            </w:tcBorders>
            <w:vAlign w:val="center"/>
            <w:hideMark/>
          </w:tcPr>
          <w:p w:rsidR="003E2E44" w:rsidRDefault="003E2E44"/>
        </w:tc>
      </w:tr>
      <w:tr w:rsidR="003E2E44"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3E2E44" w:rsidRDefault="003E2E44">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3E2E44" w:rsidRDefault="003E2E44">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3E2E44" w:rsidRDefault="003E2E44">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3E2E44" w:rsidRDefault="003E2E4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99" w:type="dxa"/>
            <w:tcBorders>
              <w:top w:val="nil"/>
              <w:left w:val="single" w:sz="4" w:space="0" w:color="auto"/>
              <w:bottom w:val="single" w:sz="4" w:space="0" w:color="auto"/>
              <w:right w:val="single" w:sz="4" w:space="0" w:color="auto"/>
            </w:tcBorders>
          </w:tcPr>
          <w:p w:rsidR="003E2E44" w:rsidRDefault="003E2E44" w:rsidP="008A2DD4">
            <w:pPr>
              <w:pStyle w:val="ConsPlusCell"/>
              <w:rPr>
                <w:rFonts w:ascii="Times New Roman" w:hAnsi="Times New Roman" w:cs="Times New Roman"/>
              </w:rPr>
            </w:pPr>
            <w:r>
              <w:rPr>
                <w:rFonts w:ascii="Times New Roman" w:hAnsi="Times New Roman" w:cs="Times New Roman"/>
              </w:rPr>
              <w:t>-</w:t>
            </w:r>
          </w:p>
        </w:tc>
        <w:tc>
          <w:tcPr>
            <w:tcW w:w="1224" w:type="dxa"/>
            <w:tcBorders>
              <w:top w:val="nil"/>
              <w:left w:val="single" w:sz="4" w:space="0" w:color="auto"/>
              <w:bottom w:val="single" w:sz="4" w:space="0" w:color="auto"/>
              <w:right w:val="single" w:sz="4" w:space="0" w:color="auto"/>
            </w:tcBorders>
          </w:tcPr>
          <w:p w:rsidR="003E2E44" w:rsidRDefault="003E2E44" w:rsidP="008A2DD4">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nil"/>
              <w:left w:val="single" w:sz="4" w:space="0" w:color="auto"/>
              <w:bottom w:val="single" w:sz="4" w:space="0" w:color="auto"/>
              <w:right w:val="single" w:sz="4" w:space="0" w:color="auto"/>
            </w:tcBorders>
          </w:tcPr>
          <w:p w:rsidR="003E2E44" w:rsidRDefault="003E2E44" w:rsidP="008A2DD4">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3E2E44" w:rsidRDefault="003E2E44"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3E2E44" w:rsidRDefault="003E2E44"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3E2E44" w:rsidRDefault="003E2E44" w:rsidP="00D96113">
            <w:pPr>
              <w:pStyle w:val="ConsPlusCell"/>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vAlign w:val="center"/>
            <w:hideMark/>
          </w:tcPr>
          <w:p w:rsidR="003E2E44" w:rsidRDefault="003E2E44"/>
        </w:tc>
        <w:tc>
          <w:tcPr>
            <w:tcW w:w="1397" w:type="dxa"/>
            <w:vMerge/>
            <w:tcBorders>
              <w:left w:val="single" w:sz="4" w:space="0" w:color="auto"/>
              <w:right w:val="single" w:sz="4" w:space="0" w:color="auto"/>
            </w:tcBorders>
            <w:vAlign w:val="center"/>
            <w:hideMark/>
          </w:tcPr>
          <w:p w:rsidR="003E2E44" w:rsidRDefault="003E2E44"/>
        </w:tc>
      </w:tr>
      <w:tr w:rsidR="003E2E44" w:rsidTr="00DD7970">
        <w:trPr>
          <w:trHeight w:val="70"/>
        </w:trPr>
        <w:tc>
          <w:tcPr>
            <w:tcW w:w="2288" w:type="dxa"/>
            <w:tcBorders>
              <w:top w:val="nil"/>
              <w:left w:val="single" w:sz="4" w:space="0" w:color="auto"/>
              <w:bottom w:val="single" w:sz="4" w:space="0" w:color="auto"/>
              <w:right w:val="single" w:sz="4" w:space="0" w:color="auto"/>
            </w:tcBorders>
            <w:hideMark/>
          </w:tcPr>
          <w:p w:rsidR="003E2E44" w:rsidRDefault="003E2E44" w:rsidP="006F32A6">
            <w:pPr>
              <w:pStyle w:val="ConsPlusCell"/>
              <w:rPr>
                <w:rFonts w:ascii="Times New Roman" w:hAnsi="Times New Roman" w:cs="Times New Roman"/>
              </w:rPr>
            </w:pPr>
            <w:r>
              <w:rPr>
                <w:rFonts w:ascii="Times New Roman" w:hAnsi="Times New Roman" w:cs="Times New Roman"/>
                <w:sz w:val="22"/>
              </w:rPr>
              <w:lastRenderedPageBreak/>
              <w:t>Итого</w:t>
            </w:r>
          </w:p>
        </w:tc>
        <w:tc>
          <w:tcPr>
            <w:tcW w:w="1133" w:type="dxa"/>
            <w:tcBorders>
              <w:top w:val="nil"/>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sz w:val="16"/>
                <w:szCs w:val="16"/>
              </w:rPr>
            </w:pPr>
          </w:p>
        </w:tc>
        <w:tc>
          <w:tcPr>
            <w:tcW w:w="885" w:type="dxa"/>
            <w:tcBorders>
              <w:top w:val="nil"/>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sz w:val="16"/>
                <w:szCs w:val="16"/>
              </w:rPr>
            </w:pPr>
          </w:p>
        </w:tc>
        <w:tc>
          <w:tcPr>
            <w:tcW w:w="1819" w:type="dxa"/>
            <w:tcBorders>
              <w:top w:val="nil"/>
              <w:left w:val="single" w:sz="4" w:space="0" w:color="auto"/>
              <w:bottom w:val="single" w:sz="4" w:space="0" w:color="auto"/>
              <w:right w:val="single" w:sz="4" w:space="0" w:color="auto"/>
            </w:tcBorders>
            <w:vAlign w:val="center"/>
          </w:tcPr>
          <w:p w:rsidR="003E2E44" w:rsidRDefault="003E2E44">
            <w:pPr>
              <w:pStyle w:val="ConsPlusCell"/>
              <w:rPr>
                <w:rFonts w:ascii="Times New Roman" w:hAnsi="Times New Roman" w:cs="Times New Roman"/>
                <w:sz w:val="16"/>
                <w:szCs w:val="16"/>
              </w:rPr>
            </w:pPr>
          </w:p>
        </w:tc>
        <w:tc>
          <w:tcPr>
            <w:tcW w:w="1299" w:type="dxa"/>
            <w:tcBorders>
              <w:top w:val="nil"/>
              <w:left w:val="single" w:sz="4" w:space="0" w:color="auto"/>
              <w:bottom w:val="single" w:sz="4" w:space="0" w:color="auto"/>
              <w:right w:val="single" w:sz="4" w:space="0" w:color="auto"/>
            </w:tcBorders>
          </w:tcPr>
          <w:p w:rsidR="003E2E44" w:rsidRPr="0093206A" w:rsidRDefault="002F745B" w:rsidP="00576035">
            <w:pPr>
              <w:pStyle w:val="ConsPlusCell"/>
              <w:rPr>
                <w:rFonts w:ascii="Times New Roman" w:hAnsi="Times New Roman" w:cs="Times New Roman"/>
                <w:b/>
              </w:rPr>
            </w:pPr>
            <w:r>
              <w:rPr>
                <w:rFonts w:ascii="Times New Roman" w:hAnsi="Times New Roman" w:cs="Times New Roman"/>
                <w:b/>
              </w:rPr>
              <w:t>2</w:t>
            </w:r>
            <w:r w:rsidR="009E3AF9">
              <w:rPr>
                <w:rFonts w:ascii="Times New Roman" w:hAnsi="Times New Roman" w:cs="Times New Roman"/>
                <w:b/>
              </w:rPr>
              <w:t> </w:t>
            </w:r>
            <w:r w:rsidR="00576035">
              <w:rPr>
                <w:rFonts w:ascii="Times New Roman" w:hAnsi="Times New Roman" w:cs="Times New Roman"/>
                <w:b/>
              </w:rPr>
              <w:t>614</w:t>
            </w:r>
            <w:r w:rsidR="009E3AF9">
              <w:rPr>
                <w:rFonts w:ascii="Times New Roman" w:hAnsi="Times New Roman" w:cs="Times New Roman"/>
                <w:b/>
              </w:rPr>
              <w:t xml:space="preserve"> 132,4</w:t>
            </w:r>
          </w:p>
        </w:tc>
        <w:tc>
          <w:tcPr>
            <w:tcW w:w="1224" w:type="dxa"/>
            <w:tcBorders>
              <w:top w:val="nil"/>
              <w:left w:val="single" w:sz="4" w:space="0" w:color="auto"/>
              <w:bottom w:val="single" w:sz="4" w:space="0" w:color="auto"/>
              <w:right w:val="single" w:sz="4" w:space="0" w:color="auto"/>
            </w:tcBorders>
          </w:tcPr>
          <w:p w:rsidR="003E2E44" w:rsidRPr="00F43B8C" w:rsidRDefault="00576035" w:rsidP="00576035">
            <w:pPr>
              <w:pStyle w:val="ConsPlusCell"/>
              <w:rPr>
                <w:rFonts w:ascii="Times New Roman" w:hAnsi="Times New Roman" w:cs="Times New Roman"/>
                <w:b/>
              </w:rPr>
            </w:pPr>
            <w:r>
              <w:rPr>
                <w:rFonts w:ascii="Times New Roman" w:hAnsi="Times New Roman" w:cs="Times New Roman"/>
                <w:b/>
              </w:rPr>
              <w:t>605</w:t>
            </w:r>
            <w:r w:rsidR="009E3AF9">
              <w:rPr>
                <w:rFonts w:ascii="Times New Roman" w:hAnsi="Times New Roman" w:cs="Times New Roman"/>
                <w:b/>
              </w:rPr>
              <w:t xml:space="preserve"> 000</w:t>
            </w:r>
            <w:r w:rsidR="003E2E44">
              <w:rPr>
                <w:rFonts w:ascii="Times New Roman" w:hAnsi="Times New Roman" w:cs="Times New Roman"/>
                <w:b/>
              </w:rPr>
              <w:t>,0</w:t>
            </w:r>
          </w:p>
        </w:tc>
        <w:tc>
          <w:tcPr>
            <w:tcW w:w="1328" w:type="dxa"/>
            <w:gridSpan w:val="2"/>
            <w:tcBorders>
              <w:top w:val="nil"/>
              <w:left w:val="single" w:sz="4" w:space="0" w:color="auto"/>
              <w:bottom w:val="single" w:sz="4" w:space="0" w:color="auto"/>
              <w:right w:val="single" w:sz="4" w:space="0" w:color="auto"/>
            </w:tcBorders>
          </w:tcPr>
          <w:p w:rsidR="003E2E44" w:rsidRPr="00F43B8C" w:rsidRDefault="003E2E44" w:rsidP="00C018C1">
            <w:pPr>
              <w:rPr>
                <w:sz w:val="20"/>
              </w:rPr>
            </w:pPr>
            <w:r>
              <w:rPr>
                <w:b/>
                <w:sz w:val="20"/>
              </w:rPr>
              <w:t>502 283,1</w:t>
            </w:r>
          </w:p>
        </w:tc>
        <w:tc>
          <w:tcPr>
            <w:tcW w:w="1276" w:type="dxa"/>
            <w:tcBorders>
              <w:top w:val="nil"/>
              <w:left w:val="single" w:sz="4" w:space="0" w:color="auto"/>
              <w:bottom w:val="single" w:sz="4" w:space="0" w:color="auto"/>
              <w:right w:val="single" w:sz="4" w:space="0" w:color="auto"/>
            </w:tcBorders>
          </w:tcPr>
          <w:p w:rsidR="003E2E44" w:rsidRPr="00F43B8C" w:rsidRDefault="003E2E44" w:rsidP="00D96113">
            <w:pPr>
              <w:rPr>
                <w:sz w:val="20"/>
              </w:rPr>
            </w:pPr>
            <w:r>
              <w:rPr>
                <w:b/>
                <w:sz w:val="20"/>
              </w:rPr>
              <w:t>502 283,1</w:t>
            </w:r>
          </w:p>
        </w:tc>
        <w:tc>
          <w:tcPr>
            <w:tcW w:w="1275" w:type="dxa"/>
            <w:tcBorders>
              <w:top w:val="nil"/>
              <w:left w:val="single" w:sz="4" w:space="0" w:color="auto"/>
              <w:bottom w:val="single" w:sz="4" w:space="0" w:color="auto"/>
              <w:right w:val="single" w:sz="4" w:space="0" w:color="auto"/>
            </w:tcBorders>
          </w:tcPr>
          <w:p w:rsidR="003E2E44" w:rsidRPr="00F43B8C" w:rsidRDefault="003E2E44" w:rsidP="00D96113">
            <w:pPr>
              <w:rPr>
                <w:sz w:val="20"/>
              </w:rPr>
            </w:pPr>
            <w:r>
              <w:rPr>
                <w:b/>
                <w:sz w:val="20"/>
              </w:rPr>
              <w:t>502 283,1</w:t>
            </w:r>
          </w:p>
        </w:tc>
        <w:tc>
          <w:tcPr>
            <w:tcW w:w="1276" w:type="dxa"/>
            <w:tcBorders>
              <w:top w:val="nil"/>
              <w:left w:val="single" w:sz="4" w:space="0" w:color="auto"/>
              <w:bottom w:val="single" w:sz="4" w:space="0" w:color="auto"/>
              <w:right w:val="single" w:sz="4" w:space="0" w:color="auto"/>
            </w:tcBorders>
          </w:tcPr>
          <w:p w:rsidR="003E2E44" w:rsidRPr="00F43B8C" w:rsidRDefault="003E2E44" w:rsidP="00D96113">
            <w:pPr>
              <w:rPr>
                <w:sz w:val="20"/>
              </w:rPr>
            </w:pPr>
            <w:r>
              <w:rPr>
                <w:b/>
                <w:sz w:val="20"/>
              </w:rPr>
              <w:t>502 283,1</w:t>
            </w:r>
          </w:p>
        </w:tc>
        <w:tc>
          <w:tcPr>
            <w:tcW w:w="1244" w:type="dxa"/>
            <w:vMerge/>
            <w:tcBorders>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r>
      <w:tr w:rsidR="009E3AF9" w:rsidTr="00DD7970">
        <w:trPr>
          <w:trHeight w:val="570"/>
        </w:trPr>
        <w:tc>
          <w:tcPr>
            <w:tcW w:w="2288" w:type="dxa"/>
            <w:vMerge w:val="restart"/>
            <w:tcBorders>
              <w:top w:val="nil"/>
              <w:left w:val="single" w:sz="4" w:space="0" w:color="auto"/>
              <w:right w:val="single" w:sz="4" w:space="0" w:color="auto"/>
            </w:tcBorders>
          </w:tcPr>
          <w:p w:rsidR="009E3AF9" w:rsidRDefault="009E3AF9" w:rsidP="00B642A3">
            <w:pPr>
              <w:pStyle w:val="ConsPlusCell"/>
              <w:rPr>
                <w:rFonts w:ascii="Times New Roman" w:hAnsi="Times New Roman" w:cs="Times New Roman"/>
                <w:szCs w:val="16"/>
              </w:rPr>
            </w:pPr>
            <w:r>
              <w:rPr>
                <w:rFonts w:ascii="Times New Roman" w:hAnsi="Times New Roman" w:cs="Times New Roman"/>
                <w:szCs w:val="16"/>
              </w:rPr>
              <w:t>Мероприятие 1.2.</w:t>
            </w:r>
          </w:p>
          <w:p w:rsidR="009E3AF9" w:rsidRDefault="009E3AF9" w:rsidP="00D04C47">
            <w:pPr>
              <w:pStyle w:val="ConsPlusCell"/>
              <w:rPr>
                <w:rFonts w:ascii="Times New Roman" w:hAnsi="Times New Roman" w:cs="Times New Roman"/>
                <w:sz w:val="22"/>
              </w:rPr>
            </w:pPr>
            <w:r>
              <w:rPr>
                <w:rFonts w:ascii="Times New Roman" w:hAnsi="Times New Roman" w:cs="Times New Roman"/>
                <w:szCs w:val="16"/>
              </w:rPr>
              <w:t xml:space="preserve">«Благоустройство части территории №2 города Подпорожье, являющегося административным центром муниципального образования «Подпорожское городское поселение»  </w:t>
            </w:r>
          </w:p>
        </w:tc>
        <w:tc>
          <w:tcPr>
            <w:tcW w:w="1133" w:type="dxa"/>
            <w:vMerge w:val="restart"/>
            <w:tcBorders>
              <w:top w:val="nil"/>
              <w:left w:val="single" w:sz="4" w:space="0" w:color="auto"/>
              <w:right w:val="single" w:sz="4" w:space="0" w:color="auto"/>
            </w:tcBorders>
          </w:tcPr>
          <w:p w:rsidR="009E3AF9" w:rsidRDefault="009E3AF9">
            <w:pPr>
              <w:pStyle w:val="ConsPlusCell"/>
              <w:rPr>
                <w:rFonts w:ascii="Times New Roman" w:hAnsi="Times New Roman" w:cs="Times New Roman"/>
                <w:sz w:val="16"/>
                <w:szCs w:val="16"/>
              </w:rPr>
            </w:pPr>
          </w:p>
        </w:tc>
        <w:tc>
          <w:tcPr>
            <w:tcW w:w="885" w:type="dxa"/>
            <w:vMerge w:val="restart"/>
            <w:tcBorders>
              <w:top w:val="nil"/>
              <w:left w:val="single" w:sz="4" w:space="0" w:color="auto"/>
              <w:right w:val="single" w:sz="4" w:space="0" w:color="auto"/>
            </w:tcBorders>
          </w:tcPr>
          <w:p w:rsidR="009E3AF9" w:rsidRDefault="009E3AF9">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9E3AF9" w:rsidRDefault="009E3A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9E3AF9" w:rsidRDefault="009E3A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99" w:type="dxa"/>
            <w:tcBorders>
              <w:top w:val="single" w:sz="4" w:space="0" w:color="auto"/>
              <w:left w:val="single" w:sz="4" w:space="0" w:color="auto"/>
              <w:bottom w:val="single" w:sz="4" w:space="0" w:color="auto"/>
              <w:right w:val="single" w:sz="4" w:space="0" w:color="auto"/>
            </w:tcBorders>
          </w:tcPr>
          <w:p w:rsidR="009E3AF9" w:rsidRDefault="007B0084" w:rsidP="00C018C1">
            <w:pPr>
              <w:pStyle w:val="ConsPlusCell"/>
              <w:rPr>
                <w:rFonts w:ascii="Times New Roman" w:hAnsi="Times New Roman" w:cs="Times New Roman"/>
              </w:rPr>
            </w:pPr>
            <w:r>
              <w:rPr>
                <w:rFonts w:ascii="Times New Roman" w:hAnsi="Times New Roman" w:cs="Times New Roman"/>
              </w:rPr>
              <w:t>182 648,4</w:t>
            </w:r>
          </w:p>
        </w:tc>
        <w:tc>
          <w:tcPr>
            <w:tcW w:w="1224" w:type="dxa"/>
            <w:tcBorders>
              <w:top w:val="single" w:sz="4" w:space="0" w:color="auto"/>
              <w:left w:val="single" w:sz="4" w:space="0" w:color="auto"/>
              <w:bottom w:val="single" w:sz="4" w:space="0" w:color="auto"/>
              <w:right w:val="single" w:sz="4" w:space="0" w:color="auto"/>
            </w:tcBorders>
          </w:tcPr>
          <w:p w:rsidR="009E3AF9" w:rsidRDefault="009E3AF9" w:rsidP="00C018C1">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45 662,1</w:t>
            </w:r>
          </w:p>
        </w:tc>
        <w:tc>
          <w:tcPr>
            <w:tcW w:w="1275" w:type="dxa"/>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45 662,1</w:t>
            </w:r>
          </w:p>
        </w:tc>
        <w:tc>
          <w:tcPr>
            <w:tcW w:w="1244" w:type="dxa"/>
            <w:vMerge w:val="restart"/>
            <w:tcBorders>
              <w:top w:val="nil"/>
              <w:left w:val="single" w:sz="4" w:space="0" w:color="auto"/>
              <w:right w:val="single" w:sz="4" w:space="0" w:color="auto"/>
            </w:tcBorders>
          </w:tcPr>
          <w:p w:rsidR="009E3AF9" w:rsidRDefault="009E3AF9">
            <w:pPr>
              <w:pStyle w:val="ConsPlusCell"/>
              <w:rPr>
                <w:rFonts w:ascii="Times New Roman" w:hAnsi="Times New Roman" w:cs="Times New Roman"/>
              </w:rPr>
            </w:pPr>
            <w:r w:rsidRPr="00272DFA">
              <w:rPr>
                <w:rFonts w:ascii="Times New Roman" w:hAnsi="Times New Roman" w:cs="Times New Roman"/>
                <w:sz w:val="18"/>
                <w:szCs w:val="22"/>
              </w:rPr>
              <w:t>Отдел по благоустройству и дорожному хозяйству Администрации МО «Подпорожский муниципальный район»</w:t>
            </w:r>
          </w:p>
        </w:tc>
        <w:tc>
          <w:tcPr>
            <w:tcW w:w="1397" w:type="dxa"/>
            <w:vMerge w:val="restart"/>
            <w:tcBorders>
              <w:top w:val="nil"/>
              <w:left w:val="single" w:sz="4" w:space="0" w:color="auto"/>
              <w:right w:val="single" w:sz="4" w:space="0" w:color="auto"/>
            </w:tcBorders>
          </w:tcPr>
          <w:p w:rsidR="009E3AF9" w:rsidRDefault="009E3AF9">
            <w:pPr>
              <w:pStyle w:val="ConsPlusCell"/>
              <w:rPr>
                <w:rFonts w:ascii="Times New Roman" w:hAnsi="Times New Roman" w:cs="Times New Roman"/>
              </w:rPr>
            </w:pPr>
            <w:r>
              <w:rPr>
                <w:rFonts w:ascii="Times New Roman" w:hAnsi="Times New Roman" w:cs="Times New Roman"/>
              </w:rPr>
              <w:t>Администрация МО «Подпорожский муниципальный район Ленинградской области»</w:t>
            </w:r>
          </w:p>
        </w:tc>
      </w:tr>
      <w:tr w:rsidR="009E3AF9" w:rsidTr="00DD7970">
        <w:trPr>
          <w:trHeight w:val="570"/>
        </w:trPr>
        <w:tc>
          <w:tcPr>
            <w:tcW w:w="2288" w:type="dxa"/>
            <w:vMerge/>
            <w:tcBorders>
              <w:left w:val="single" w:sz="4" w:space="0" w:color="auto"/>
              <w:right w:val="single" w:sz="4" w:space="0" w:color="auto"/>
            </w:tcBorders>
          </w:tcPr>
          <w:p w:rsidR="009E3AF9" w:rsidRDefault="009E3AF9" w:rsidP="00B642A3">
            <w:pPr>
              <w:pStyle w:val="ConsPlusCell"/>
              <w:rPr>
                <w:rFonts w:ascii="Times New Roman" w:hAnsi="Times New Roman" w:cs="Times New Roman"/>
                <w:szCs w:val="16"/>
              </w:rPr>
            </w:pPr>
          </w:p>
        </w:tc>
        <w:tc>
          <w:tcPr>
            <w:tcW w:w="1133" w:type="dxa"/>
            <w:vMerge/>
            <w:tcBorders>
              <w:left w:val="single" w:sz="4" w:space="0" w:color="auto"/>
              <w:right w:val="single" w:sz="4" w:space="0" w:color="auto"/>
            </w:tcBorders>
          </w:tcPr>
          <w:p w:rsidR="009E3AF9" w:rsidRDefault="009E3AF9">
            <w:pPr>
              <w:pStyle w:val="ConsPlusCell"/>
              <w:rPr>
                <w:rFonts w:ascii="Times New Roman" w:hAnsi="Times New Roman" w:cs="Times New Roman"/>
                <w:sz w:val="16"/>
                <w:szCs w:val="16"/>
              </w:rPr>
            </w:pPr>
          </w:p>
        </w:tc>
        <w:tc>
          <w:tcPr>
            <w:tcW w:w="885" w:type="dxa"/>
            <w:vMerge/>
            <w:tcBorders>
              <w:left w:val="single" w:sz="4" w:space="0" w:color="auto"/>
              <w:right w:val="single" w:sz="4" w:space="0" w:color="auto"/>
            </w:tcBorders>
          </w:tcPr>
          <w:p w:rsidR="009E3AF9" w:rsidRDefault="009E3AF9">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9E3AF9" w:rsidRDefault="009E3A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99" w:type="dxa"/>
            <w:tcBorders>
              <w:top w:val="single" w:sz="4" w:space="0" w:color="auto"/>
              <w:left w:val="single" w:sz="4" w:space="0" w:color="auto"/>
              <w:bottom w:val="single" w:sz="4" w:space="0" w:color="auto"/>
              <w:right w:val="single" w:sz="4" w:space="0" w:color="auto"/>
            </w:tcBorders>
          </w:tcPr>
          <w:p w:rsidR="009E3AF9" w:rsidRDefault="007B0084" w:rsidP="007B0084">
            <w:pPr>
              <w:pStyle w:val="ConsPlusCell"/>
              <w:rPr>
                <w:rFonts w:ascii="Times New Roman" w:hAnsi="Times New Roman" w:cs="Times New Roman"/>
              </w:rPr>
            </w:pPr>
            <w:r>
              <w:rPr>
                <w:rFonts w:ascii="Times New Roman" w:hAnsi="Times New Roman" w:cs="Times New Roman"/>
              </w:rPr>
              <w:t>1 826 484</w:t>
            </w:r>
            <w:r w:rsidR="009E3AF9">
              <w:rPr>
                <w:rFonts w:ascii="Times New Roman" w:hAnsi="Times New Roman" w:cs="Times New Roman"/>
              </w:rPr>
              <w:t>,0</w:t>
            </w:r>
          </w:p>
        </w:tc>
        <w:tc>
          <w:tcPr>
            <w:tcW w:w="1224" w:type="dxa"/>
            <w:tcBorders>
              <w:top w:val="single" w:sz="4" w:space="0" w:color="auto"/>
              <w:left w:val="single" w:sz="4" w:space="0" w:color="auto"/>
              <w:bottom w:val="single" w:sz="4" w:space="0" w:color="auto"/>
              <w:right w:val="single" w:sz="4" w:space="0" w:color="auto"/>
            </w:tcBorders>
          </w:tcPr>
          <w:p w:rsidR="009E3AF9" w:rsidRDefault="009E3AF9" w:rsidP="00C018C1">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single" w:sz="4" w:space="0" w:color="auto"/>
              <w:left w:val="single" w:sz="4" w:space="0" w:color="auto"/>
              <w:bottom w:val="single" w:sz="4" w:space="0" w:color="auto"/>
              <w:right w:val="single" w:sz="4" w:space="0" w:color="auto"/>
            </w:tcBorders>
          </w:tcPr>
          <w:p w:rsidR="009E3AF9" w:rsidRPr="00F43B8C" w:rsidRDefault="009E3AF9" w:rsidP="00D96113">
            <w:pPr>
              <w:rPr>
                <w:sz w:val="20"/>
              </w:rPr>
            </w:pPr>
            <w:r>
              <w:rPr>
                <w:sz w:val="20"/>
              </w:rPr>
              <w:t>456 621,0</w:t>
            </w:r>
          </w:p>
        </w:tc>
        <w:tc>
          <w:tcPr>
            <w:tcW w:w="1276" w:type="dxa"/>
            <w:tcBorders>
              <w:top w:val="single" w:sz="4" w:space="0" w:color="auto"/>
              <w:left w:val="single" w:sz="4" w:space="0" w:color="auto"/>
              <w:bottom w:val="single" w:sz="4" w:space="0" w:color="auto"/>
              <w:right w:val="single" w:sz="4" w:space="0" w:color="auto"/>
            </w:tcBorders>
          </w:tcPr>
          <w:p w:rsidR="009E3AF9" w:rsidRPr="00F43B8C" w:rsidRDefault="009E3AF9" w:rsidP="00D96113">
            <w:pPr>
              <w:rPr>
                <w:sz w:val="20"/>
              </w:rPr>
            </w:pPr>
            <w:r>
              <w:rPr>
                <w:sz w:val="20"/>
              </w:rPr>
              <w:t>456 621,0</w:t>
            </w:r>
          </w:p>
        </w:tc>
        <w:tc>
          <w:tcPr>
            <w:tcW w:w="1275" w:type="dxa"/>
            <w:tcBorders>
              <w:top w:val="single" w:sz="4" w:space="0" w:color="auto"/>
              <w:left w:val="single" w:sz="4" w:space="0" w:color="auto"/>
              <w:bottom w:val="single" w:sz="4" w:space="0" w:color="auto"/>
              <w:right w:val="single" w:sz="4" w:space="0" w:color="auto"/>
            </w:tcBorders>
          </w:tcPr>
          <w:p w:rsidR="009E3AF9" w:rsidRPr="00F43B8C" w:rsidRDefault="009E3AF9" w:rsidP="00D96113">
            <w:pPr>
              <w:rPr>
                <w:sz w:val="20"/>
              </w:rPr>
            </w:pPr>
            <w:r>
              <w:rPr>
                <w:sz w:val="20"/>
              </w:rPr>
              <w:t>456 621,0</w:t>
            </w:r>
          </w:p>
        </w:tc>
        <w:tc>
          <w:tcPr>
            <w:tcW w:w="1276" w:type="dxa"/>
            <w:tcBorders>
              <w:top w:val="single" w:sz="4" w:space="0" w:color="auto"/>
              <w:left w:val="single" w:sz="4" w:space="0" w:color="auto"/>
              <w:bottom w:val="single" w:sz="4" w:space="0" w:color="auto"/>
              <w:right w:val="single" w:sz="4" w:space="0" w:color="auto"/>
            </w:tcBorders>
          </w:tcPr>
          <w:p w:rsidR="009E3AF9" w:rsidRPr="00F43B8C" w:rsidRDefault="009E3AF9" w:rsidP="00D96113">
            <w:pPr>
              <w:rPr>
                <w:sz w:val="20"/>
              </w:rPr>
            </w:pPr>
            <w:r>
              <w:rPr>
                <w:sz w:val="20"/>
              </w:rPr>
              <w:t>456 621,0</w:t>
            </w:r>
          </w:p>
        </w:tc>
        <w:tc>
          <w:tcPr>
            <w:tcW w:w="1244" w:type="dxa"/>
            <w:vMerge/>
            <w:tcBorders>
              <w:left w:val="single" w:sz="4" w:space="0" w:color="auto"/>
              <w:right w:val="single" w:sz="4" w:space="0" w:color="auto"/>
            </w:tcBorders>
          </w:tcPr>
          <w:p w:rsidR="009E3AF9" w:rsidRPr="00272DFA" w:rsidRDefault="009E3AF9">
            <w:pPr>
              <w:pStyle w:val="ConsPlusCell"/>
              <w:rPr>
                <w:rFonts w:ascii="Times New Roman" w:hAnsi="Times New Roman" w:cs="Times New Roman"/>
                <w:sz w:val="18"/>
                <w:szCs w:val="22"/>
              </w:rPr>
            </w:pPr>
          </w:p>
        </w:tc>
        <w:tc>
          <w:tcPr>
            <w:tcW w:w="1397" w:type="dxa"/>
            <w:vMerge/>
            <w:tcBorders>
              <w:left w:val="single" w:sz="4" w:space="0" w:color="auto"/>
              <w:right w:val="single" w:sz="4" w:space="0" w:color="auto"/>
            </w:tcBorders>
          </w:tcPr>
          <w:p w:rsidR="009E3AF9" w:rsidRDefault="009E3AF9">
            <w:pPr>
              <w:pStyle w:val="ConsPlusCell"/>
              <w:rPr>
                <w:rFonts w:ascii="Times New Roman" w:hAnsi="Times New Roman" w:cs="Times New Roman"/>
              </w:rPr>
            </w:pPr>
          </w:p>
        </w:tc>
      </w:tr>
      <w:tr w:rsidR="009E3AF9" w:rsidTr="00DD7970">
        <w:trPr>
          <w:trHeight w:val="570"/>
        </w:trPr>
        <w:tc>
          <w:tcPr>
            <w:tcW w:w="2288" w:type="dxa"/>
            <w:vMerge/>
            <w:tcBorders>
              <w:left w:val="single" w:sz="4" w:space="0" w:color="auto"/>
              <w:right w:val="single" w:sz="4" w:space="0" w:color="auto"/>
            </w:tcBorders>
          </w:tcPr>
          <w:p w:rsidR="009E3AF9" w:rsidRDefault="009E3AF9" w:rsidP="00B642A3">
            <w:pPr>
              <w:pStyle w:val="ConsPlusCell"/>
              <w:rPr>
                <w:rFonts w:ascii="Times New Roman" w:hAnsi="Times New Roman" w:cs="Times New Roman"/>
                <w:szCs w:val="16"/>
              </w:rPr>
            </w:pPr>
          </w:p>
        </w:tc>
        <w:tc>
          <w:tcPr>
            <w:tcW w:w="1133" w:type="dxa"/>
            <w:vMerge/>
            <w:tcBorders>
              <w:left w:val="single" w:sz="4" w:space="0" w:color="auto"/>
              <w:right w:val="single" w:sz="4" w:space="0" w:color="auto"/>
            </w:tcBorders>
          </w:tcPr>
          <w:p w:rsidR="009E3AF9" w:rsidRDefault="009E3AF9">
            <w:pPr>
              <w:pStyle w:val="ConsPlusCell"/>
              <w:rPr>
                <w:rFonts w:ascii="Times New Roman" w:hAnsi="Times New Roman" w:cs="Times New Roman"/>
                <w:sz w:val="16"/>
                <w:szCs w:val="16"/>
              </w:rPr>
            </w:pPr>
          </w:p>
        </w:tc>
        <w:tc>
          <w:tcPr>
            <w:tcW w:w="885" w:type="dxa"/>
            <w:vMerge/>
            <w:tcBorders>
              <w:left w:val="single" w:sz="4" w:space="0" w:color="auto"/>
              <w:right w:val="single" w:sz="4" w:space="0" w:color="auto"/>
            </w:tcBorders>
          </w:tcPr>
          <w:p w:rsidR="009E3AF9" w:rsidRDefault="009E3AF9">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9E3AF9" w:rsidRDefault="009E3A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99" w:type="dxa"/>
            <w:tcBorders>
              <w:top w:val="single" w:sz="4" w:space="0" w:color="auto"/>
              <w:left w:val="single" w:sz="4" w:space="0" w:color="auto"/>
              <w:bottom w:val="single" w:sz="4" w:space="0" w:color="auto"/>
              <w:right w:val="single" w:sz="4" w:space="0" w:color="auto"/>
            </w:tcBorders>
          </w:tcPr>
          <w:p w:rsidR="009E3AF9" w:rsidRDefault="009E3AF9" w:rsidP="008A2DD4">
            <w:pPr>
              <w:pStyle w:val="ConsPlusCell"/>
              <w:rPr>
                <w:rFonts w:ascii="Times New Roman" w:hAnsi="Times New Roman" w:cs="Times New Roman"/>
              </w:rPr>
            </w:pPr>
            <w:r>
              <w:rPr>
                <w:rFonts w:ascii="Times New Roman" w:hAnsi="Times New Roman" w:cs="Times New Roman"/>
              </w:rPr>
              <w:t>-</w:t>
            </w:r>
          </w:p>
        </w:tc>
        <w:tc>
          <w:tcPr>
            <w:tcW w:w="1224" w:type="dxa"/>
            <w:tcBorders>
              <w:top w:val="single" w:sz="4" w:space="0" w:color="auto"/>
              <w:left w:val="single" w:sz="4" w:space="0" w:color="auto"/>
              <w:bottom w:val="single" w:sz="4" w:space="0" w:color="auto"/>
              <w:right w:val="single" w:sz="4" w:space="0" w:color="auto"/>
            </w:tcBorders>
          </w:tcPr>
          <w:p w:rsidR="009E3AF9" w:rsidRDefault="009E3AF9" w:rsidP="008A2DD4">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tcPr>
          <w:p w:rsidR="009E3AF9" w:rsidRPr="00272DFA" w:rsidRDefault="009E3AF9">
            <w:pPr>
              <w:pStyle w:val="ConsPlusCell"/>
              <w:rPr>
                <w:rFonts w:ascii="Times New Roman" w:hAnsi="Times New Roman" w:cs="Times New Roman"/>
                <w:sz w:val="18"/>
                <w:szCs w:val="22"/>
              </w:rPr>
            </w:pPr>
          </w:p>
        </w:tc>
        <w:tc>
          <w:tcPr>
            <w:tcW w:w="1397" w:type="dxa"/>
            <w:vMerge/>
            <w:tcBorders>
              <w:left w:val="single" w:sz="4" w:space="0" w:color="auto"/>
              <w:right w:val="single" w:sz="4" w:space="0" w:color="auto"/>
            </w:tcBorders>
          </w:tcPr>
          <w:p w:rsidR="009E3AF9" w:rsidRDefault="009E3AF9">
            <w:pPr>
              <w:pStyle w:val="ConsPlusCell"/>
              <w:rPr>
                <w:rFonts w:ascii="Times New Roman" w:hAnsi="Times New Roman" w:cs="Times New Roman"/>
              </w:rPr>
            </w:pPr>
          </w:p>
        </w:tc>
      </w:tr>
      <w:tr w:rsidR="009E3AF9" w:rsidTr="00DD7970">
        <w:trPr>
          <w:trHeight w:val="570"/>
        </w:trPr>
        <w:tc>
          <w:tcPr>
            <w:tcW w:w="2288" w:type="dxa"/>
            <w:vMerge/>
            <w:tcBorders>
              <w:left w:val="single" w:sz="4" w:space="0" w:color="auto"/>
              <w:bottom w:val="single" w:sz="4" w:space="0" w:color="auto"/>
              <w:right w:val="single" w:sz="4" w:space="0" w:color="auto"/>
            </w:tcBorders>
          </w:tcPr>
          <w:p w:rsidR="009E3AF9" w:rsidRDefault="009E3AF9" w:rsidP="00B642A3">
            <w:pPr>
              <w:pStyle w:val="ConsPlusCell"/>
              <w:rPr>
                <w:rFonts w:ascii="Times New Roman" w:hAnsi="Times New Roman" w:cs="Times New Roman"/>
                <w:szCs w:val="16"/>
              </w:rPr>
            </w:pPr>
          </w:p>
        </w:tc>
        <w:tc>
          <w:tcPr>
            <w:tcW w:w="1133" w:type="dxa"/>
            <w:vMerge/>
            <w:tcBorders>
              <w:left w:val="single" w:sz="4" w:space="0" w:color="auto"/>
              <w:bottom w:val="single" w:sz="4" w:space="0" w:color="auto"/>
              <w:right w:val="single" w:sz="4" w:space="0" w:color="auto"/>
            </w:tcBorders>
          </w:tcPr>
          <w:p w:rsidR="009E3AF9" w:rsidRDefault="009E3AF9">
            <w:pPr>
              <w:pStyle w:val="ConsPlusCell"/>
              <w:rPr>
                <w:rFonts w:ascii="Times New Roman" w:hAnsi="Times New Roman" w:cs="Times New Roman"/>
                <w:sz w:val="16"/>
                <w:szCs w:val="16"/>
              </w:rPr>
            </w:pPr>
          </w:p>
        </w:tc>
        <w:tc>
          <w:tcPr>
            <w:tcW w:w="885" w:type="dxa"/>
            <w:vMerge/>
            <w:tcBorders>
              <w:left w:val="single" w:sz="4" w:space="0" w:color="auto"/>
              <w:bottom w:val="single" w:sz="4" w:space="0" w:color="auto"/>
              <w:right w:val="single" w:sz="4" w:space="0" w:color="auto"/>
            </w:tcBorders>
          </w:tcPr>
          <w:p w:rsidR="009E3AF9" w:rsidRDefault="009E3AF9">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9E3AF9" w:rsidRDefault="009E3A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99" w:type="dxa"/>
            <w:tcBorders>
              <w:top w:val="single" w:sz="4" w:space="0" w:color="auto"/>
              <w:left w:val="single" w:sz="4" w:space="0" w:color="auto"/>
              <w:bottom w:val="single" w:sz="4" w:space="0" w:color="auto"/>
              <w:right w:val="single" w:sz="4" w:space="0" w:color="auto"/>
            </w:tcBorders>
          </w:tcPr>
          <w:p w:rsidR="009E3AF9" w:rsidRDefault="009E3AF9" w:rsidP="008A2DD4">
            <w:pPr>
              <w:pStyle w:val="ConsPlusCell"/>
              <w:rPr>
                <w:rFonts w:ascii="Times New Roman" w:hAnsi="Times New Roman" w:cs="Times New Roman"/>
              </w:rPr>
            </w:pPr>
            <w:r>
              <w:rPr>
                <w:rFonts w:ascii="Times New Roman" w:hAnsi="Times New Roman" w:cs="Times New Roman"/>
              </w:rPr>
              <w:t>-</w:t>
            </w:r>
          </w:p>
        </w:tc>
        <w:tc>
          <w:tcPr>
            <w:tcW w:w="1224" w:type="dxa"/>
            <w:tcBorders>
              <w:top w:val="single" w:sz="4" w:space="0" w:color="auto"/>
              <w:left w:val="single" w:sz="4" w:space="0" w:color="auto"/>
              <w:bottom w:val="single" w:sz="4" w:space="0" w:color="auto"/>
              <w:right w:val="single" w:sz="4" w:space="0" w:color="auto"/>
            </w:tcBorders>
          </w:tcPr>
          <w:p w:rsidR="009E3AF9" w:rsidRDefault="009E3AF9" w:rsidP="008A2DD4">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9E3AF9" w:rsidRDefault="009E3AF9"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9E3AF9" w:rsidRDefault="009E3AF9" w:rsidP="008A2DD4">
            <w:pPr>
              <w:pStyle w:val="ConsPlusCell"/>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tcPr>
          <w:p w:rsidR="009E3AF9" w:rsidRPr="00272DFA" w:rsidRDefault="009E3AF9">
            <w:pPr>
              <w:pStyle w:val="ConsPlusCell"/>
              <w:rPr>
                <w:rFonts w:ascii="Times New Roman" w:hAnsi="Times New Roman" w:cs="Times New Roman"/>
                <w:sz w:val="18"/>
                <w:szCs w:val="22"/>
              </w:rPr>
            </w:pPr>
          </w:p>
        </w:tc>
        <w:tc>
          <w:tcPr>
            <w:tcW w:w="1397" w:type="dxa"/>
            <w:vMerge/>
            <w:tcBorders>
              <w:left w:val="single" w:sz="4" w:space="0" w:color="auto"/>
              <w:right w:val="single" w:sz="4" w:space="0" w:color="auto"/>
            </w:tcBorders>
          </w:tcPr>
          <w:p w:rsidR="009E3AF9" w:rsidRDefault="009E3AF9">
            <w:pPr>
              <w:pStyle w:val="ConsPlusCell"/>
              <w:rPr>
                <w:rFonts w:ascii="Times New Roman" w:hAnsi="Times New Roman" w:cs="Times New Roman"/>
              </w:rPr>
            </w:pPr>
          </w:p>
        </w:tc>
      </w:tr>
      <w:tr w:rsidR="007B0084" w:rsidTr="00DD7970">
        <w:trPr>
          <w:trHeight w:val="283"/>
        </w:trPr>
        <w:tc>
          <w:tcPr>
            <w:tcW w:w="2288" w:type="dxa"/>
            <w:tcBorders>
              <w:top w:val="nil"/>
              <w:left w:val="single" w:sz="4" w:space="0" w:color="auto"/>
              <w:bottom w:val="single" w:sz="4" w:space="0" w:color="auto"/>
              <w:right w:val="single" w:sz="4" w:space="0" w:color="auto"/>
            </w:tcBorders>
            <w:hideMark/>
          </w:tcPr>
          <w:p w:rsidR="007B0084" w:rsidRDefault="007B0084">
            <w:pPr>
              <w:pStyle w:val="ConsPlusCell"/>
              <w:rPr>
                <w:rFonts w:ascii="Times New Roman" w:hAnsi="Times New Roman" w:cs="Times New Roman"/>
                <w:sz w:val="22"/>
              </w:rPr>
            </w:pPr>
            <w:r>
              <w:rPr>
                <w:rFonts w:ascii="Times New Roman" w:hAnsi="Times New Roman" w:cs="Times New Roman"/>
                <w:sz w:val="22"/>
              </w:rPr>
              <w:t>Итого</w:t>
            </w:r>
          </w:p>
        </w:tc>
        <w:tc>
          <w:tcPr>
            <w:tcW w:w="1133" w:type="dxa"/>
            <w:tcBorders>
              <w:top w:val="nil"/>
              <w:left w:val="single" w:sz="4" w:space="0" w:color="auto"/>
              <w:bottom w:val="single" w:sz="4" w:space="0" w:color="auto"/>
              <w:right w:val="single" w:sz="4" w:space="0" w:color="auto"/>
            </w:tcBorders>
          </w:tcPr>
          <w:p w:rsidR="007B0084" w:rsidRDefault="007B0084">
            <w:pPr>
              <w:pStyle w:val="ConsPlusCell"/>
              <w:rPr>
                <w:rFonts w:ascii="Times New Roman" w:hAnsi="Times New Roman" w:cs="Times New Roman"/>
                <w:sz w:val="16"/>
                <w:szCs w:val="16"/>
              </w:rPr>
            </w:pPr>
          </w:p>
        </w:tc>
        <w:tc>
          <w:tcPr>
            <w:tcW w:w="885" w:type="dxa"/>
            <w:tcBorders>
              <w:top w:val="nil"/>
              <w:left w:val="single" w:sz="4" w:space="0" w:color="auto"/>
              <w:bottom w:val="single" w:sz="4" w:space="0" w:color="auto"/>
              <w:right w:val="single" w:sz="4" w:space="0" w:color="auto"/>
            </w:tcBorders>
          </w:tcPr>
          <w:p w:rsidR="007B0084" w:rsidRDefault="007B0084">
            <w:pPr>
              <w:pStyle w:val="ConsPlusCell"/>
              <w:rPr>
                <w:rFonts w:ascii="Times New Roman" w:hAnsi="Times New Roman" w:cs="Times New Roman"/>
                <w:sz w:val="16"/>
                <w:szCs w:val="16"/>
              </w:rPr>
            </w:pPr>
          </w:p>
        </w:tc>
        <w:tc>
          <w:tcPr>
            <w:tcW w:w="1819" w:type="dxa"/>
            <w:tcBorders>
              <w:top w:val="nil"/>
              <w:left w:val="single" w:sz="4" w:space="0" w:color="auto"/>
              <w:bottom w:val="single" w:sz="4" w:space="0" w:color="auto"/>
              <w:right w:val="single" w:sz="4" w:space="0" w:color="auto"/>
            </w:tcBorders>
            <w:vAlign w:val="center"/>
          </w:tcPr>
          <w:p w:rsidR="007B0084" w:rsidRDefault="007B0084">
            <w:pPr>
              <w:pStyle w:val="ConsPlusCell"/>
              <w:rPr>
                <w:rFonts w:ascii="Times New Roman" w:hAnsi="Times New Roman" w:cs="Times New Roman"/>
                <w:sz w:val="16"/>
                <w:szCs w:val="16"/>
              </w:rPr>
            </w:pPr>
          </w:p>
        </w:tc>
        <w:tc>
          <w:tcPr>
            <w:tcW w:w="1299" w:type="dxa"/>
            <w:tcBorders>
              <w:top w:val="nil"/>
              <w:left w:val="single" w:sz="4" w:space="0" w:color="auto"/>
              <w:bottom w:val="single" w:sz="4" w:space="0" w:color="auto"/>
              <w:right w:val="single" w:sz="4" w:space="0" w:color="auto"/>
            </w:tcBorders>
          </w:tcPr>
          <w:p w:rsidR="007B0084" w:rsidRPr="0093206A" w:rsidRDefault="007B0084" w:rsidP="007B0084">
            <w:pPr>
              <w:pStyle w:val="ConsPlusCell"/>
              <w:rPr>
                <w:rFonts w:ascii="Times New Roman" w:hAnsi="Times New Roman" w:cs="Times New Roman"/>
                <w:b/>
              </w:rPr>
            </w:pPr>
            <w:r>
              <w:rPr>
                <w:rFonts w:ascii="Times New Roman" w:hAnsi="Times New Roman" w:cs="Times New Roman"/>
                <w:b/>
              </w:rPr>
              <w:t>2 009 132,4</w:t>
            </w:r>
          </w:p>
        </w:tc>
        <w:tc>
          <w:tcPr>
            <w:tcW w:w="1224" w:type="dxa"/>
            <w:tcBorders>
              <w:top w:val="nil"/>
              <w:left w:val="single" w:sz="4" w:space="0" w:color="auto"/>
              <w:bottom w:val="single" w:sz="4" w:space="0" w:color="auto"/>
              <w:right w:val="single" w:sz="4" w:space="0" w:color="auto"/>
            </w:tcBorders>
          </w:tcPr>
          <w:p w:rsidR="007B0084" w:rsidRPr="00F43B8C" w:rsidRDefault="007B0084" w:rsidP="00C018C1">
            <w:pPr>
              <w:pStyle w:val="ConsPlusCell"/>
              <w:rPr>
                <w:rFonts w:ascii="Times New Roman" w:hAnsi="Times New Roman" w:cs="Times New Roman"/>
                <w:b/>
              </w:rPr>
            </w:pPr>
            <w:r>
              <w:rPr>
                <w:rFonts w:ascii="Times New Roman" w:hAnsi="Times New Roman" w:cs="Times New Roman"/>
                <w:b/>
              </w:rPr>
              <w:t>-</w:t>
            </w:r>
          </w:p>
        </w:tc>
        <w:tc>
          <w:tcPr>
            <w:tcW w:w="1328" w:type="dxa"/>
            <w:gridSpan w:val="2"/>
            <w:tcBorders>
              <w:top w:val="nil"/>
              <w:left w:val="single" w:sz="4" w:space="0" w:color="auto"/>
              <w:bottom w:val="single" w:sz="4" w:space="0" w:color="auto"/>
              <w:right w:val="single" w:sz="4" w:space="0" w:color="auto"/>
            </w:tcBorders>
          </w:tcPr>
          <w:p w:rsidR="007B0084" w:rsidRPr="00F43B8C" w:rsidRDefault="007B0084" w:rsidP="00D96113">
            <w:pPr>
              <w:rPr>
                <w:sz w:val="20"/>
              </w:rPr>
            </w:pPr>
            <w:r>
              <w:rPr>
                <w:b/>
                <w:sz w:val="20"/>
              </w:rPr>
              <w:t>502 283,1</w:t>
            </w:r>
          </w:p>
        </w:tc>
        <w:tc>
          <w:tcPr>
            <w:tcW w:w="1276" w:type="dxa"/>
            <w:tcBorders>
              <w:top w:val="nil"/>
              <w:left w:val="single" w:sz="4" w:space="0" w:color="auto"/>
              <w:bottom w:val="single" w:sz="4" w:space="0" w:color="auto"/>
              <w:right w:val="single" w:sz="4" w:space="0" w:color="auto"/>
            </w:tcBorders>
          </w:tcPr>
          <w:p w:rsidR="007B0084" w:rsidRPr="00F43B8C" w:rsidRDefault="007B0084" w:rsidP="00D96113">
            <w:pPr>
              <w:rPr>
                <w:sz w:val="20"/>
              </w:rPr>
            </w:pPr>
            <w:r>
              <w:rPr>
                <w:b/>
                <w:sz w:val="20"/>
              </w:rPr>
              <w:t>502 283,1</w:t>
            </w:r>
          </w:p>
        </w:tc>
        <w:tc>
          <w:tcPr>
            <w:tcW w:w="1275" w:type="dxa"/>
            <w:tcBorders>
              <w:top w:val="nil"/>
              <w:left w:val="single" w:sz="4" w:space="0" w:color="auto"/>
              <w:bottom w:val="single" w:sz="4" w:space="0" w:color="auto"/>
              <w:right w:val="single" w:sz="4" w:space="0" w:color="auto"/>
            </w:tcBorders>
          </w:tcPr>
          <w:p w:rsidR="007B0084" w:rsidRPr="00F43B8C" w:rsidRDefault="007B0084" w:rsidP="00D96113">
            <w:pPr>
              <w:rPr>
                <w:sz w:val="20"/>
              </w:rPr>
            </w:pPr>
            <w:r>
              <w:rPr>
                <w:b/>
                <w:sz w:val="20"/>
              </w:rPr>
              <w:t>502 283,1</w:t>
            </w:r>
          </w:p>
        </w:tc>
        <w:tc>
          <w:tcPr>
            <w:tcW w:w="1276" w:type="dxa"/>
            <w:tcBorders>
              <w:top w:val="nil"/>
              <w:left w:val="single" w:sz="4" w:space="0" w:color="auto"/>
              <w:bottom w:val="single" w:sz="4" w:space="0" w:color="auto"/>
              <w:right w:val="single" w:sz="4" w:space="0" w:color="auto"/>
            </w:tcBorders>
          </w:tcPr>
          <w:p w:rsidR="007B0084" w:rsidRPr="00F43B8C" w:rsidRDefault="007B0084" w:rsidP="00D96113">
            <w:pPr>
              <w:rPr>
                <w:sz w:val="20"/>
              </w:rPr>
            </w:pPr>
            <w:r>
              <w:rPr>
                <w:b/>
                <w:sz w:val="20"/>
              </w:rPr>
              <w:t>502 283,1</w:t>
            </w:r>
          </w:p>
        </w:tc>
        <w:tc>
          <w:tcPr>
            <w:tcW w:w="1244" w:type="dxa"/>
            <w:vMerge/>
            <w:tcBorders>
              <w:left w:val="single" w:sz="4" w:space="0" w:color="auto"/>
              <w:bottom w:val="single" w:sz="4" w:space="0" w:color="auto"/>
              <w:right w:val="single" w:sz="4" w:space="0" w:color="auto"/>
            </w:tcBorders>
          </w:tcPr>
          <w:p w:rsidR="007B0084" w:rsidRDefault="007B0084">
            <w:pPr>
              <w:pStyle w:val="ConsPlusCell"/>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7B0084" w:rsidRDefault="007B0084">
            <w:pPr>
              <w:pStyle w:val="ConsPlusCell"/>
              <w:rPr>
                <w:rFonts w:ascii="Times New Roman" w:hAnsi="Times New Roman" w:cs="Times New Roman"/>
              </w:rPr>
            </w:pPr>
          </w:p>
        </w:tc>
      </w:tr>
      <w:tr w:rsidR="007B0084" w:rsidTr="00DD7970">
        <w:trPr>
          <w:trHeight w:val="283"/>
        </w:trPr>
        <w:tc>
          <w:tcPr>
            <w:tcW w:w="2288" w:type="dxa"/>
            <w:vMerge w:val="restart"/>
            <w:tcBorders>
              <w:top w:val="nil"/>
              <w:left w:val="single" w:sz="4" w:space="0" w:color="auto"/>
              <w:bottom w:val="single" w:sz="4" w:space="0" w:color="auto"/>
              <w:right w:val="single" w:sz="4" w:space="0" w:color="auto"/>
            </w:tcBorders>
            <w:hideMark/>
          </w:tcPr>
          <w:p w:rsidR="007B0084" w:rsidRDefault="007B0084" w:rsidP="00B642A3">
            <w:pPr>
              <w:pStyle w:val="ConsPlusCell"/>
              <w:rPr>
                <w:rFonts w:ascii="Times New Roman" w:hAnsi="Times New Roman" w:cs="Times New Roman"/>
                <w:szCs w:val="16"/>
              </w:rPr>
            </w:pPr>
            <w:r>
              <w:rPr>
                <w:rFonts w:ascii="Times New Roman" w:hAnsi="Times New Roman" w:cs="Times New Roman"/>
                <w:szCs w:val="16"/>
              </w:rPr>
              <w:t>Мероприятие 1.3.</w:t>
            </w:r>
          </w:p>
          <w:p w:rsidR="007B0084" w:rsidRDefault="007B0084" w:rsidP="00B642A3">
            <w:pPr>
              <w:pStyle w:val="ConsPlusCell"/>
              <w:rPr>
                <w:rFonts w:ascii="Times New Roman" w:hAnsi="Times New Roman" w:cs="Times New Roman"/>
                <w:szCs w:val="16"/>
              </w:rPr>
            </w:pPr>
            <w:r>
              <w:rPr>
                <w:rFonts w:ascii="Times New Roman" w:hAnsi="Times New Roman" w:cs="Times New Roman"/>
                <w:szCs w:val="16"/>
              </w:rPr>
              <w:t xml:space="preserve">«Благоустройство части территории №3 города Подпорожье, являющегося административным центром муниципального образования «Подпорожское городское поселение» </w:t>
            </w:r>
          </w:p>
          <w:p w:rsidR="007B0084" w:rsidRDefault="007B0084" w:rsidP="00B642A3">
            <w:pPr>
              <w:pStyle w:val="ConsPlusCell"/>
              <w:rPr>
                <w:rFonts w:ascii="Times New Roman" w:hAnsi="Times New Roman" w:cs="Times New Roman"/>
                <w:sz w:val="16"/>
                <w:szCs w:val="16"/>
              </w:rPr>
            </w:pPr>
          </w:p>
        </w:tc>
        <w:tc>
          <w:tcPr>
            <w:tcW w:w="1133" w:type="dxa"/>
            <w:vMerge w:val="restart"/>
            <w:tcBorders>
              <w:top w:val="nil"/>
              <w:left w:val="single" w:sz="4" w:space="0" w:color="auto"/>
              <w:bottom w:val="single" w:sz="4" w:space="0" w:color="auto"/>
              <w:right w:val="single" w:sz="4" w:space="0" w:color="auto"/>
            </w:tcBorders>
          </w:tcPr>
          <w:p w:rsidR="007B0084" w:rsidRPr="0077546D" w:rsidRDefault="007B0084" w:rsidP="00136667">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885" w:type="dxa"/>
            <w:vMerge w:val="restart"/>
            <w:tcBorders>
              <w:top w:val="nil"/>
              <w:left w:val="single" w:sz="4" w:space="0" w:color="auto"/>
              <w:bottom w:val="single" w:sz="4" w:space="0" w:color="auto"/>
              <w:right w:val="single" w:sz="4" w:space="0" w:color="auto"/>
            </w:tcBorders>
          </w:tcPr>
          <w:p w:rsidR="007B0084" w:rsidRPr="0077546D" w:rsidRDefault="007B0084" w:rsidP="00136667">
            <w:pPr>
              <w:pStyle w:val="ConsPlusCell"/>
              <w:jc w:val="center"/>
              <w:rPr>
                <w:rFonts w:ascii="Times New Roman" w:hAnsi="Times New Roman" w:cs="Times New Roman"/>
                <w:sz w:val="22"/>
                <w:szCs w:val="16"/>
              </w:rPr>
            </w:pPr>
            <w:r>
              <w:rPr>
                <w:rFonts w:ascii="Times New Roman" w:hAnsi="Times New Roman" w:cs="Times New Roman"/>
                <w:sz w:val="22"/>
                <w:szCs w:val="16"/>
              </w:rPr>
              <w:t>2020</w:t>
            </w:r>
          </w:p>
        </w:tc>
        <w:tc>
          <w:tcPr>
            <w:tcW w:w="1819" w:type="dxa"/>
            <w:tcBorders>
              <w:top w:val="nil"/>
              <w:left w:val="single" w:sz="4" w:space="0" w:color="auto"/>
              <w:bottom w:val="single" w:sz="4" w:space="0" w:color="auto"/>
              <w:right w:val="single" w:sz="4" w:space="0" w:color="auto"/>
            </w:tcBorders>
            <w:vAlign w:val="center"/>
            <w:hideMark/>
          </w:tcPr>
          <w:p w:rsidR="007B0084" w:rsidRDefault="007B008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7B0084" w:rsidRDefault="007B0084">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99" w:type="dxa"/>
            <w:tcBorders>
              <w:top w:val="nil"/>
              <w:left w:val="single" w:sz="4" w:space="0" w:color="auto"/>
              <w:bottom w:val="single" w:sz="4" w:space="0" w:color="auto"/>
              <w:right w:val="single" w:sz="4" w:space="0" w:color="auto"/>
            </w:tcBorders>
          </w:tcPr>
          <w:p w:rsidR="007B0084" w:rsidRDefault="007B0084" w:rsidP="007B0084">
            <w:pPr>
              <w:pStyle w:val="ConsPlusCell"/>
              <w:rPr>
                <w:rFonts w:ascii="Times New Roman" w:hAnsi="Times New Roman" w:cs="Times New Roman"/>
              </w:rPr>
            </w:pPr>
            <w:r>
              <w:rPr>
                <w:rFonts w:ascii="Times New Roman" w:hAnsi="Times New Roman" w:cs="Times New Roman"/>
              </w:rPr>
              <w:t>2</w:t>
            </w:r>
            <w:r w:rsidR="009E7094">
              <w:rPr>
                <w:rFonts w:ascii="Times New Roman" w:hAnsi="Times New Roman" w:cs="Times New Roman"/>
              </w:rPr>
              <w:t>7</w:t>
            </w:r>
            <w:r>
              <w:rPr>
                <w:rFonts w:ascii="Times New Roman" w:hAnsi="Times New Roman" w:cs="Times New Roman"/>
              </w:rPr>
              <w:t>2 648,4</w:t>
            </w:r>
          </w:p>
        </w:tc>
        <w:tc>
          <w:tcPr>
            <w:tcW w:w="1224" w:type="dxa"/>
            <w:tcBorders>
              <w:top w:val="nil"/>
              <w:left w:val="single" w:sz="4" w:space="0" w:color="auto"/>
              <w:bottom w:val="single" w:sz="4" w:space="0" w:color="auto"/>
              <w:right w:val="single" w:sz="4" w:space="0" w:color="auto"/>
            </w:tcBorders>
          </w:tcPr>
          <w:p w:rsidR="007B0084" w:rsidRDefault="00F83C7D" w:rsidP="00F83C7D">
            <w:pPr>
              <w:pStyle w:val="ConsPlusCell"/>
              <w:rPr>
                <w:rFonts w:ascii="Times New Roman" w:hAnsi="Times New Roman" w:cs="Times New Roman"/>
              </w:rPr>
            </w:pPr>
            <w:r>
              <w:rPr>
                <w:rFonts w:ascii="Times New Roman" w:hAnsi="Times New Roman" w:cs="Times New Roman"/>
              </w:rPr>
              <w:t>9</w:t>
            </w:r>
            <w:r w:rsidR="007B0084">
              <w:rPr>
                <w:rFonts w:ascii="Times New Roman" w:hAnsi="Times New Roman" w:cs="Times New Roman"/>
              </w:rPr>
              <w:t>0</w:t>
            </w:r>
            <w:r w:rsidR="00114E10">
              <w:rPr>
                <w:rFonts w:ascii="Times New Roman" w:hAnsi="Times New Roman" w:cs="Times New Roman"/>
              </w:rPr>
              <w:t xml:space="preserve"> 000</w:t>
            </w:r>
            <w:r w:rsidR="007B0084">
              <w:rPr>
                <w:rFonts w:ascii="Times New Roman" w:hAnsi="Times New Roman" w:cs="Times New Roman"/>
              </w:rPr>
              <w:t>,0</w:t>
            </w:r>
          </w:p>
        </w:tc>
        <w:tc>
          <w:tcPr>
            <w:tcW w:w="1328" w:type="dxa"/>
            <w:gridSpan w:val="2"/>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45 662,1</w:t>
            </w:r>
          </w:p>
        </w:tc>
        <w:tc>
          <w:tcPr>
            <w:tcW w:w="1275" w:type="dxa"/>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45 662,1</w:t>
            </w:r>
          </w:p>
        </w:tc>
        <w:tc>
          <w:tcPr>
            <w:tcW w:w="1244" w:type="dxa"/>
            <w:vMerge w:val="restart"/>
            <w:tcBorders>
              <w:top w:val="nil"/>
              <w:left w:val="single" w:sz="4" w:space="0" w:color="auto"/>
              <w:right w:val="single" w:sz="4" w:space="0" w:color="auto"/>
            </w:tcBorders>
          </w:tcPr>
          <w:p w:rsidR="007B0084" w:rsidRDefault="007B0084">
            <w:pPr>
              <w:pStyle w:val="ConsPlusCell"/>
              <w:rPr>
                <w:rFonts w:ascii="Times New Roman" w:hAnsi="Times New Roman" w:cs="Times New Roman"/>
              </w:rPr>
            </w:pPr>
            <w:r w:rsidRPr="00272DFA">
              <w:rPr>
                <w:rFonts w:ascii="Times New Roman" w:hAnsi="Times New Roman" w:cs="Times New Roman"/>
                <w:sz w:val="18"/>
                <w:szCs w:val="22"/>
              </w:rPr>
              <w:t>Отдел по благоустройству и дорожному хозяйству Администрации МО «Подпорожский муниципальный район»</w:t>
            </w:r>
          </w:p>
        </w:tc>
        <w:tc>
          <w:tcPr>
            <w:tcW w:w="1397" w:type="dxa"/>
            <w:vMerge w:val="restart"/>
            <w:tcBorders>
              <w:top w:val="nil"/>
              <w:left w:val="single" w:sz="4" w:space="0" w:color="auto"/>
              <w:right w:val="single" w:sz="4" w:space="0" w:color="auto"/>
            </w:tcBorders>
          </w:tcPr>
          <w:p w:rsidR="007B0084" w:rsidRDefault="007B0084">
            <w:pPr>
              <w:pStyle w:val="ConsPlusCell"/>
              <w:rPr>
                <w:rFonts w:ascii="Times New Roman" w:hAnsi="Times New Roman" w:cs="Times New Roman"/>
              </w:rPr>
            </w:pPr>
            <w:r>
              <w:rPr>
                <w:rFonts w:ascii="Times New Roman" w:hAnsi="Times New Roman" w:cs="Times New Roman"/>
              </w:rPr>
              <w:t>Администрация МО «Подпорожский муниципальный район Ленинградской области»</w:t>
            </w:r>
          </w:p>
        </w:tc>
      </w:tr>
      <w:tr w:rsidR="007B0084"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7B0084" w:rsidRDefault="007B0084">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7B0084" w:rsidRDefault="007B0084">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7B0084" w:rsidRDefault="007B0084">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7B0084" w:rsidRDefault="007B008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99" w:type="dxa"/>
            <w:tcBorders>
              <w:top w:val="nil"/>
              <w:left w:val="single" w:sz="4" w:space="0" w:color="auto"/>
              <w:bottom w:val="single" w:sz="4" w:space="0" w:color="auto"/>
              <w:right w:val="single" w:sz="4" w:space="0" w:color="auto"/>
            </w:tcBorders>
          </w:tcPr>
          <w:p w:rsidR="007B0084" w:rsidRDefault="007B0084" w:rsidP="009E7094">
            <w:pPr>
              <w:pStyle w:val="ConsPlusCell"/>
              <w:rPr>
                <w:rFonts w:ascii="Times New Roman" w:hAnsi="Times New Roman" w:cs="Times New Roman"/>
              </w:rPr>
            </w:pPr>
            <w:r>
              <w:rPr>
                <w:rFonts w:ascii="Times New Roman" w:hAnsi="Times New Roman" w:cs="Times New Roman"/>
              </w:rPr>
              <w:t>2 </w:t>
            </w:r>
            <w:r w:rsidR="009E7094">
              <w:rPr>
                <w:rFonts w:ascii="Times New Roman" w:hAnsi="Times New Roman" w:cs="Times New Roman"/>
              </w:rPr>
              <w:t>7</w:t>
            </w:r>
            <w:r>
              <w:rPr>
                <w:rFonts w:ascii="Times New Roman" w:hAnsi="Times New Roman" w:cs="Times New Roman"/>
              </w:rPr>
              <w:t>26 484,0</w:t>
            </w:r>
          </w:p>
        </w:tc>
        <w:tc>
          <w:tcPr>
            <w:tcW w:w="1224" w:type="dxa"/>
            <w:tcBorders>
              <w:top w:val="nil"/>
              <w:left w:val="single" w:sz="4" w:space="0" w:color="auto"/>
              <w:bottom w:val="single" w:sz="4" w:space="0" w:color="auto"/>
              <w:right w:val="single" w:sz="4" w:space="0" w:color="auto"/>
            </w:tcBorders>
          </w:tcPr>
          <w:p w:rsidR="007B0084" w:rsidRDefault="00F83C7D" w:rsidP="00F83C7D">
            <w:pPr>
              <w:pStyle w:val="ConsPlusCell"/>
              <w:rPr>
                <w:rFonts w:ascii="Times New Roman" w:hAnsi="Times New Roman" w:cs="Times New Roman"/>
              </w:rPr>
            </w:pPr>
            <w:r>
              <w:rPr>
                <w:rFonts w:ascii="Times New Roman" w:hAnsi="Times New Roman" w:cs="Times New Roman"/>
              </w:rPr>
              <w:t>900</w:t>
            </w:r>
            <w:r w:rsidR="00114E10">
              <w:rPr>
                <w:rFonts w:ascii="Times New Roman" w:hAnsi="Times New Roman" w:cs="Times New Roman"/>
              </w:rPr>
              <w:t xml:space="preserve"> 000</w:t>
            </w:r>
            <w:r w:rsidR="007512B7">
              <w:rPr>
                <w:rFonts w:ascii="Times New Roman" w:hAnsi="Times New Roman" w:cs="Times New Roman"/>
              </w:rPr>
              <w:t>,0</w:t>
            </w:r>
          </w:p>
        </w:tc>
        <w:tc>
          <w:tcPr>
            <w:tcW w:w="1328" w:type="dxa"/>
            <w:gridSpan w:val="2"/>
            <w:tcBorders>
              <w:top w:val="nil"/>
              <w:left w:val="single" w:sz="4" w:space="0" w:color="auto"/>
              <w:bottom w:val="single" w:sz="4" w:space="0" w:color="auto"/>
              <w:right w:val="single" w:sz="4" w:space="0" w:color="auto"/>
            </w:tcBorders>
          </w:tcPr>
          <w:p w:rsidR="007B0084" w:rsidRPr="00F43B8C" w:rsidRDefault="007B0084" w:rsidP="00D96113">
            <w:pPr>
              <w:rPr>
                <w:sz w:val="20"/>
              </w:rPr>
            </w:pPr>
            <w:r>
              <w:rPr>
                <w:sz w:val="20"/>
              </w:rPr>
              <w:t>456 621,0</w:t>
            </w:r>
          </w:p>
        </w:tc>
        <w:tc>
          <w:tcPr>
            <w:tcW w:w="1276" w:type="dxa"/>
            <w:tcBorders>
              <w:top w:val="nil"/>
              <w:left w:val="single" w:sz="4" w:space="0" w:color="auto"/>
              <w:bottom w:val="single" w:sz="4" w:space="0" w:color="auto"/>
              <w:right w:val="single" w:sz="4" w:space="0" w:color="auto"/>
            </w:tcBorders>
          </w:tcPr>
          <w:p w:rsidR="007B0084" w:rsidRPr="00F43B8C" w:rsidRDefault="007B0084" w:rsidP="00D96113">
            <w:pPr>
              <w:rPr>
                <w:sz w:val="20"/>
              </w:rPr>
            </w:pPr>
            <w:r>
              <w:rPr>
                <w:sz w:val="20"/>
              </w:rPr>
              <w:t>456 621,0</w:t>
            </w:r>
          </w:p>
        </w:tc>
        <w:tc>
          <w:tcPr>
            <w:tcW w:w="1275" w:type="dxa"/>
            <w:tcBorders>
              <w:top w:val="nil"/>
              <w:left w:val="single" w:sz="4" w:space="0" w:color="auto"/>
              <w:bottom w:val="single" w:sz="4" w:space="0" w:color="auto"/>
              <w:right w:val="single" w:sz="4" w:space="0" w:color="auto"/>
            </w:tcBorders>
          </w:tcPr>
          <w:p w:rsidR="007B0084" w:rsidRPr="00F43B8C" w:rsidRDefault="007B0084" w:rsidP="00D96113">
            <w:pPr>
              <w:rPr>
                <w:sz w:val="20"/>
              </w:rPr>
            </w:pPr>
            <w:r>
              <w:rPr>
                <w:sz w:val="20"/>
              </w:rPr>
              <w:t>456 621,0</w:t>
            </w:r>
          </w:p>
        </w:tc>
        <w:tc>
          <w:tcPr>
            <w:tcW w:w="1276" w:type="dxa"/>
            <w:tcBorders>
              <w:top w:val="nil"/>
              <w:left w:val="single" w:sz="4" w:space="0" w:color="auto"/>
              <w:bottom w:val="single" w:sz="4" w:space="0" w:color="auto"/>
              <w:right w:val="single" w:sz="4" w:space="0" w:color="auto"/>
            </w:tcBorders>
          </w:tcPr>
          <w:p w:rsidR="007B0084" w:rsidRPr="00F43B8C" w:rsidRDefault="007B0084" w:rsidP="00D96113">
            <w:pPr>
              <w:rPr>
                <w:sz w:val="20"/>
              </w:rPr>
            </w:pPr>
            <w:r>
              <w:rPr>
                <w:sz w:val="20"/>
              </w:rPr>
              <w:t>456 621,0</w:t>
            </w:r>
          </w:p>
        </w:tc>
        <w:tc>
          <w:tcPr>
            <w:tcW w:w="1244" w:type="dxa"/>
            <w:vMerge/>
            <w:tcBorders>
              <w:left w:val="single" w:sz="4" w:space="0" w:color="auto"/>
              <w:right w:val="single" w:sz="4" w:space="0" w:color="auto"/>
            </w:tcBorders>
            <w:vAlign w:val="center"/>
            <w:hideMark/>
          </w:tcPr>
          <w:p w:rsidR="007B0084" w:rsidRDefault="007B0084"/>
        </w:tc>
        <w:tc>
          <w:tcPr>
            <w:tcW w:w="1397" w:type="dxa"/>
            <w:vMerge/>
            <w:tcBorders>
              <w:left w:val="single" w:sz="4" w:space="0" w:color="auto"/>
              <w:right w:val="single" w:sz="4" w:space="0" w:color="auto"/>
            </w:tcBorders>
            <w:vAlign w:val="center"/>
            <w:hideMark/>
          </w:tcPr>
          <w:p w:rsidR="007B0084" w:rsidRDefault="007B0084"/>
        </w:tc>
      </w:tr>
      <w:tr w:rsidR="007B0084"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7B0084" w:rsidRDefault="007B0084">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7B0084" w:rsidRDefault="007B0084">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7B0084" w:rsidRDefault="007B0084">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7B0084" w:rsidRDefault="007B008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99" w:type="dxa"/>
            <w:tcBorders>
              <w:top w:val="nil"/>
              <w:left w:val="single" w:sz="4" w:space="0" w:color="auto"/>
              <w:bottom w:val="single" w:sz="4" w:space="0" w:color="auto"/>
              <w:right w:val="single" w:sz="4" w:space="0" w:color="auto"/>
            </w:tcBorders>
          </w:tcPr>
          <w:p w:rsidR="007B0084" w:rsidRDefault="007B0084" w:rsidP="008A2DD4">
            <w:pPr>
              <w:pStyle w:val="ConsPlusCell"/>
              <w:rPr>
                <w:rFonts w:ascii="Times New Roman" w:hAnsi="Times New Roman" w:cs="Times New Roman"/>
              </w:rPr>
            </w:pPr>
            <w:r>
              <w:rPr>
                <w:rFonts w:ascii="Times New Roman" w:hAnsi="Times New Roman" w:cs="Times New Roman"/>
              </w:rPr>
              <w:t>-</w:t>
            </w:r>
          </w:p>
        </w:tc>
        <w:tc>
          <w:tcPr>
            <w:tcW w:w="1224" w:type="dxa"/>
            <w:tcBorders>
              <w:top w:val="nil"/>
              <w:left w:val="single" w:sz="4" w:space="0" w:color="auto"/>
              <w:bottom w:val="single" w:sz="4" w:space="0" w:color="auto"/>
              <w:right w:val="single" w:sz="4" w:space="0" w:color="auto"/>
            </w:tcBorders>
          </w:tcPr>
          <w:p w:rsidR="007B0084" w:rsidRDefault="007B0084" w:rsidP="008A2DD4">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vAlign w:val="center"/>
            <w:hideMark/>
          </w:tcPr>
          <w:p w:rsidR="007B0084" w:rsidRDefault="007B0084"/>
        </w:tc>
        <w:tc>
          <w:tcPr>
            <w:tcW w:w="1397" w:type="dxa"/>
            <w:vMerge/>
            <w:tcBorders>
              <w:left w:val="single" w:sz="4" w:space="0" w:color="auto"/>
              <w:right w:val="single" w:sz="4" w:space="0" w:color="auto"/>
            </w:tcBorders>
            <w:vAlign w:val="center"/>
            <w:hideMark/>
          </w:tcPr>
          <w:p w:rsidR="007B0084" w:rsidRDefault="007B0084"/>
        </w:tc>
      </w:tr>
      <w:tr w:rsidR="007B0084" w:rsidTr="00DD7970">
        <w:trPr>
          <w:trHeight w:val="283"/>
        </w:trPr>
        <w:tc>
          <w:tcPr>
            <w:tcW w:w="2288" w:type="dxa"/>
            <w:vMerge/>
            <w:tcBorders>
              <w:top w:val="nil"/>
              <w:left w:val="single" w:sz="4" w:space="0" w:color="auto"/>
              <w:bottom w:val="single" w:sz="4" w:space="0" w:color="auto"/>
              <w:right w:val="single" w:sz="4" w:space="0" w:color="auto"/>
            </w:tcBorders>
            <w:vAlign w:val="center"/>
            <w:hideMark/>
          </w:tcPr>
          <w:p w:rsidR="007B0084" w:rsidRDefault="007B0084">
            <w:pPr>
              <w:rPr>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7B0084" w:rsidRDefault="007B0084">
            <w:pPr>
              <w:rPr>
                <w:sz w:val="16"/>
                <w:szCs w:val="16"/>
              </w:rPr>
            </w:pPr>
          </w:p>
        </w:tc>
        <w:tc>
          <w:tcPr>
            <w:tcW w:w="885" w:type="dxa"/>
            <w:vMerge/>
            <w:tcBorders>
              <w:top w:val="nil"/>
              <w:left w:val="single" w:sz="4" w:space="0" w:color="auto"/>
              <w:bottom w:val="single" w:sz="4" w:space="0" w:color="auto"/>
              <w:right w:val="single" w:sz="4" w:space="0" w:color="auto"/>
            </w:tcBorders>
            <w:vAlign w:val="center"/>
            <w:hideMark/>
          </w:tcPr>
          <w:p w:rsidR="007B0084" w:rsidRDefault="007B0084">
            <w:pPr>
              <w:rPr>
                <w:sz w:val="16"/>
                <w:szCs w:val="16"/>
              </w:rPr>
            </w:pPr>
          </w:p>
        </w:tc>
        <w:tc>
          <w:tcPr>
            <w:tcW w:w="1819" w:type="dxa"/>
            <w:tcBorders>
              <w:top w:val="nil"/>
              <w:left w:val="single" w:sz="4" w:space="0" w:color="auto"/>
              <w:bottom w:val="single" w:sz="4" w:space="0" w:color="auto"/>
              <w:right w:val="single" w:sz="4" w:space="0" w:color="auto"/>
            </w:tcBorders>
            <w:vAlign w:val="center"/>
            <w:hideMark/>
          </w:tcPr>
          <w:p w:rsidR="007B0084" w:rsidRDefault="007B008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99" w:type="dxa"/>
            <w:tcBorders>
              <w:top w:val="nil"/>
              <w:left w:val="single" w:sz="4" w:space="0" w:color="auto"/>
              <w:bottom w:val="single" w:sz="4" w:space="0" w:color="auto"/>
              <w:right w:val="single" w:sz="4" w:space="0" w:color="auto"/>
            </w:tcBorders>
          </w:tcPr>
          <w:p w:rsidR="007B0084" w:rsidRDefault="007B0084" w:rsidP="008A2DD4">
            <w:pPr>
              <w:pStyle w:val="ConsPlusCell"/>
              <w:rPr>
                <w:rFonts w:ascii="Times New Roman" w:hAnsi="Times New Roman" w:cs="Times New Roman"/>
              </w:rPr>
            </w:pPr>
            <w:r>
              <w:rPr>
                <w:rFonts w:ascii="Times New Roman" w:hAnsi="Times New Roman" w:cs="Times New Roman"/>
              </w:rPr>
              <w:t>-</w:t>
            </w:r>
          </w:p>
        </w:tc>
        <w:tc>
          <w:tcPr>
            <w:tcW w:w="1224" w:type="dxa"/>
            <w:tcBorders>
              <w:top w:val="nil"/>
              <w:left w:val="single" w:sz="4" w:space="0" w:color="auto"/>
              <w:bottom w:val="single" w:sz="4" w:space="0" w:color="auto"/>
              <w:right w:val="single" w:sz="4" w:space="0" w:color="auto"/>
            </w:tcBorders>
          </w:tcPr>
          <w:p w:rsidR="007B0084" w:rsidRDefault="007B0084" w:rsidP="008A2DD4">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7B0084" w:rsidRDefault="007B0084" w:rsidP="00D96113">
            <w:pPr>
              <w:pStyle w:val="ConsPlusCell"/>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vAlign w:val="center"/>
            <w:hideMark/>
          </w:tcPr>
          <w:p w:rsidR="007B0084" w:rsidRDefault="007B0084"/>
        </w:tc>
        <w:tc>
          <w:tcPr>
            <w:tcW w:w="1397" w:type="dxa"/>
            <w:vMerge/>
            <w:tcBorders>
              <w:left w:val="single" w:sz="4" w:space="0" w:color="auto"/>
              <w:right w:val="single" w:sz="4" w:space="0" w:color="auto"/>
            </w:tcBorders>
            <w:vAlign w:val="center"/>
            <w:hideMark/>
          </w:tcPr>
          <w:p w:rsidR="007B0084" w:rsidRDefault="007B0084"/>
        </w:tc>
      </w:tr>
      <w:tr w:rsidR="007B0084" w:rsidTr="00DD7970">
        <w:trPr>
          <w:trHeight w:val="283"/>
        </w:trPr>
        <w:tc>
          <w:tcPr>
            <w:tcW w:w="2288" w:type="dxa"/>
            <w:tcBorders>
              <w:top w:val="single" w:sz="4" w:space="0" w:color="auto"/>
              <w:left w:val="single" w:sz="4" w:space="0" w:color="auto"/>
              <w:bottom w:val="single" w:sz="4" w:space="0" w:color="auto"/>
              <w:right w:val="single" w:sz="4" w:space="0" w:color="auto"/>
            </w:tcBorders>
            <w:hideMark/>
          </w:tcPr>
          <w:p w:rsidR="007B0084" w:rsidRDefault="007B0084">
            <w:pPr>
              <w:pStyle w:val="ConsPlusCell"/>
              <w:rPr>
                <w:rFonts w:ascii="Times New Roman" w:hAnsi="Times New Roman" w:cs="Times New Roman"/>
              </w:rPr>
            </w:pPr>
            <w:r>
              <w:rPr>
                <w:rFonts w:ascii="Times New Roman" w:hAnsi="Times New Roman" w:cs="Times New Roman"/>
                <w:sz w:val="22"/>
              </w:rPr>
              <w:t>Итого</w:t>
            </w:r>
          </w:p>
        </w:tc>
        <w:tc>
          <w:tcPr>
            <w:tcW w:w="1133" w:type="dxa"/>
            <w:tcBorders>
              <w:top w:val="single" w:sz="4" w:space="0" w:color="auto"/>
              <w:left w:val="single" w:sz="4" w:space="0" w:color="auto"/>
              <w:bottom w:val="single" w:sz="4" w:space="0" w:color="auto"/>
              <w:right w:val="single" w:sz="4" w:space="0" w:color="auto"/>
            </w:tcBorders>
          </w:tcPr>
          <w:p w:rsidR="007B0084" w:rsidRDefault="007B0084">
            <w:pPr>
              <w:pStyle w:val="ConsPlusCell"/>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7B0084" w:rsidRDefault="007B0084">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7B0084" w:rsidRDefault="007B0084">
            <w:pPr>
              <w:pStyle w:val="ConsPlusCell"/>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7B0084" w:rsidRPr="0093206A" w:rsidRDefault="009E7094" w:rsidP="009E7094">
            <w:pPr>
              <w:pStyle w:val="ConsPlusCell"/>
              <w:rPr>
                <w:rFonts w:ascii="Times New Roman" w:hAnsi="Times New Roman" w:cs="Times New Roman"/>
                <w:b/>
              </w:rPr>
            </w:pPr>
            <w:r>
              <w:rPr>
                <w:rFonts w:ascii="Times New Roman" w:hAnsi="Times New Roman" w:cs="Times New Roman"/>
                <w:b/>
              </w:rPr>
              <w:t>2</w:t>
            </w:r>
            <w:r w:rsidR="007B0084">
              <w:rPr>
                <w:rFonts w:ascii="Times New Roman" w:hAnsi="Times New Roman" w:cs="Times New Roman"/>
                <w:b/>
              </w:rPr>
              <w:t> </w:t>
            </w:r>
            <w:r>
              <w:rPr>
                <w:rFonts w:ascii="Times New Roman" w:hAnsi="Times New Roman" w:cs="Times New Roman"/>
                <w:b/>
              </w:rPr>
              <w:t>989</w:t>
            </w:r>
            <w:r w:rsidR="007B0084">
              <w:rPr>
                <w:rFonts w:ascii="Times New Roman" w:hAnsi="Times New Roman" w:cs="Times New Roman"/>
                <w:b/>
              </w:rPr>
              <w:t xml:space="preserve"> 132,4</w:t>
            </w:r>
          </w:p>
        </w:tc>
        <w:tc>
          <w:tcPr>
            <w:tcW w:w="1224" w:type="dxa"/>
            <w:tcBorders>
              <w:top w:val="single" w:sz="4" w:space="0" w:color="auto"/>
              <w:left w:val="single" w:sz="4" w:space="0" w:color="auto"/>
              <w:bottom w:val="single" w:sz="4" w:space="0" w:color="auto"/>
              <w:right w:val="single" w:sz="4" w:space="0" w:color="auto"/>
            </w:tcBorders>
          </w:tcPr>
          <w:p w:rsidR="007B0084" w:rsidRPr="00F43B8C" w:rsidRDefault="00F83C7D" w:rsidP="00F83C7D">
            <w:pPr>
              <w:pStyle w:val="ConsPlusCell"/>
              <w:rPr>
                <w:rFonts w:ascii="Times New Roman" w:hAnsi="Times New Roman" w:cs="Times New Roman"/>
                <w:b/>
              </w:rPr>
            </w:pPr>
            <w:r>
              <w:rPr>
                <w:rFonts w:ascii="Times New Roman" w:hAnsi="Times New Roman" w:cs="Times New Roman"/>
                <w:b/>
              </w:rPr>
              <w:t>990</w:t>
            </w:r>
            <w:r w:rsidR="00114E10">
              <w:rPr>
                <w:rFonts w:ascii="Times New Roman" w:hAnsi="Times New Roman" w:cs="Times New Roman"/>
                <w:b/>
              </w:rPr>
              <w:t xml:space="preserve"> 000</w:t>
            </w:r>
            <w:r w:rsidR="007B0084">
              <w:rPr>
                <w:rFonts w:ascii="Times New Roman" w:hAnsi="Times New Roman" w:cs="Times New Roman"/>
                <w:b/>
              </w:rPr>
              <w:t>,0</w:t>
            </w:r>
          </w:p>
        </w:tc>
        <w:tc>
          <w:tcPr>
            <w:tcW w:w="1328" w:type="dxa"/>
            <w:gridSpan w:val="2"/>
            <w:tcBorders>
              <w:top w:val="single" w:sz="4" w:space="0" w:color="auto"/>
              <w:left w:val="single" w:sz="4" w:space="0" w:color="auto"/>
              <w:bottom w:val="single" w:sz="4" w:space="0" w:color="auto"/>
              <w:right w:val="single" w:sz="4" w:space="0" w:color="auto"/>
            </w:tcBorders>
          </w:tcPr>
          <w:p w:rsidR="007B0084" w:rsidRPr="00F43B8C" w:rsidRDefault="007B0084" w:rsidP="00D96113">
            <w:pPr>
              <w:rPr>
                <w:sz w:val="20"/>
              </w:rPr>
            </w:pPr>
            <w:r>
              <w:rPr>
                <w:b/>
                <w:sz w:val="20"/>
              </w:rPr>
              <w:t>502 283,1</w:t>
            </w:r>
          </w:p>
        </w:tc>
        <w:tc>
          <w:tcPr>
            <w:tcW w:w="1276" w:type="dxa"/>
            <w:tcBorders>
              <w:top w:val="single" w:sz="4" w:space="0" w:color="auto"/>
              <w:left w:val="single" w:sz="4" w:space="0" w:color="auto"/>
              <w:bottom w:val="single" w:sz="4" w:space="0" w:color="auto"/>
              <w:right w:val="single" w:sz="4" w:space="0" w:color="auto"/>
            </w:tcBorders>
          </w:tcPr>
          <w:p w:rsidR="007B0084" w:rsidRPr="00F43B8C" w:rsidRDefault="007B0084" w:rsidP="00D96113">
            <w:pPr>
              <w:rPr>
                <w:sz w:val="20"/>
              </w:rPr>
            </w:pPr>
            <w:r>
              <w:rPr>
                <w:b/>
                <w:sz w:val="20"/>
              </w:rPr>
              <w:t>502 283,1</w:t>
            </w:r>
          </w:p>
        </w:tc>
        <w:tc>
          <w:tcPr>
            <w:tcW w:w="1275" w:type="dxa"/>
            <w:tcBorders>
              <w:top w:val="single" w:sz="4" w:space="0" w:color="auto"/>
              <w:left w:val="single" w:sz="4" w:space="0" w:color="auto"/>
              <w:bottom w:val="single" w:sz="4" w:space="0" w:color="auto"/>
              <w:right w:val="single" w:sz="4" w:space="0" w:color="auto"/>
            </w:tcBorders>
          </w:tcPr>
          <w:p w:rsidR="007B0084" w:rsidRPr="00F43B8C" w:rsidRDefault="007B0084" w:rsidP="00D96113">
            <w:pPr>
              <w:rPr>
                <w:sz w:val="20"/>
              </w:rPr>
            </w:pPr>
            <w:r>
              <w:rPr>
                <w:b/>
                <w:sz w:val="20"/>
              </w:rPr>
              <w:t>502 283,1</w:t>
            </w:r>
          </w:p>
        </w:tc>
        <w:tc>
          <w:tcPr>
            <w:tcW w:w="1276" w:type="dxa"/>
            <w:tcBorders>
              <w:top w:val="single" w:sz="4" w:space="0" w:color="auto"/>
              <w:left w:val="single" w:sz="4" w:space="0" w:color="auto"/>
              <w:bottom w:val="single" w:sz="4" w:space="0" w:color="auto"/>
              <w:right w:val="single" w:sz="4" w:space="0" w:color="auto"/>
            </w:tcBorders>
          </w:tcPr>
          <w:p w:rsidR="007B0084" w:rsidRPr="00F43B8C" w:rsidRDefault="007B0084" w:rsidP="00D96113">
            <w:pPr>
              <w:rPr>
                <w:sz w:val="20"/>
              </w:rPr>
            </w:pPr>
            <w:r>
              <w:rPr>
                <w:b/>
                <w:sz w:val="20"/>
              </w:rPr>
              <w:t>502 283,1</w:t>
            </w:r>
          </w:p>
        </w:tc>
        <w:tc>
          <w:tcPr>
            <w:tcW w:w="1244" w:type="dxa"/>
            <w:vMerge/>
            <w:tcBorders>
              <w:left w:val="single" w:sz="4" w:space="0" w:color="auto"/>
              <w:bottom w:val="single" w:sz="4" w:space="0" w:color="auto"/>
              <w:right w:val="single" w:sz="4" w:space="0" w:color="auto"/>
            </w:tcBorders>
          </w:tcPr>
          <w:p w:rsidR="007B0084" w:rsidRDefault="007B0084">
            <w:pPr>
              <w:pStyle w:val="ConsPlusCell"/>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7B0084" w:rsidRDefault="007B0084">
            <w:pPr>
              <w:pStyle w:val="ConsPlusCell"/>
              <w:rPr>
                <w:rFonts w:ascii="Times New Roman" w:hAnsi="Times New Roman" w:cs="Times New Roman"/>
              </w:rPr>
            </w:pPr>
          </w:p>
        </w:tc>
      </w:tr>
      <w:tr w:rsidR="00982C0B" w:rsidTr="00DD7970">
        <w:trPr>
          <w:trHeight w:val="283"/>
        </w:trPr>
        <w:tc>
          <w:tcPr>
            <w:tcW w:w="2288" w:type="dxa"/>
            <w:vMerge w:val="restart"/>
            <w:tcBorders>
              <w:top w:val="single" w:sz="4" w:space="0" w:color="auto"/>
              <w:left w:val="single" w:sz="4" w:space="0" w:color="auto"/>
              <w:bottom w:val="single" w:sz="4" w:space="0" w:color="auto"/>
              <w:right w:val="single" w:sz="4" w:space="0" w:color="auto"/>
            </w:tcBorders>
            <w:hideMark/>
          </w:tcPr>
          <w:p w:rsidR="00982C0B" w:rsidRDefault="00982C0B" w:rsidP="00B642A3">
            <w:pPr>
              <w:pStyle w:val="ConsPlusCell"/>
              <w:rPr>
                <w:rFonts w:ascii="Times New Roman" w:hAnsi="Times New Roman" w:cs="Times New Roman"/>
                <w:szCs w:val="16"/>
              </w:rPr>
            </w:pPr>
            <w:r>
              <w:rPr>
                <w:rFonts w:ascii="Times New Roman" w:hAnsi="Times New Roman" w:cs="Times New Roman"/>
                <w:szCs w:val="16"/>
              </w:rPr>
              <w:t>Мероприятие 1.4.</w:t>
            </w:r>
          </w:p>
          <w:p w:rsidR="00982C0B" w:rsidRDefault="00982C0B" w:rsidP="00D04C47">
            <w:pPr>
              <w:pStyle w:val="ConsPlusCell"/>
              <w:rPr>
                <w:rFonts w:ascii="Times New Roman" w:hAnsi="Times New Roman" w:cs="Times New Roman"/>
                <w:sz w:val="22"/>
              </w:rPr>
            </w:pPr>
            <w:r>
              <w:rPr>
                <w:rFonts w:ascii="Times New Roman" w:hAnsi="Times New Roman" w:cs="Times New Roman"/>
                <w:szCs w:val="16"/>
              </w:rPr>
              <w:t xml:space="preserve">«Благоустройство части территории №4 города Подпорожье, являющегося административным центром муниципального </w:t>
            </w:r>
            <w:r>
              <w:rPr>
                <w:rFonts w:ascii="Times New Roman" w:hAnsi="Times New Roman" w:cs="Times New Roman"/>
                <w:szCs w:val="16"/>
              </w:rPr>
              <w:lastRenderedPageBreak/>
              <w:t xml:space="preserve">образования «Подпорожское городское поселение»  </w:t>
            </w:r>
          </w:p>
        </w:tc>
        <w:tc>
          <w:tcPr>
            <w:tcW w:w="1133" w:type="dxa"/>
            <w:vMerge w:val="restart"/>
            <w:tcBorders>
              <w:top w:val="single" w:sz="4" w:space="0" w:color="auto"/>
              <w:left w:val="single" w:sz="4" w:space="0" w:color="auto"/>
              <w:bottom w:val="single" w:sz="4" w:space="0" w:color="auto"/>
              <w:right w:val="single" w:sz="4" w:space="0" w:color="auto"/>
            </w:tcBorders>
          </w:tcPr>
          <w:p w:rsidR="00982C0B" w:rsidRPr="0077546D" w:rsidRDefault="00982C0B" w:rsidP="00136667">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2016</w:t>
            </w:r>
          </w:p>
        </w:tc>
        <w:tc>
          <w:tcPr>
            <w:tcW w:w="885" w:type="dxa"/>
            <w:vMerge w:val="restart"/>
            <w:tcBorders>
              <w:top w:val="single" w:sz="4" w:space="0" w:color="auto"/>
              <w:left w:val="single" w:sz="4" w:space="0" w:color="auto"/>
              <w:bottom w:val="single" w:sz="4" w:space="0" w:color="auto"/>
              <w:right w:val="single" w:sz="4" w:space="0" w:color="auto"/>
            </w:tcBorders>
          </w:tcPr>
          <w:p w:rsidR="00982C0B" w:rsidRPr="0077546D" w:rsidRDefault="00982C0B" w:rsidP="00136667">
            <w:pPr>
              <w:pStyle w:val="ConsPlusCell"/>
              <w:jc w:val="center"/>
              <w:rPr>
                <w:rFonts w:ascii="Times New Roman" w:hAnsi="Times New Roman" w:cs="Times New Roman"/>
                <w:sz w:val="22"/>
                <w:szCs w:val="16"/>
              </w:rPr>
            </w:pPr>
            <w:r>
              <w:rPr>
                <w:rFonts w:ascii="Times New Roman" w:hAnsi="Times New Roman" w:cs="Times New Roman"/>
                <w:sz w:val="22"/>
                <w:szCs w:val="16"/>
              </w:rPr>
              <w:t>2020</w:t>
            </w:r>
          </w:p>
        </w:tc>
        <w:tc>
          <w:tcPr>
            <w:tcW w:w="1819" w:type="dxa"/>
            <w:tcBorders>
              <w:top w:val="single" w:sz="4" w:space="0" w:color="auto"/>
              <w:left w:val="single" w:sz="4" w:space="0" w:color="auto"/>
              <w:bottom w:val="single" w:sz="4" w:space="0" w:color="auto"/>
              <w:right w:val="single" w:sz="4" w:space="0" w:color="auto"/>
            </w:tcBorders>
            <w:vAlign w:val="center"/>
            <w:hideMark/>
          </w:tcPr>
          <w:p w:rsidR="00982C0B" w:rsidRDefault="00982C0B">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982C0B" w:rsidRDefault="00982C0B">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99" w:type="dxa"/>
            <w:tcBorders>
              <w:top w:val="single" w:sz="4" w:space="0" w:color="auto"/>
              <w:left w:val="single" w:sz="4" w:space="0" w:color="auto"/>
              <w:bottom w:val="single" w:sz="4" w:space="0" w:color="auto"/>
              <w:right w:val="single" w:sz="4" w:space="0" w:color="auto"/>
            </w:tcBorders>
          </w:tcPr>
          <w:p w:rsidR="00982C0B" w:rsidRDefault="00DD7970" w:rsidP="009E7094">
            <w:pPr>
              <w:pStyle w:val="ConsPlusCell"/>
              <w:rPr>
                <w:rFonts w:ascii="Times New Roman" w:hAnsi="Times New Roman" w:cs="Times New Roman"/>
              </w:rPr>
            </w:pPr>
            <w:r>
              <w:rPr>
                <w:rFonts w:ascii="Times New Roman" w:hAnsi="Times New Roman" w:cs="Times New Roman"/>
              </w:rPr>
              <w:t>2</w:t>
            </w:r>
            <w:r w:rsidR="009E7094">
              <w:rPr>
                <w:rFonts w:ascii="Times New Roman" w:hAnsi="Times New Roman" w:cs="Times New Roman"/>
              </w:rPr>
              <w:t>6</w:t>
            </w:r>
            <w:r>
              <w:rPr>
                <w:rFonts w:ascii="Times New Roman" w:hAnsi="Times New Roman" w:cs="Times New Roman"/>
              </w:rPr>
              <w:t>5 958,9</w:t>
            </w:r>
          </w:p>
        </w:tc>
        <w:tc>
          <w:tcPr>
            <w:tcW w:w="1224" w:type="dxa"/>
            <w:tcBorders>
              <w:top w:val="single" w:sz="4" w:space="0" w:color="auto"/>
              <w:left w:val="single" w:sz="4" w:space="0" w:color="auto"/>
              <w:bottom w:val="single" w:sz="4" w:space="0" w:color="auto"/>
              <w:right w:val="single" w:sz="4" w:space="0" w:color="auto"/>
            </w:tcBorders>
          </w:tcPr>
          <w:p w:rsidR="00982C0B" w:rsidRDefault="00F83C7D" w:rsidP="00F83C7D">
            <w:pPr>
              <w:pStyle w:val="ConsPlusCell"/>
              <w:rPr>
                <w:rFonts w:ascii="Times New Roman" w:hAnsi="Times New Roman" w:cs="Times New Roman"/>
              </w:rPr>
            </w:pPr>
            <w:r>
              <w:rPr>
                <w:rFonts w:ascii="Times New Roman" w:hAnsi="Times New Roman" w:cs="Times New Roman"/>
              </w:rPr>
              <w:t>8</w:t>
            </w:r>
            <w:r w:rsidR="00DD7970">
              <w:rPr>
                <w:rFonts w:ascii="Times New Roman" w:hAnsi="Times New Roman" w:cs="Times New Roman"/>
              </w:rPr>
              <w:t>3 310,5</w:t>
            </w:r>
          </w:p>
        </w:tc>
        <w:tc>
          <w:tcPr>
            <w:tcW w:w="1328" w:type="dxa"/>
            <w:gridSpan w:val="2"/>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45 662,1</w:t>
            </w:r>
          </w:p>
        </w:tc>
        <w:tc>
          <w:tcPr>
            <w:tcW w:w="1275" w:type="dxa"/>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45 662,1</w:t>
            </w:r>
          </w:p>
        </w:tc>
        <w:tc>
          <w:tcPr>
            <w:tcW w:w="1244" w:type="dxa"/>
            <w:vMerge w:val="restart"/>
            <w:tcBorders>
              <w:top w:val="single" w:sz="4" w:space="0" w:color="auto"/>
              <w:left w:val="single" w:sz="4" w:space="0" w:color="auto"/>
              <w:right w:val="single" w:sz="4" w:space="0" w:color="auto"/>
            </w:tcBorders>
          </w:tcPr>
          <w:p w:rsidR="00982C0B" w:rsidRDefault="00982C0B">
            <w:pPr>
              <w:pStyle w:val="ConsPlusCell"/>
              <w:rPr>
                <w:rFonts w:ascii="Times New Roman" w:hAnsi="Times New Roman" w:cs="Times New Roman"/>
              </w:rPr>
            </w:pPr>
            <w:r w:rsidRPr="00272DFA">
              <w:rPr>
                <w:rFonts w:ascii="Times New Roman" w:hAnsi="Times New Roman" w:cs="Times New Roman"/>
                <w:sz w:val="18"/>
                <w:szCs w:val="22"/>
              </w:rPr>
              <w:t>Отдел по благоустройству и дорожному хозяйству Администрации МО «Подпорожск</w:t>
            </w:r>
            <w:r w:rsidRPr="00272DFA">
              <w:rPr>
                <w:rFonts w:ascii="Times New Roman" w:hAnsi="Times New Roman" w:cs="Times New Roman"/>
                <w:sz w:val="18"/>
                <w:szCs w:val="22"/>
              </w:rPr>
              <w:lastRenderedPageBreak/>
              <w:t>ий муниципальный район»</w:t>
            </w:r>
          </w:p>
        </w:tc>
        <w:tc>
          <w:tcPr>
            <w:tcW w:w="1397" w:type="dxa"/>
            <w:vMerge w:val="restart"/>
            <w:tcBorders>
              <w:top w:val="single" w:sz="4" w:space="0" w:color="auto"/>
              <w:left w:val="single" w:sz="4" w:space="0" w:color="auto"/>
              <w:right w:val="single" w:sz="4" w:space="0" w:color="auto"/>
            </w:tcBorders>
          </w:tcPr>
          <w:p w:rsidR="00982C0B" w:rsidRDefault="00982C0B">
            <w:pPr>
              <w:pStyle w:val="ConsPlusCell"/>
              <w:rPr>
                <w:rFonts w:ascii="Times New Roman" w:hAnsi="Times New Roman" w:cs="Times New Roman"/>
              </w:rPr>
            </w:pPr>
            <w:r>
              <w:rPr>
                <w:rFonts w:ascii="Times New Roman" w:hAnsi="Times New Roman" w:cs="Times New Roman"/>
              </w:rPr>
              <w:lastRenderedPageBreak/>
              <w:t>Администрация МО «Подпорожский муниципальный район Ленинградской области»</w:t>
            </w:r>
          </w:p>
        </w:tc>
      </w:tr>
      <w:tr w:rsidR="00982C0B" w:rsidTr="00DD7970">
        <w:trPr>
          <w:trHeight w:val="283"/>
        </w:trPr>
        <w:tc>
          <w:tcPr>
            <w:tcW w:w="2288" w:type="dxa"/>
            <w:vMerge/>
            <w:tcBorders>
              <w:top w:val="single" w:sz="4" w:space="0" w:color="auto"/>
              <w:left w:val="single" w:sz="4" w:space="0" w:color="auto"/>
              <w:bottom w:val="single" w:sz="4" w:space="0" w:color="auto"/>
              <w:right w:val="single" w:sz="4" w:space="0" w:color="auto"/>
            </w:tcBorders>
            <w:vAlign w:val="center"/>
            <w:hideMark/>
          </w:tcPr>
          <w:p w:rsidR="00982C0B" w:rsidRDefault="00982C0B">
            <w:pPr>
              <w:rPr>
                <w:sz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82C0B" w:rsidRDefault="00982C0B">
            <w:pPr>
              <w:rPr>
                <w:sz w:val="16"/>
                <w:szCs w:val="16"/>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982C0B" w:rsidRDefault="00982C0B">
            <w:pPr>
              <w:rPr>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982C0B" w:rsidRDefault="00982C0B">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99" w:type="dxa"/>
            <w:tcBorders>
              <w:top w:val="single" w:sz="4" w:space="0" w:color="auto"/>
              <w:left w:val="single" w:sz="4" w:space="0" w:color="auto"/>
              <w:bottom w:val="single" w:sz="4" w:space="0" w:color="auto"/>
              <w:right w:val="single" w:sz="4" w:space="0" w:color="auto"/>
            </w:tcBorders>
          </w:tcPr>
          <w:p w:rsidR="00982C0B" w:rsidRDefault="00DD7970" w:rsidP="009E7094">
            <w:pPr>
              <w:pStyle w:val="ConsPlusCell"/>
              <w:rPr>
                <w:rFonts w:ascii="Times New Roman" w:hAnsi="Times New Roman" w:cs="Times New Roman"/>
              </w:rPr>
            </w:pPr>
            <w:r>
              <w:rPr>
                <w:rFonts w:ascii="Times New Roman" w:hAnsi="Times New Roman" w:cs="Times New Roman"/>
              </w:rPr>
              <w:t>2 </w:t>
            </w:r>
            <w:r w:rsidR="009E7094">
              <w:rPr>
                <w:rFonts w:ascii="Times New Roman" w:hAnsi="Times New Roman" w:cs="Times New Roman"/>
              </w:rPr>
              <w:t>6</w:t>
            </w:r>
            <w:r>
              <w:rPr>
                <w:rFonts w:ascii="Times New Roman" w:hAnsi="Times New Roman" w:cs="Times New Roman"/>
              </w:rPr>
              <w:t>59 589,0</w:t>
            </w:r>
          </w:p>
        </w:tc>
        <w:tc>
          <w:tcPr>
            <w:tcW w:w="1224" w:type="dxa"/>
            <w:tcBorders>
              <w:top w:val="single" w:sz="4" w:space="0" w:color="auto"/>
              <w:left w:val="single" w:sz="4" w:space="0" w:color="auto"/>
              <w:bottom w:val="single" w:sz="4" w:space="0" w:color="auto"/>
              <w:right w:val="single" w:sz="4" w:space="0" w:color="auto"/>
            </w:tcBorders>
          </w:tcPr>
          <w:p w:rsidR="00982C0B" w:rsidRDefault="00F83C7D" w:rsidP="00F83C7D">
            <w:pPr>
              <w:pStyle w:val="ConsPlusCell"/>
              <w:rPr>
                <w:rFonts w:ascii="Times New Roman" w:hAnsi="Times New Roman" w:cs="Times New Roman"/>
              </w:rPr>
            </w:pPr>
            <w:r>
              <w:rPr>
                <w:rFonts w:ascii="Times New Roman" w:hAnsi="Times New Roman" w:cs="Times New Roman"/>
              </w:rPr>
              <w:t>8</w:t>
            </w:r>
            <w:r w:rsidR="00DD7970">
              <w:rPr>
                <w:rFonts w:ascii="Times New Roman" w:hAnsi="Times New Roman" w:cs="Times New Roman"/>
              </w:rPr>
              <w:t>33 105,0</w:t>
            </w:r>
          </w:p>
        </w:tc>
        <w:tc>
          <w:tcPr>
            <w:tcW w:w="1328" w:type="dxa"/>
            <w:gridSpan w:val="2"/>
            <w:tcBorders>
              <w:top w:val="single" w:sz="4" w:space="0" w:color="auto"/>
              <w:left w:val="single" w:sz="4" w:space="0" w:color="auto"/>
              <w:bottom w:val="single" w:sz="4" w:space="0" w:color="auto"/>
              <w:right w:val="single" w:sz="4" w:space="0" w:color="auto"/>
            </w:tcBorders>
          </w:tcPr>
          <w:p w:rsidR="00982C0B" w:rsidRPr="00F43B8C" w:rsidRDefault="00982C0B" w:rsidP="00D96113">
            <w:pPr>
              <w:rPr>
                <w:sz w:val="20"/>
              </w:rPr>
            </w:pPr>
            <w:r>
              <w:rPr>
                <w:sz w:val="20"/>
              </w:rPr>
              <w:t>456 621,0</w:t>
            </w:r>
          </w:p>
        </w:tc>
        <w:tc>
          <w:tcPr>
            <w:tcW w:w="1276" w:type="dxa"/>
            <w:tcBorders>
              <w:top w:val="single" w:sz="4" w:space="0" w:color="auto"/>
              <w:left w:val="single" w:sz="4" w:space="0" w:color="auto"/>
              <w:bottom w:val="single" w:sz="4" w:space="0" w:color="auto"/>
              <w:right w:val="single" w:sz="4" w:space="0" w:color="auto"/>
            </w:tcBorders>
          </w:tcPr>
          <w:p w:rsidR="00982C0B" w:rsidRPr="00F43B8C" w:rsidRDefault="00982C0B" w:rsidP="00D96113">
            <w:pPr>
              <w:rPr>
                <w:sz w:val="20"/>
              </w:rPr>
            </w:pPr>
            <w:r>
              <w:rPr>
                <w:sz w:val="20"/>
              </w:rPr>
              <w:t>456 621,0</w:t>
            </w:r>
          </w:p>
        </w:tc>
        <w:tc>
          <w:tcPr>
            <w:tcW w:w="1275" w:type="dxa"/>
            <w:tcBorders>
              <w:top w:val="single" w:sz="4" w:space="0" w:color="auto"/>
              <w:left w:val="single" w:sz="4" w:space="0" w:color="auto"/>
              <w:bottom w:val="single" w:sz="4" w:space="0" w:color="auto"/>
              <w:right w:val="single" w:sz="4" w:space="0" w:color="auto"/>
            </w:tcBorders>
          </w:tcPr>
          <w:p w:rsidR="00982C0B" w:rsidRPr="00F43B8C" w:rsidRDefault="00982C0B" w:rsidP="00D96113">
            <w:pPr>
              <w:rPr>
                <w:sz w:val="20"/>
              </w:rPr>
            </w:pPr>
            <w:r>
              <w:rPr>
                <w:sz w:val="20"/>
              </w:rPr>
              <w:t>456 621,0</w:t>
            </w:r>
          </w:p>
        </w:tc>
        <w:tc>
          <w:tcPr>
            <w:tcW w:w="1276" w:type="dxa"/>
            <w:tcBorders>
              <w:top w:val="single" w:sz="4" w:space="0" w:color="auto"/>
              <w:left w:val="single" w:sz="4" w:space="0" w:color="auto"/>
              <w:bottom w:val="single" w:sz="4" w:space="0" w:color="auto"/>
              <w:right w:val="single" w:sz="4" w:space="0" w:color="auto"/>
            </w:tcBorders>
          </w:tcPr>
          <w:p w:rsidR="00982C0B" w:rsidRPr="00F43B8C" w:rsidRDefault="00982C0B" w:rsidP="00D96113">
            <w:pPr>
              <w:rPr>
                <w:sz w:val="20"/>
              </w:rPr>
            </w:pPr>
            <w:r>
              <w:rPr>
                <w:sz w:val="20"/>
              </w:rPr>
              <w:t>456 621,0</w:t>
            </w:r>
          </w:p>
        </w:tc>
        <w:tc>
          <w:tcPr>
            <w:tcW w:w="1244" w:type="dxa"/>
            <w:vMerge/>
            <w:tcBorders>
              <w:left w:val="single" w:sz="4" w:space="0" w:color="auto"/>
              <w:right w:val="single" w:sz="4" w:space="0" w:color="auto"/>
            </w:tcBorders>
            <w:vAlign w:val="center"/>
            <w:hideMark/>
          </w:tcPr>
          <w:p w:rsidR="00982C0B" w:rsidRDefault="00982C0B"/>
        </w:tc>
        <w:tc>
          <w:tcPr>
            <w:tcW w:w="1397" w:type="dxa"/>
            <w:vMerge/>
            <w:tcBorders>
              <w:left w:val="single" w:sz="4" w:space="0" w:color="auto"/>
              <w:right w:val="single" w:sz="4" w:space="0" w:color="auto"/>
            </w:tcBorders>
            <w:vAlign w:val="center"/>
            <w:hideMark/>
          </w:tcPr>
          <w:p w:rsidR="00982C0B" w:rsidRDefault="00982C0B"/>
        </w:tc>
      </w:tr>
      <w:tr w:rsidR="00982C0B" w:rsidTr="00DD7970">
        <w:trPr>
          <w:trHeight w:val="283"/>
        </w:trPr>
        <w:tc>
          <w:tcPr>
            <w:tcW w:w="2288" w:type="dxa"/>
            <w:vMerge/>
            <w:tcBorders>
              <w:top w:val="single" w:sz="4" w:space="0" w:color="auto"/>
              <w:left w:val="single" w:sz="4" w:space="0" w:color="auto"/>
              <w:bottom w:val="single" w:sz="4" w:space="0" w:color="auto"/>
              <w:right w:val="single" w:sz="4" w:space="0" w:color="auto"/>
            </w:tcBorders>
            <w:vAlign w:val="center"/>
            <w:hideMark/>
          </w:tcPr>
          <w:p w:rsidR="00982C0B" w:rsidRDefault="00982C0B">
            <w:pPr>
              <w:rPr>
                <w:sz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82C0B" w:rsidRDefault="00982C0B">
            <w:pPr>
              <w:rPr>
                <w:sz w:val="16"/>
                <w:szCs w:val="16"/>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982C0B" w:rsidRDefault="00982C0B">
            <w:pPr>
              <w:rPr>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982C0B" w:rsidRDefault="00982C0B">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99" w:type="dxa"/>
            <w:tcBorders>
              <w:top w:val="single" w:sz="4" w:space="0" w:color="auto"/>
              <w:left w:val="single" w:sz="4" w:space="0" w:color="auto"/>
              <w:bottom w:val="single" w:sz="4" w:space="0" w:color="auto"/>
              <w:right w:val="single" w:sz="4" w:space="0" w:color="auto"/>
            </w:tcBorders>
          </w:tcPr>
          <w:p w:rsidR="00982C0B" w:rsidRDefault="00982C0B" w:rsidP="008A2DD4">
            <w:pPr>
              <w:pStyle w:val="ConsPlusCell"/>
              <w:rPr>
                <w:rFonts w:ascii="Times New Roman" w:hAnsi="Times New Roman" w:cs="Times New Roman"/>
              </w:rPr>
            </w:pPr>
            <w:r>
              <w:rPr>
                <w:rFonts w:ascii="Times New Roman" w:hAnsi="Times New Roman" w:cs="Times New Roman"/>
              </w:rPr>
              <w:t>-</w:t>
            </w:r>
          </w:p>
        </w:tc>
        <w:tc>
          <w:tcPr>
            <w:tcW w:w="1224" w:type="dxa"/>
            <w:tcBorders>
              <w:top w:val="single" w:sz="4" w:space="0" w:color="auto"/>
              <w:left w:val="single" w:sz="4" w:space="0" w:color="auto"/>
              <w:bottom w:val="single" w:sz="4" w:space="0" w:color="auto"/>
              <w:right w:val="single" w:sz="4" w:space="0" w:color="auto"/>
            </w:tcBorders>
          </w:tcPr>
          <w:p w:rsidR="00982C0B" w:rsidRDefault="00982C0B" w:rsidP="008A2DD4">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vAlign w:val="center"/>
            <w:hideMark/>
          </w:tcPr>
          <w:p w:rsidR="00982C0B" w:rsidRDefault="00982C0B"/>
        </w:tc>
        <w:tc>
          <w:tcPr>
            <w:tcW w:w="1397" w:type="dxa"/>
            <w:vMerge/>
            <w:tcBorders>
              <w:left w:val="single" w:sz="4" w:space="0" w:color="auto"/>
              <w:right w:val="single" w:sz="4" w:space="0" w:color="auto"/>
            </w:tcBorders>
            <w:vAlign w:val="center"/>
            <w:hideMark/>
          </w:tcPr>
          <w:p w:rsidR="00982C0B" w:rsidRDefault="00982C0B"/>
        </w:tc>
      </w:tr>
      <w:tr w:rsidR="00982C0B" w:rsidTr="00DD7970">
        <w:trPr>
          <w:trHeight w:val="283"/>
        </w:trPr>
        <w:tc>
          <w:tcPr>
            <w:tcW w:w="2288" w:type="dxa"/>
            <w:vMerge/>
            <w:tcBorders>
              <w:top w:val="single" w:sz="4" w:space="0" w:color="auto"/>
              <w:left w:val="single" w:sz="4" w:space="0" w:color="auto"/>
              <w:bottom w:val="single" w:sz="4" w:space="0" w:color="auto"/>
              <w:right w:val="single" w:sz="4" w:space="0" w:color="auto"/>
            </w:tcBorders>
            <w:vAlign w:val="center"/>
            <w:hideMark/>
          </w:tcPr>
          <w:p w:rsidR="00982C0B" w:rsidRDefault="00982C0B">
            <w:pPr>
              <w:rPr>
                <w:sz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82C0B" w:rsidRDefault="00982C0B">
            <w:pPr>
              <w:rPr>
                <w:sz w:val="16"/>
                <w:szCs w:val="16"/>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982C0B" w:rsidRDefault="00982C0B">
            <w:pPr>
              <w:rPr>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982C0B" w:rsidRDefault="00982C0B">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99" w:type="dxa"/>
            <w:tcBorders>
              <w:top w:val="single" w:sz="4" w:space="0" w:color="auto"/>
              <w:left w:val="single" w:sz="4" w:space="0" w:color="auto"/>
              <w:bottom w:val="single" w:sz="4" w:space="0" w:color="auto"/>
              <w:right w:val="single" w:sz="4" w:space="0" w:color="auto"/>
            </w:tcBorders>
          </w:tcPr>
          <w:p w:rsidR="00982C0B" w:rsidRDefault="00982C0B" w:rsidP="008A2DD4">
            <w:pPr>
              <w:pStyle w:val="ConsPlusCell"/>
              <w:rPr>
                <w:rFonts w:ascii="Times New Roman" w:hAnsi="Times New Roman" w:cs="Times New Roman"/>
              </w:rPr>
            </w:pPr>
            <w:r>
              <w:rPr>
                <w:rFonts w:ascii="Times New Roman" w:hAnsi="Times New Roman" w:cs="Times New Roman"/>
              </w:rPr>
              <w:t>-</w:t>
            </w:r>
          </w:p>
        </w:tc>
        <w:tc>
          <w:tcPr>
            <w:tcW w:w="1224" w:type="dxa"/>
            <w:tcBorders>
              <w:top w:val="single" w:sz="4" w:space="0" w:color="auto"/>
              <w:left w:val="single" w:sz="4" w:space="0" w:color="auto"/>
              <w:bottom w:val="single" w:sz="4" w:space="0" w:color="auto"/>
              <w:right w:val="single" w:sz="4" w:space="0" w:color="auto"/>
            </w:tcBorders>
          </w:tcPr>
          <w:p w:rsidR="00982C0B" w:rsidRDefault="00982C0B" w:rsidP="008A2DD4">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982C0B" w:rsidRDefault="00982C0B" w:rsidP="00D96113">
            <w:pPr>
              <w:pStyle w:val="ConsPlusCell"/>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vAlign w:val="center"/>
            <w:hideMark/>
          </w:tcPr>
          <w:p w:rsidR="00982C0B" w:rsidRDefault="00982C0B"/>
        </w:tc>
        <w:tc>
          <w:tcPr>
            <w:tcW w:w="1397" w:type="dxa"/>
            <w:vMerge/>
            <w:tcBorders>
              <w:left w:val="single" w:sz="4" w:space="0" w:color="auto"/>
              <w:right w:val="single" w:sz="4" w:space="0" w:color="auto"/>
            </w:tcBorders>
            <w:vAlign w:val="center"/>
            <w:hideMark/>
          </w:tcPr>
          <w:p w:rsidR="00982C0B" w:rsidRDefault="00982C0B"/>
        </w:tc>
      </w:tr>
      <w:tr w:rsidR="00982C0B" w:rsidTr="00DD7970">
        <w:trPr>
          <w:trHeight w:val="283"/>
        </w:trPr>
        <w:tc>
          <w:tcPr>
            <w:tcW w:w="2288" w:type="dxa"/>
            <w:tcBorders>
              <w:top w:val="single" w:sz="4" w:space="0" w:color="auto"/>
              <w:left w:val="single" w:sz="4" w:space="0" w:color="auto"/>
              <w:bottom w:val="single" w:sz="4" w:space="0" w:color="auto"/>
              <w:right w:val="single" w:sz="4" w:space="0" w:color="auto"/>
            </w:tcBorders>
            <w:hideMark/>
          </w:tcPr>
          <w:p w:rsidR="00982C0B" w:rsidRDefault="00982C0B">
            <w:pPr>
              <w:pStyle w:val="ConsPlusCell"/>
              <w:rPr>
                <w:rFonts w:ascii="Times New Roman" w:hAnsi="Times New Roman" w:cs="Times New Roman"/>
                <w:szCs w:val="16"/>
              </w:rPr>
            </w:pPr>
            <w:r>
              <w:rPr>
                <w:rFonts w:ascii="Times New Roman" w:hAnsi="Times New Roman" w:cs="Times New Roman"/>
                <w:sz w:val="22"/>
              </w:rPr>
              <w:lastRenderedPageBreak/>
              <w:t>Итого</w:t>
            </w:r>
          </w:p>
        </w:tc>
        <w:tc>
          <w:tcPr>
            <w:tcW w:w="1133" w:type="dxa"/>
            <w:tcBorders>
              <w:top w:val="single" w:sz="4" w:space="0" w:color="auto"/>
              <w:left w:val="single" w:sz="4" w:space="0" w:color="auto"/>
              <w:bottom w:val="single" w:sz="4" w:space="0" w:color="auto"/>
              <w:right w:val="single" w:sz="4" w:space="0" w:color="auto"/>
            </w:tcBorders>
          </w:tcPr>
          <w:p w:rsidR="00982C0B" w:rsidRDefault="00982C0B">
            <w:pPr>
              <w:pStyle w:val="ConsPlusCell"/>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982C0B" w:rsidRDefault="00982C0B">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982C0B" w:rsidRDefault="00982C0B">
            <w:pPr>
              <w:pStyle w:val="ConsPlusCell"/>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982C0B" w:rsidRPr="0093206A" w:rsidRDefault="009E7094" w:rsidP="00C018C1">
            <w:pPr>
              <w:pStyle w:val="ConsPlusCell"/>
              <w:rPr>
                <w:rFonts w:ascii="Times New Roman" w:hAnsi="Times New Roman" w:cs="Times New Roman"/>
                <w:b/>
              </w:rPr>
            </w:pPr>
            <w:r>
              <w:rPr>
                <w:rFonts w:ascii="Times New Roman" w:hAnsi="Times New Roman" w:cs="Times New Roman"/>
                <w:b/>
              </w:rPr>
              <w:t>2 925 547,9</w:t>
            </w:r>
          </w:p>
        </w:tc>
        <w:tc>
          <w:tcPr>
            <w:tcW w:w="1224" w:type="dxa"/>
            <w:tcBorders>
              <w:top w:val="single" w:sz="4" w:space="0" w:color="auto"/>
              <w:left w:val="single" w:sz="4" w:space="0" w:color="auto"/>
              <w:bottom w:val="single" w:sz="4" w:space="0" w:color="auto"/>
              <w:right w:val="single" w:sz="4" w:space="0" w:color="auto"/>
            </w:tcBorders>
          </w:tcPr>
          <w:p w:rsidR="00982C0B" w:rsidRPr="00F43B8C" w:rsidRDefault="00F83C7D" w:rsidP="00F83C7D">
            <w:pPr>
              <w:pStyle w:val="ConsPlusCell"/>
              <w:rPr>
                <w:rFonts w:ascii="Times New Roman" w:hAnsi="Times New Roman" w:cs="Times New Roman"/>
                <w:b/>
              </w:rPr>
            </w:pPr>
            <w:r>
              <w:rPr>
                <w:rFonts w:ascii="Times New Roman" w:hAnsi="Times New Roman" w:cs="Times New Roman"/>
                <w:b/>
              </w:rPr>
              <w:t>916</w:t>
            </w:r>
            <w:r w:rsidR="00DD7970">
              <w:rPr>
                <w:rFonts w:ascii="Times New Roman" w:hAnsi="Times New Roman" w:cs="Times New Roman"/>
                <w:b/>
              </w:rPr>
              <w:t xml:space="preserve"> 415,5</w:t>
            </w:r>
          </w:p>
        </w:tc>
        <w:tc>
          <w:tcPr>
            <w:tcW w:w="1328" w:type="dxa"/>
            <w:gridSpan w:val="2"/>
            <w:tcBorders>
              <w:top w:val="single" w:sz="4" w:space="0" w:color="auto"/>
              <w:left w:val="single" w:sz="4" w:space="0" w:color="auto"/>
              <w:bottom w:val="single" w:sz="4" w:space="0" w:color="auto"/>
              <w:right w:val="single" w:sz="4" w:space="0" w:color="auto"/>
            </w:tcBorders>
          </w:tcPr>
          <w:p w:rsidR="00982C0B" w:rsidRPr="00F43B8C" w:rsidRDefault="00982C0B" w:rsidP="00D96113">
            <w:pPr>
              <w:rPr>
                <w:sz w:val="20"/>
              </w:rPr>
            </w:pPr>
            <w:r>
              <w:rPr>
                <w:b/>
                <w:sz w:val="20"/>
              </w:rPr>
              <w:t>502 283,1</w:t>
            </w:r>
          </w:p>
        </w:tc>
        <w:tc>
          <w:tcPr>
            <w:tcW w:w="1276" w:type="dxa"/>
            <w:tcBorders>
              <w:top w:val="single" w:sz="4" w:space="0" w:color="auto"/>
              <w:left w:val="single" w:sz="4" w:space="0" w:color="auto"/>
              <w:bottom w:val="single" w:sz="4" w:space="0" w:color="auto"/>
              <w:right w:val="single" w:sz="4" w:space="0" w:color="auto"/>
            </w:tcBorders>
          </w:tcPr>
          <w:p w:rsidR="00982C0B" w:rsidRPr="00F43B8C" w:rsidRDefault="00982C0B" w:rsidP="00D96113">
            <w:pPr>
              <w:rPr>
                <w:sz w:val="20"/>
              </w:rPr>
            </w:pPr>
            <w:r>
              <w:rPr>
                <w:b/>
                <w:sz w:val="20"/>
              </w:rPr>
              <w:t>502 283,1</w:t>
            </w:r>
          </w:p>
        </w:tc>
        <w:tc>
          <w:tcPr>
            <w:tcW w:w="1275" w:type="dxa"/>
            <w:tcBorders>
              <w:top w:val="single" w:sz="4" w:space="0" w:color="auto"/>
              <w:left w:val="single" w:sz="4" w:space="0" w:color="auto"/>
              <w:bottom w:val="single" w:sz="4" w:space="0" w:color="auto"/>
              <w:right w:val="single" w:sz="4" w:space="0" w:color="auto"/>
            </w:tcBorders>
          </w:tcPr>
          <w:p w:rsidR="00982C0B" w:rsidRPr="00F43B8C" w:rsidRDefault="00982C0B" w:rsidP="00D96113">
            <w:pPr>
              <w:rPr>
                <w:sz w:val="20"/>
              </w:rPr>
            </w:pPr>
            <w:r>
              <w:rPr>
                <w:b/>
                <w:sz w:val="20"/>
              </w:rPr>
              <w:t>502 283,1</w:t>
            </w:r>
          </w:p>
        </w:tc>
        <w:tc>
          <w:tcPr>
            <w:tcW w:w="1276" w:type="dxa"/>
            <w:tcBorders>
              <w:top w:val="single" w:sz="4" w:space="0" w:color="auto"/>
              <w:left w:val="single" w:sz="4" w:space="0" w:color="auto"/>
              <w:bottom w:val="single" w:sz="4" w:space="0" w:color="auto"/>
              <w:right w:val="single" w:sz="4" w:space="0" w:color="auto"/>
            </w:tcBorders>
          </w:tcPr>
          <w:p w:rsidR="00982C0B" w:rsidRPr="00F43B8C" w:rsidRDefault="00982C0B" w:rsidP="00D96113">
            <w:pPr>
              <w:rPr>
                <w:sz w:val="20"/>
              </w:rPr>
            </w:pPr>
            <w:r>
              <w:rPr>
                <w:b/>
                <w:sz w:val="20"/>
              </w:rPr>
              <w:t>502 283,1</w:t>
            </w:r>
          </w:p>
        </w:tc>
        <w:tc>
          <w:tcPr>
            <w:tcW w:w="1244" w:type="dxa"/>
            <w:vMerge/>
            <w:tcBorders>
              <w:left w:val="single" w:sz="4" w:space="0" w:color="auto"/>
              <w:bottom w:val="single" w:sz="4" w:space="0" w:color="auto"/>
              <w:right w:val="single" w:sz="4" w:space="0" w:color="auto"/>
            </w:tcBorders>
          </w:tcPr>
          <w:p w:rsidR="00982C0B" w:rsidRDefault="00982C0B">
            <w:pPr>
              <w:pStyle w:val="ConsPlusCell"/>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982C0B" w:rsidRDefault="00982C0B">
            <w:pPr>
              <w:pStyle w:val="ConsPlusCell"/>
              <w:rPr>
                <w:rFonts w:ascii="Times New Roman" w:hAnsi="Times New Roman" w:cs="Times New Roman"/>
              </w:rPr>
            </w:pPr>
          </w:p>
        </w:tc>
      </w:tr>
      <w:tr w:rsidR="00D96113" w:rsidTr="00DD7970">
        <w:trPr>
          <w:trHeight w:val="283"/>
        </w:trPr>
        <w:tc>
          <w:tcPr>
            <w:tcW w:w="2288" w:type="dxa"/>
            <w:vMerge w:val="restart"/>
            <w:tcBorders>
              <w:top w:val="single" w:sz="4" w:space="0" w:color="auto"/>
              <w:left w:val="single" w:sz="4" w:space="0" w:color="auto"/>
              <w:right w:val="single" w:sz="4" w:space="0" w:color="auto"/>
            </w:tcBorders>
          </w:tcPr>
          <w:p w:rsidR="00D96113" w:rsidRDefault="00D96113" w:rsidP="00E87D73">
            <w:pPr>
              <w:pStyle w:val="ConsPlusCell"/>
              <w:rPr>
                <w:rFonts w:ascii="Times New Roman" w:hAnsi="Times New Roman" w:cs="Times New Roman"/>
                <w:szCs w:val="16"/>
              </w:rPr>
            </w:pPr>
            <w:r>
              <w:rPr>
                <w:rFonts w:ascii="Times New Roman" w:hAnsi="Times New Roman" w:cs="Times New Roman"/>
                <w:szCs w:val="16"/>
              </w:rPr>
              <w:t>Мероприятие 1.5.</w:t>
            </w:r>
          </w:p>
          <w:p w:rsidR="00D96113" w:rsidRDefault="00D96113" w:rsidP="0093206A">
            <w:pPr>
              <w:pStyle w:val="ConsPlusCell"/>
              <w:rPr>
                <w:rFonts w:ascii="Times New Roman" w:hAnsi="Times New Roman" w:cs="Times New Roman"/>
                <w:sz w:val="22"/>
              </w:rPr>
            </w:pPr>
            <w:r>
              <w:rPr>
                <w:rFonts w:ascii="Times New Roman" w:hAnsi="Times New Roman" w:cs="Times New Roman"/>
                <w:szCs w:val="16"/>
              </w:rPr>
              <w:t>«Благоустройство части территории №5 города Подпорожье, являющегося административным центром муниципального образования «Подпорожское городское поселение»</w:t>
            </w:r>
          </w:p>
        </w:tc>
        <w:tc>
          <w:tcPr>
            <w:tcW w:w="1133" w:type="dxa"/>
            <w:vMerge w:val="restart"/>
            <w:tcBorders>
              <w:top w:val="single" w:sz="4" w:space="0" w:color="auto"/>
              <w:left w:val="single" w:sz="4" w:space="0" w:color="auto"/>
              <w:right w:val="single" w:sz="4" w:space="0" w:color="auto"/>
            </w:tcBorders>
          </w:tcPr>
          <w:p w:rsidR="00D96113" w:rsidRPr="0077546D" w:rsidRDefault="00D96113" w:rsidP="00136667">
            <w:pPr>
              <w:pStyle w:val="ConsPlusCell"/>
              <w:jc w:val="center"/>
              <w:rPr>
                <w:rFonts w:ascii="Times New Roman" w:hAnsi="Times New Roman" w:cs="Times New Roman"/>
                <w:sz w:val="22"/>
                <w:szCs w:val="22"/>
              </w:rPr>
            </w:pPr>
            <w:r>
              <w:rPr>
                <w:rFonts w:ascii="Times New Roman" w:hAnsi="Times New Roman" w:cs="Times New Roman"/>
                <w:sz w:val="22"/>
                <w:szCs w:val="22"/>
              </w:rPr>
              <w:t>2016</w:t>
            </w:r>
          </w:p>
        </w:tc>
        <w:tc>
          <w:tcPr>
            <w:tcW w:w="885" w:type="dxa"/>
            <w:vMerge w:val="restart"/>
            <w:tcBorders>
              <w:top w:val="single" w:sz="4" w:space="0" w:color="auto"/>
              <w:left w:val="single" w:sz="4" w:space="0" w:color="auto"/>
              <w:right w:val="single" w:sz="4" w:space="0" w:color="auto"/>
            </w:tcBorders>
          </w:tcPr>
          <w:p w:rsidR="00D96113" w:rsidRPr="0077546D" w:rsidRDefault="00D96113" w:rsidP="00136667">
            <w:pPr>
              <w:pStyle w:val="ConsPlusCell"/>
              <w:jc w:val="center"/>
              <w:rPr>
                <w:rFonts w:ascii="Times New Roman" w:hAnsi="Times New Roman" w:cs="Times New Roman"/>
                <w:sz w:val="22"/>
                <w:szCs w:val="16"/>
              </w:rPr>
            </w:pPr>
            <w:r>
              <w:rPr>
                <w:rFonts w:ascii="Times New Roman" w:hAnsi="Times New Roman" w:cs="Times New Roman"/>
                <w:sz w:val="22"/>
                <w:szCs w:val="16"/>
              </w:rPr>
              <w:t>2020</w:t>
            </w:r>
          </w:p>
        </w:tc>
        <w:tc>
          <w:tcPr>
            <w:tcW w:w="1819" w:type="dxa"/>
            <w:tcBorders>
              <w:top w:val="single" w:sz="4" w:space="0" w:color="auto"/>
              <w:left w:val="single" w:sz="4" w:space="0" w:color="auto"/>
              <w:bottom w:val="single" w:sz="4" w:space="0" w:color="auto"/>
              <w:right w:val="single" w:sz="4" w:space="0" w:color="auto"/>
            </w:tcBorders>
            <w:vAlign w:val="center"/>
          </w:tcPr>
          <w:p w:rsidR="00D96113" w:rsidRDefault="00D96113" w:rsidP="004C388F">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D96113" w:rsidRDefault="00D96113" w:rsidP="004C388F">
            <w:pPr>
              <w:pStyle w:val="ConsPlusCell"/>
              <w:rPr>
                <w:rFonts w:ascii="Times New Roman" w:hAnsi="Times New Roman" w:cs="Times New Roman"/>
                <w:sz w:val="16"/>
                <w:szCs w:val="16"/>
              </w:rPr>
            </w:pPr>
            <w:r>
              <w:rPr>
                <w:rFonts w:ascii="Times New Roman" w:hAnsi="Times New Roman" w:cs="Times New Roman"/>
                <w:sz w:val="16"/>
                <w:szCs w:val="16"/>
              </w:rPr>
              <w:t>местного бюджета</w:t>
            </w:r>
          </w:p>
        </w:tc>
        <w:tc>
          <w:tcPr>
            <w:tcW w:w="1299"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182 648,4</w:t>
            </w:r>
          </w:p>
        </w:tc>
        <w:tc>
          <w:tcPr>
            <w:tcW w:w="1224" w:type="dxa"/>
            <w:tcBorders>
              <w:top w:val="single" w:sz="4" w:space="0" w:color="auto"/>
              <w:left w:val="single" w:sz="4" w:space="0" w:color="auto"/>
              <w:bottom w:val="single" w:sz="4" w:space="0" w:color="auto"/>
              <w:right w:val="single" w:sz="4" w:space="0" w:color="auto"/>
            </w:tcBorders>
          </w:tcPr>
          <w:p w:rsidR="00D96113" w:rsidRDefault="00D96113" w:rsidP="00C018C1">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c>
          <w:tcPr>
            <w:tcW w:w="1244" w:type="dxa"/>
            <w:vMerge w:val="restart"/>
            <w:tcBorders>
              <w:top w:val="single" w:sz="4" w:space="0" w:color="auto"/>
              <w:left w:val="single" w:sz="4" w:space="0" w:color="auto"/>
              <w:right w:val="single" w:sz="4" w:space="0" w:color="auto"/>
            </w:tcBorders>
          </w:tcPr>
          <w:p w:rsidR="00D96113" w:rsidRDefault="00D96113">
            <w:pPr>
              <w:pStyle w:val="ConsPlusCell"/>
              <w:rPr>
                <w:rFonts w:ascii="Times New Roman" w:hAnsi="Times New Roman" w:cs="Times New Roman"/>
              </w:rPr>
            </w:pPr>
            <w:r w:rsidRPr="00272DFA">
              <w:rPr>
                <w:rFonts w:ascii="Times New Roman" w:hAnsi="Times New Roman" w:cs="Times New Roman"/>
                <w:sz w:val="18"/>
                <w:szCs w:val="22"/>
              </w:rPr>
              <w:t>Отдел по благоустройству и дорожному хозяйству Администрации МО «Подпорожский муниципальный район»</w:t>
            </w:r>
          </w:p>
        </w:tc>
        <w:tc>
          <w:tcPr>
            <w:tcW w:w="1397" w:type="dxa"/>
            <w:vMerge w:val="restart"/>
            <w:tcBorders>
              <w:top w:val="single" w:sz="4" w:space="0" w:color="auto"/>
              <w:left w:val="single" w:sz="4" w:space="0" w:color="auto"/>
              <w:right w:val="single" w:sz="4" w:space="0" w:color="auto"/>
            </w:tcBorders>
          </w:tcPr>
          <w:p w:rsidR="00D96113" w:rsidRDefault="00D96113">
            <w:pPr>
              <w:pStyle w:val="ConsPlusCell"/>
              <w:rPr>
                <w:rFonts w:ascii="Times New Roman" w:hAnsi="Times New Roman" w:cs="Times New Roman"/>
              </w:rPr>
            </w:pPr>
            <w:r>
              <w:rPr>
                <w:rFonts w:ascii="Times New Roman" w:hAnsi="Times New Roman" w:cs="Times New Roman"/>
              </w:rPr>
              <w:t>Администрация МО «Подпорожский муниципальный район Ленинградской области»</w:t>
            </w:r>
          </w:p>
        </w:tc>
      </w:tr>
      <w:tr w:rsidR="00D96113" w:rsidTr="00DD7970">
        <w:trPr>
          <w:trHeight w:val="283"/>
        </w:trPr>
        <w:tc>
          <w:tcPr>
            <w:tcW w:w="2288" w:type="dxa"/>
            <w:vMerge/>
            <w:tcBorders>
              <w:left w:val="single" w:sz="4" w:space="0" w:color="auto"/>
              <w:right w:val="single" w:sz="4" w:space="0" w:color="auto"/>
            </w:tcBorders>
          </w:tcPr>
          <w:p w:rsidR="00D96113" w:rsidRDefault="00D96113">
            <w:pPr>
              <w:pStyle w:val="ConsPlusCell"/>
              <w:rPr>
                <w:rFonts w:ascii="Times New Roman" w:hAnsi="Times New Roman" w:cs="Times New Roman"/>
                <w:sz w:val="22"/>
              </w:rPr>
            </w:pPr>
          </w:p>
        </w:tc>
        <w:tc>
          <w:tcPr>
            <w:tcW w:w="1133" w:type="dxa"/>
            <w:vMerge/>
            <w:tcBorders>
              <w:left w:val="single" w:sz="4" w:space="0" w:color="auto"/>
              <w:right w:val="single" w:sz="4" w:space="0" w:color="auto"/>
            </w:tcBorders>
          </w:tcPr>
          <w:p w:rsidR="00D96113" w:rsidRDefault="00D96113">
            <w:pPr>
              <w:pStyle w:val="ConsPlusCell"/>
              <w:rPr>
                <w:rFonts w:ascii="Times New Roman" w:hAnsi="Times New Roman" w:cs="Times New Roman"/>
                <w:sz w:val="16"/>
                <w:szCs w:val="16"/>
              </w:rPr>
            </w:pPr>
          </w:p>
        </w:tc>
        <w:tc>
          <w:tcPr>
            <w:tcW w:w="885" w:type="dxa"/>
            <w:vMerge/>
            <w:tcBorders>
              <w:left w:val="single" w:sz="4" w:space="0" w:color="auto"/>
              <w:right w:val="single" w:sz="4" w:space="0" w:color="auto"/>
            </w:tcBorders>
          </w:tcPr>
          <w:p w:rsidR="00D96113" w:rsidRDefault="00D96113">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D96113" w:rsidRDefault="00D96113">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99"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1 826 484,0</w:t>
            </w:r>
          </w:p>
        </w:tc>
        <w:tc>
          <w:tcPr>
            <w:tcW w:w="1224" w:type="dxa"/>
            <w:tcBorders>
              <w:top w:val="single" w:sz="4" w:space="0" w:color="auto"/>
              <w:left w:val="single" w:sz="4" w:space="0" w:color="auto"/>
              <w:bottom w:val="single" w:sz="4" w:space="0" w:color="auto"/>
              <w:right w:val="single" w:sz="4" w:space="0" w:color="auto"/>
            </w:tcBorders>
          </w:tcPr>
          <w:p w:rsidR="00D96113" w:rsidRDefault="00D96113" w:rsidP="00C018C1">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c>
          <w:tcPr>
            <w:tcW w:w="1276"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c>
          <w:tcPr>
            <w:tcW w:w="1275"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c>
          <w:tcPr>
            <w:tcW w:w="1276"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c>
          <w:tcPr>
            <w:tcW w:w="1244" w:type="dxa"/>
            <w:vMerge/>
            <w:tcBorders>
              <w:left w:val="single" w:sz="4" w:space="0" w:color="auto"/>
              <w:right w:val="single" w:sz="4" w:space="0" w:color="auto"/>
            </w:tcBorders>
          </w:tcPr>
          <w:p w:rsidR="00D96113" w:rsidRDefault="00D96113">
            <w:pPr>
              <w:pStyle w:val="ConsPlusCell"/>
              <w:rPr>
                <w:rFonts w:ascii="Times New Roman" w:hAnsi="Times New Roman" w:cs="Times New Roman"/>
              </w:rPr>
            </w:pPr>
          </w:p>
        </w:tc>
        <w:tc>
          <w:tcPr>
            <w:tcW w:w="1397" w:type="dxa"/>
            <w:vMerge/>
            <w:tcBorders>
              <w:left w:val="single" w:sz="4" w:space="0" w:color="auto"/>
              <w:right w:val="single" w:sz="4" w:space="0" w:color="auto"/>
            </w:tcBorders>
          </w:tcPr>
          <w:p w:rsidR="00D96113" w:rsidRDefault="00D96113">
            <w:pPr>
              <w:pStyle w:val="ConsPlusCell"/>
              <w:rPr>
                <w:rFonts w:ascii="Times New Roman" w:hAnsi="Times New Roman" w:cs="Times New Roman"/>
              </w:rPr>
            </w:pPr>
          </w:p>
        </w:tc>
      </w:tr>
      <w:tr w:rsidR="00D96113" w:rsidTr="00DD7970">
        <w:trPr>
          <w:trHeight w:val="283"/>
        </w:trPr>
        <w:tc>
          <w:tcPr>
            <w:tcW w:w="2288" w:type="dxa"/>
            <w:vMerge/>
            <w:tcBorders>
              <w:left w:val="single" w:sz="4" w:space="0" w:color="auto"/>
              <w:right w:val="single" w:sz="4" w:space="0" w:color="auto"/>
            </w:tcBorders>
          </w:tcPr>
          <w:p w:rsidR="00D96113" w:rsidRDefault="00D96113">
            <w:pPr>
              <w:pStyle w:val="ConsPlusCell"/>
              <w:rPr>
                <w:rFonts w:ascii="Times New Roman" w:hAnsi="Times New Roman" w:cs="Times New Roman"/>
                <w:sz w:val="22"/>
              </w:rPr>
            </w:pPr>
          </w:p>
        </w:tc>
        <w:tc>
          <w:tcPr>
            <w:tcW w:w="1133" w:type="dxa"/>
            <w:vMerge/>
            <w:tcBorders>
              <w:left w:val="single" w:sz="4" w:space="0" w:color="auto"/>
              <w:right w:val="single" w:sz="4" w:space="0" w:color="auto"/>
            </w:tcBorders>
          </w:tcPr>
          <w:p w:rsidR="00D96113" w:rsidRDefault="00D96113">
            <w:pPr>
              <w:pStyle w:val="ConsPlusCell"/>
              <w:rPr>
                <w:rFonts w:ascii="Times New Roman" w:hAnsi="Times New Roman" w:cs="Times New Roman"/>
                <w:sz w:val="16"/>
                <w:szCs w:val="16"/>
              </w:rPr>
            </w:pPr>
          </w:p>
        </w:tc>
        <w:tc>
          <w:tcPr>
            <w:tcW w:w="885" w:type="dxa"/>
            <w:vMerge/>
            <w:tcBorders>
              <w:left w:val="single" w:sz="4" w:space="0" w:color="auto"/>
              <w:right w:val="single" w:sz="4" w:space="0" w:color="auto"/>
            </w:tcBorders>
          </w:tcPr>
          <w:p w:rsidR="00D96113" w:rsidRDefault="00D96113">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D96113" w:rsidRDefault="00D96113">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99" w:type="dxa"/>
            <w:tcBorders>
              <w:top w:val="single" w:sz="4" w:space="0" w:color="auto"/>
              <w:left w:val="single" w:sz="4" w:space="0" w:color="auto"/>
              <w:bottom w:val="single" w:sz="4" w:space="0" w:color="auto"/>
              <w:right w:val="single" w:sz="4" w:space="0" w:color="auto"/>
            </w:tcBorders>
          </w:tcPr>
          <w:p w:rsidR="00D96113" w:rsidRDefault="00D96113" w:rsidP="008A2DD4">
            <w:pPr>
              <w:pStyle w:val="ConsPlusCell"/>
              <w:rPr>
                <w:rFonts w:ascii="Times New Roman" w:hAnsi="Times New Roman" w:cs="Times New Roman"/>
              </w:rPr>
            </w:pPr>
            <w:r>
              <w:rPr>
                <w:rFonts w:ascii="Times New Roman" w:hAnsi="Times New Roman" w:cs="Times New Roman"/>
              </w:rPr>
              <w:t>-</w:t>
            </w:r>
          </w:p>
        </w:tc>
        <w:tc>
          <w:tcPr>
            <w:tcW w:w="1224" w:type="dxa"/>
            <w:tcBorders>
              <w:top w:val="single" w:sz="4" w:space="0" w:color="auto"/>
              <w:left w:val="single" w:sz="4" w:space="0" w:color="auto"/>
              <w:bottom w:val="single" w:sz="4" w:space="0" w:color="auto"/>
              <w:right w:val="single" w:sz="4" w:space="0" w:color="auto"/>
            </w:tcBorders>
          </w:tcPr>
          <w:p w:rsidR="00D96113" w:rsidRDefault="00D96113" w:rsidP="008A2DD4">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tcPr>
          <w:p w:rsidR="00D96113" w:rsidRDefault="00D96113">
            <w:pPr>
              <w:pStyle w:val="ConsPlusCell"/>
              <w:rPr>
                <w:rFonts w:ascii="Times New Roman" w:hAnsi="Times New Roman" w:cs="Times New Roman"/>
              </w:rPr>
            </w:pPr>
          </w:p>
        </w:tc>
        <w:tc>
          <w:tcPr>
            <w:tcW w:w="1397" w:type="dxa"/>
            <w:vMerge/>
            <w:tcBorders>
              <w:left w:val="single" w:sz="4" w:space="0" w:color="auto"/>
              <w:right w:val="single" w:sz="4" w:space="0" w:color="auto"/>
            </w:tcBorders>
          </w:tcPr>
          <w:p w:rsidR="00D96113" w:rsidRDefault="00D96113">
            <w:pPr>
              <w:pStyle w:val="ConsPlusCell"/>
              <w:rPr>
                <w:rFonts w:ascii="Times New Roman" w:hAnsi="Times New Roman" w:cs="Times New Roman"/>
              </w:rPr>
            </w:pPr>
          </w:p>
        </w:tc>
      </w:tr>
      <w:tr w:rsidR="00D96113" w:rsidTr="00DD7970">
        <w:trPr>
          <w:trHeight w:val="283"/>
        </w:trPr>
        <w:tc>
          <w:tcPr>
            <w:tcW w:w="2288" w:type="dxa"/>
            <w:vMerge/>
            <w:tcBorders>
              <w:left w:val="single" w:sz="4" w:space="0" w:color="auto"/>
              <w:bottom w:val="single" w:sz="4" w:space="0" w:color="auto"/>
              <w:right w:val="single" w:sz="4" w:space="0" w:color="auto"/>
            </w:tcBorders>
          </w:tcPr>
          <w:p w:rsidR="00D96113" w:rsidRDefault="00D96113">
            <w:pPr>
              <w:pStyle w:val="ConsPlusCell"/>
              <w:rPr>
                <w:rFonts w:ascii="Times New Roman" w:hAnsi="Times New Roman" w:cs="Times New Roman"/>
                <w:sz w:val="22"/>
              </w:rPr>
            </w:pPr>
          </w:p>
        </w:tc>
        <w:tc>
          <w:tcPr>
            <w:tcW w:w="1133" w:type="dxa"/>
            <w:vMerge/>
            <w:tcBorders>
              <w:left w:val="single" w:sz="4" w:space="0" w:color="auto"/>
              <w:bottom w:val="single" w:sz="4" w:space="0" w:color="auto"/>
              <w:right w:val="single" w:sz="4" w:space="0" w:color="auto"/>
            </w:tcBorders>
          </w:tcPr>
          <w:p w:rsidR="00D96113" w:rsidRDefault="00D96113">
            <w:pPr>
              <w:pStyle w:val="ConsPlusCell"/>
              <w:rPr>
                <w:rFonts w:ascii="Times New Roman" w:hAnsi="Times New Roman" w:cs="Times New Roman"/>
                <w:sz w:val="16"/>
                <w:szCs w:val="16"/>
              </w:rPr>
            </w:pPr>
          </w:p>
        </w:tc>
        <w:tc>
          <w:tcPr>
            <w:tcW w:w="885" w:type="dxa"/>
            <w:vMerge/>
            <w:tcBorders>
              <w:left w:val="single" w:sz="4" w:space="0" w:color="auto"/>
              <w:bottom w:val="single" w:sz="4" w:space="0" w:color="auto"/>
              <w:right w:val="single" w:sz="4" w:space="0" w:color="auto"/>
            </w:tcBorders>
          </w:tcPr>
          <w:p w:rsidR="00D96113" w:rsidRDefault="00D96113">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D96113" w:rsidRDefault="00D96113" w:rsidP="0093206A">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99" w:type="dxa"/>
            <w:tcBorders>
              <w:top w:val="single" w:sz="4" w:space="0" w:color="auto"/>
              <w:left w:val="single" w:sz="4" w:space="0" w:color="auto"/>
              <w:bottom w:val="single" w:sz="4" w:space="0" w:color="auto"/>
              <w:right w:val="single" w:sz="4" w:space="0" w:color="auto"/>
            </w:tcBorders>
          </w:tcPr>
          <w:p w:rsidR="00D96113" w:rsidRDefault="00D96113" w:rsidP="008A2DD4">
            <w:pPr>
              <w:pStyle w:val="ConsPlusCell"/>
              <w:rPr>
                <w:rFonts w:ascii="Times New Roman" w:hAnsi="Times New Roman" w:cs="Times New Roman"/>
              </w:rPr>
            </w:pPr>
            <w:r>
              <w:rPr>
                <w:rFonts w:ascii="Times New Roman" w:hAnsi="Times New Roman" w:cs="Times New Roman"/>
              </w:rPr>
              <w:t>-</w:t>
            </w:r>
          </w:p>
        </w:tc>
        <w:tc>
          <w:tcPr>
            <w:tcW w:w="1224" w:type="dxa"/>
            <w:tcBorders>
              <w:top w:val="single" w:sz="4" w:space="0" w:color="auto"/>
              <w:left w:val="single" w:sz="4" w:space="0" w:color="auto"/>
              <w:bottom w:val="single" w:sz="4" w:space="0" w:color="auto"/>
              <w:right w:val="single" w:sz="4" w:space="0" w:color="auto"/>
            </w:tcBorders>
          </w:tcPr>
          <w:p w:rsidR="00D96113" w:rsidRDefault="00D96113" w:rsidP="008A2DD4">
            <w:pPr>
              <w:pStyle w:val="ConsPlusCell"/>
              <w:rPr>
                <w:rFonts w:ascii="Times New Roman" w:hAnsi="Times New Roman" w:cs="Times New Roman"/>
              </w:rPr>
            </w:pPr>
            <w:r>
              <w:rPr>
                <w:rFonts w:ascii="Times New Roman" w:hAnsi="Times New Roman" w:cs="Times New Roman"/>
              </w:rPr>
              <w:t>-</w:t>
            </w:r>
          </w:p>
        </w:tc>
        <w:tc>
          <w:tcPr>
            <w:tcW w:w="1328" w:type="dxa"/>
            <w:gridSpan w:val="2"/>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44" w:type="dxa"/>
            <w:vMerge/>
            <w:tcBorders>
              <w:left w:val="single" w:sz="4" w:space="0" w:color="auto"/>
              <w:right w:val="single" w:sz="4" w:space="0" w:color="auto"/>
            </w:tcBorders>
          </w:tcPr>
          <w:p w:rsidR="00D96113" w:rsidRDefault="00D96113">
            <w:pPr>
              <w:pStyle w:val="ConsPlusCell"/>
              <w:rPr>
                <w:rFonts w:ascii="Times New Roman" w:hAnsi="Times New Roman" w:cs="Times New Roman"/>
              </w:rPr>
            </w:pPr>
          </w:p>
        </w:tc>
        <w:tc>
          <w:tcPr>
            <w:tcW w:w="1397" w:type="dxa"/>
            <w:vMerge/>
            <w:tcBorders>
              <w:left w:val="single" w:sz="4" w:space="0" w:color="auto"/>
              <w:right w:val="single" w:sz="4" w:space="0" w:color="auto"/>
            </w:tcBorders>
          </w:tcPr>
          <w:p w:rsidR="00D96113" w:rsidRDefault="00D96113">
            <w:pPr>
              <w:pStyle w:val="ConsPlusCell"/>
              <w:rPr>
                <w:rFonts w:ascii="Times New Roman" w:hAnsi="Times New Roman" w:cs="Times New Roman"/>
              </w:rPr>
            </w:pPr>
          </w:p>
        </w:tc>
      </w:tr>
      <w:tr w:rsidR="00D96113" w:rsidTr="00DD7970">
        <w:trPr>
          <w:trHeight w:val="283"/>
        </w:trPr>
        <w:tc>
          <w:tcPr>
            <w:tcW w:w="2288" w:type="dxa"/>
            <w:tcBorders>
              <w:top w:val="single" w:sz="4" w:space="0" w:color="auto"/>
              <w:left w:val="single" w:sz="4" w:space="0" w:color="auto"/>
              <w:bottom w:val="single" w:sz="4" w:space="0" w:color="auto"/>
              <w:right w:val="single" w:sz="4" w:space="0" w:color="auto"/>
            </w:tcBorders>
          </w:tcPr>
          <w:p w:rsidR="00D96113" w:rsidRDefault="00D96113">
            <w:pPr>
              <w:pStyle w:val="ConsPlusCell"/>
              <w:rPr>
                <w:rFonts w:ascii="Times New Roman" w:hAnsi="Times New Roman" w:cs="Times New Roman"/>
                <w:sz w:val="22"/>
              </w:rPr>
            </w:pPr>
            <w:r>
              <w:rPr>
                <w:rFonts w:ascii="Times New Roman" w:hAnsi="Times New Roman" w:cs="Times New Roman"/>
                <w:sz w:val="22"/>
              </w:rPr>
              <w:t>Итого</w:t>
            </w:r>
          </w:p>
        </w:tc>
        <w:tc>
          <w:tcPr>
            <w:tcW w:w="1133" w:type="dxa"/>
            <w:tcBorders>
              <w:top w:val="single" w:sz="4" w:space="0" w:color="auto"/>
              <w:left w:val="single" w:sz="4" w:space="0" w:color="auto"/>
              <w:bottom w:val="single" w:sz="4" w:space="0" w:color="auto"/>
              <w:right w:val="single" w:sz="4" w:space="0" w:color="auto"/>
            </w:tcBorders>
          </w:tcPr>
          <w:p w:rsidR="00D96113" w:rsidRDefault="00D96113">
            <w:pPr>
              <w:pStyle w:val="ConsPlusCell"/>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D96113" w:rsidRDefault="00D96113">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D96113" w:rsidRDefault="00D96113">
            <w:pPr>
              <w:pStyle w:val="ConsPlusCell"/>
              <w:rPr>
                <w:rFonts w:ascii="Times New Roman" w:hAnsi="Times New Roman" w:cs="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D96113" w:rsidRPr="0093206A" w:rsidRDefault="00D96113" w:rsidP="00D96113">
            <w:pPr>
              <w:pStyle w:val="ConsPlusCell"/>
              <w:rPr>
                <w:rFonts w:ascii="Times New Roman" w:hAnsi="Times New Roman" w:cs="Times New Roman"/>
                <w:b/>
              </w:rPr>
            </w:pPr>
            <w:r>
              <w:rPr>
                <w:rFonts w:ascii="Times New Roman" w:hAnsi="Times New Roman" w:cs="Times New Roman"/>
                <w:b/>
              </w:rPr>
              <w:t>2 009 132,4</w:t>
            </w:r>
          </w:p>
        </w:tc>
        <w:tc>
          <w:tcPr>
            <w:tcW w:w="1224"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pStyle w:val="ConsPlusCell"/>
              <w:rPr>
                <w:rFonts w:ascii="Times New Roman" w:hAnsi="Times New Roman" w:cs="Times New Roman"/>
                <w:b/>
              </w:rPr>
            </w:pPr>
            <w:r>
              <w:rPr>
                <w:rFonts w:ascii="Times New Roman" w:hAnsi="Times New Roman" w:cs="Times New Roman"/>
                <w:b/>
              </w:rPr>
              <w:t>-</w:t>
            </w:r>
          </w:p>
        </w:tc>
        <w:tc>
          <w:tcPr>
            <w:tcW w:w="1328" w:type="dxa"/>
            <w:gridSpan w:val="2"/>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c>
          <w:tcPr>
            <w:tcW w:w="1276"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c>
          <w:tcPr>
            <w:tcW w:w="1275"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c>
          <w:tcPr>
            <w:tcW w:w="1276"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c>
          <w:tcPr>
            <w:tcW w:w="1244" w:type="dxa"/>
            <w:vMerge/>
            <w:tcBorders>
              <w:left w:val="single" w:sz="4" w:space="0" w:color="auto"/>
              <w:bottom w:val="single" w:sz="4" w:space="0" w:color="auto"/>
              <w:right w:val="single" w:sz="4" w:space="0" w:color="auto"/>
            </w:tcBorders>
          </w:tcPr>
          <w:p w:rsidR="00D96113" w:rsidRDefault="00D96113">
            <w:pPr>
              <w:pStyle w:val="ConsPlusCell"/>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D96113" w:rsidRDefault="00D96113">
            <w:pPr>
              <w:pStyle w:val="ConsPlusCell"/>
              <w:rPr>
                <w:rFonts w:ascii="Times New Roman" w:hAnsi="Times New Roman" w:cs="Times New Roman"/>
              </w:rPr>
            </w:pPr>
          </w:p>
        </w:tc>
      </w:tr>
      <w:tr w:rsidR="003E2E44" w:rsidTr="005C7D32">
        <w:trPr>
          <w:trHeight w:val="283"/>
        </w:trPr>
        <w:tc>
          <w:tcPr>
            <w:tcW w:w="2288" w:type="dxa"/>
            <w:vMerge w:val="restart"/>
            <w:tcBorders>
              <w:top w:val="single" w:sz="4" w:space="0" w:color="auto"/>
              <w:left w:val="single" w:sz="4" w:space="0" w:color="auto"/>
              <w:right w:val="single" w:sz="4" w:space="0" w:color="auto"/>
            </w:tcBorders>
          </w:tcPr>
          <w:p w:rsidR="003E2E44" w:rsidRPr="00272DFA" w:rsidRDefault="003E2E44" w:rsidP="004C388F">
            <w:pPr>
              <w:pStyle w:val="ConsPlusCell"/>
              <w:rPr>
                <w:rFonts w:ascii="Times New Roman" w:hAnsi="Times New Roman" w:cs="Times New Roman"/>
                <w:szCs w:val="16"/>
              </w:rPr>
            </w:pPr>
            <w:r>
              <w:rPr>
                <w:rFonts w:ascii="Times New Roman" w:hAnsi="Times New Roman" w:cs="Times New Roman"/>
                <w:szCs w:val="16"/>
              </w:rPr>
              <w:t xml:space="preserve">Основное мероприятие </w:t>
            </w:r>
            <w:r>
              <w:rPr>
                <w:rFonts w:ascii="Times New Roman" w:hAnsi="Times New Roman" w:cs="Times New Roman"/>
                <w:szCs w:val="16"/>
                <w:lang w:val="en-US"/>
              </w:rPr>
              <w:t>II</w:t>
            </w:r>
          </w:p>
          <w:p w:rsidR="003E2E44" w:rsidRDefault="003E2E44" w:rsidP="004C388F">
            <w:pPr>
              <w:pStyle w:val="ConsPlusCell"/>
              <w:rPr>
                <w:rFonts w:ascii="Times New Roman" w:hAnsi="Times New Roman" w:cs="Times New Roman"/>
                <w:sz w:val="22"/>
              </w:rPr>
            </w:pPr>
            <w:r>
              <w:rPr>
                <w:rFonts w:ascii="Times New Roman" w:hAnsi="Times New Roman" w:cs="Times New Roman"/>
                <w:szCs w:val="16"/>
              </w:rPr>
              <w:t>«Оказание содействия в организации сходов граждан, заседаний общественных советов частей территории города Подпорожье, оказание консультационной и иной помощи общественным советам частей территории города Подпорожье »</w:t>
            </w:r>
          </w:p>
        </w:tc>
        <w:tc>
          <w:tcPr>
            <w:tcW w:w="1133" w:type="dxa"/>
            <w:vMerge w:val="restart"/>
            <w:tcBorders>
              <w:top w:val="single" w:sz="4" w:space="0" w:color="auto"/>
              <w:left w:val="single" w:sz="4" w:space="0" w:color="auto"/>
              <w:right w:val="single" w:sz="4" w:space="0" w:color="auto"/>
            </w:tcBorders>
          </w:tcPr>
          <w:p w:rsidR="003E2E44" w:rsidRPr="006F32A6" w:rsidRDefault="003E2E44">
            <w:pPr>
              <w:pStyle w:val="ConsPlusCell"/>
              <w:rPr>
                <w:rFonts w:ascii="Times New Roman" w:hAnsi="Times New Roman" w:cs="Times New Roman"/>
                <w:sz w:val="22"/>
                <w:szCs w:val="16"/>
              </w:rPr>
            </w:pPr>
            <w:r w:rsidRPr="006F32A6">
              <w:rPr>
                <w:rFonts w:ascii="Times New Roman" w:hAnsi="Times New Roman" w:cs="Times New Roman"/>
                <w:sz w:val="22"/>
                <w:szCs w:val="16"/>
              </w:rPr>
              <w:t>2016</w:t>
            </w:r>
          </w:p>
        </w:tc>
        <w:tc>
          <w:tcPr>
            <w:tcW w:w="885" w:type="dxa"/>
            <w:vMerge w:val="restart"/>
            <w:tcBorders>
              <w:top w:val="single" w:sz="4" w:space="0" w:color="auto"/>
              <w:left w:val="single" w:sz="4" w:space="0" w:color="auto"/>
              <w:right w:val="single" w:sz="4" w:space="0" w:color="auto"/>
            </w:tcBorders>
          </w:tcPr>
          <w:p w:rsidR="003E2E44" w:rsidRPr="006F32A6" w:rsidRDefault="003E2E44">
            <w:pPr>
              <w:pStyle w:val="ConsPlusCell"/>
              <w:rPr>
                <w:rFonts w:ascii="Times New Roman" w:hAnsi="Times New Roman" w:cs="Times New Roman"/>
                <w:sz w:val="22"/>
                <w:szCs w:val="16"/>
              </w:rPr>
            </w:pPr>
            <w:r w:rsidRPr="006F32A6">
              <w:rPr>
                <w:rFonts w:ascii="Times New Roman" w:hAnsi="Times New Roman" w:cs="Times New Roman"/>
                <w:sz w:val="22"/>
                <w:szCs w:val="16"/>
              </w:rPr>
              <w:t>2020</w:t>
            </w:r>
          </w:p>
        </w:tc>
        <w:tc>
          <w:tcPr>
            <w:tcW w:w="1819" w:type="dxa"/>
            <w:tcBorders>
              <w:top w:val="single" w:sz="4" w:space="0" w:color="auto"/>
              <w:left w:val="single" w:sz="4" w:space="0" w:color="auto"/>
              <w:bottom w:val="single" w:sz="4" w:space="0" w:color="auto"/>
              <w:right w:val="single" w:sz="4" w:space="0" w:color="auto"/>
            </w:tcBorders>
            <w:vAlign w:val="center"/>
          </w:tcPr>
          <w:p w:rsidR="003E2E44" w:rsidRDefault="003E2E44" w:rsidP="006F32A6">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3E2E44" w:rsidRDefault="003E2E44" w:rsidP="006F32A6">
            <w:pPr>
              <w:pStyle w:val="ConsPlusCell"/>
              <w:rPr>
                <w:rFonts w:ascii="Times New Roman" w:hAnsi="Times New Roman" w:cs="Times New Roman"/>
                <w:sz w:val="16"/>
                <w:szCs w:val="16"/>
              </w:rPr>
            </w:pPr>
            <w:r>
              <w:rPr>
                <w:rFonts w:ascii="Times New Roman" w:hAnsi="Times New Roman" w:cs="Times New Roman"/>
                <w:sz w:val="16"/>
                <w:szCs w:val="16"/>
              </w:rPr>
              <w:t>местного бюджета</w:t>
            </w:r>
          </w:p>
        </w:tc>
        <w:tc>
          <w:tcPr>
            <w:tcW w:w="7678" w:type="dxa"/>
            <w:gridSpan w:val="7"/>
            <w:tcBorders>
              <w:top w:val="single" w:sz="4" w:space="0" w:color="auto"/>
              <w:left w:val="single" w:sz="4" w:space="0" w:color="auto"/>
              <w:bottom w:val="single" w:sz="4" w:space="0" w:color="auto"/>
              <w:right w:val="single" w:sz="4" w:space="0" w:color="auto"/>
            </w:tcBorders>
          </w:tcPr>
          <w:p w:rsidR="003E2E44" w:rsidRDefault="003E2E44" w:rsidP="006F32A6">
            <w:pPr>
              <w:pStyle w:val="ConsPlusCell"/>
              <w:jc w:val="center"/>
              <w:rPr>
                <w:rFonts w:ascii="Times New Roman" w:hAnsi="Times New Roman" w:cs="Times New Roman"/>
              </w:rPr>
            </w:pPr>
            <w:r>
              <w:rPr>
                <w:rFonts w:ascii="Times New Roman" w:hAnsi="Times New Roman" w:cs="Times New Roman"/>
              </w:rPr>
              <w:t>Не требует финансового обеспечения</w:t>
            </w:r>
          </w:p>
        </w:tc>
        <w:tc>
          <w:tcPr>
            <w:tcW w:w="1244" w:type="dxa"/>
            <w:vMerge w:val="restart"/>
            <w:tcBorders>
              <w:top w:val="single" w:sz="4" w:space="0" w:color="auto"/>
              <w:left w:val="single" w:sz="4" w:space="0" w:color="auto"/>
              <w:right w:val="single" w:sz="4" w:space="0" w:color="auto"/>
            </w:tcBorders>
          </w:tcPr>
          <w:p w:rsidR="003E2E44" w:rsidRPr="006F32A6" w:rsidRDefault="003E2E44">
            <w:pPr>
              <w:pStyle w:val="ConsPlusCell"/>
              <w:rPr>
                <w:rFonts w:ascii="Times New Roman" w:hAnsi="Times New Roman" w:cs="Times New Roman"/>
              </w:rPr>
            </w:pPr>
            <w:r w:rsidRPr="006F32A6">
              <w:rPr>
                <w:rFonts w:ascii="Times New Roman" w:hAnsi="Times New Roman" w:cs="Times New Roman"/>
              </w:rPr>
              <w:t>Организационно-правовое управление Администрации МО «Подпорожский муниципальный район Ленинградской области"</w:t>
            </w:r>
          </w:p>
        </w:tc>
        <w:tc>
          <w:tcPr>
            <w:tcW w:w="1397" w:type="dxa"/>
            <w:vMerge w:val="restart"/>
            <w:tcBorders>
              <w:top w:val="single" w:sz="4" w:space="0" w:color="auto"/>
              <w:left w:val="single" w:sz="4" w:space="0" w:color="auto"/>
              <w:right w:val="single" w:sz="4" w:space="0" w:color="auto"/>
            </w:tcBorders>
          </w:tcPr>
          <w:p w:rsidR="003E2E44" w:rsidRDefault="003E2E44">
            <w:pPr>
              <w:pStyle w:val="ConsPlusCell"/>
              <w:rPr>
                <w:rFonts w:ascii="Times New Roman" w:hAnsi="Times New Roman" w:cs="Times New Roman"/>
              </w:rPr>
            </w:pPr>
            <w:r>
              <w:rPr>
                <w:rFonts w:ascii="Times New Roman" w:hAnsi="Times New Roman" w:cs="Times New Roman"/>
              </w:rPr>
              <w:t>Администрация МО «Подпорожский муниципальный район Ленинградской области»</w:t>
            </w:r>
          </w:p>
        </w:tc>
      </w:tr>
      <w:tr w:rsidR="003E2E44" w:rsidTr="005C7D32">
        <w:trPr>
          <w:trHeight w:val="283"/>
        </w:trPr>
        <w:tc>
          <w:tcPr>
            <w:tcW w:w="2288" w:type="dxa"/>
            <w:vMerge/>
            <w:tcBorders>
              <w:left w:val="single" w:sz="4" w:space="0" w:color="auto"/>
              <w:right w:val="single" w:sz="4" w:space="0" w:color="auto"/>
            </w:tcBorders>
          </w:tcPr>
          <w:p w:rsidR="003E2E44" w:rsidRDefault="003E2E44">
            <w:pPr>
              <w:pStyle w:val="ConsPlusCell"/>
              <w:rPr>
                <w:rFonts w:ascii="Times New Roman" w:hAnsi="Times New Roman" w:cs="Times New Roman"/>
                <w:sz w:val="22"/>
              </w:rPr>
            </w:pPr>
          </w:p>
        </w:tc>
        <w:tc>
          <w:tcPr>
            <w:tcW w:w="1133" w:type="dxa"/>
            <w:vMerge/>
            <w:tcBorders>
              <w:left w:val="single" w:sz="4" w:space="0" w:color="auto"/>
              <w:right w:val="single" w:sz="4" w:space="0" w:color="auto"/>
            </w:tcBorders>
          </w:tcPr>
          <w:p w:rsidR="003E2E44" w:rsidRDefault="003E2E44">
            <w:pPr>
              <w:pStyle w:val="ConsPlusCell"/>
              <w:rPr>
                <w:rFonts w:ascii="Times New Roman" w:hAnsi="Times New Roman" w:cs="Times New Roman"/>
                <w:sz w:val="16"/>
                <w:szCs w:val="16"/>
              </w:rPr>
            </w:pPr>
          </w:p>
        </w:tc>
        <w:tc>
          <w:tcPr>
            <w:tcW w:w="885" w:type="dxa"/>
            <w:vMerge/>
            <w:tcBorders>
              <w:left w:val="single" w:sz="4" w:space="0" w:color="auto"/>
              <w:right w:val="single" w:sz="4" w:space="0" w:color="auto"/>
            </w:tcBorders>
          </w:tcPr>
          <w:p w:rsidR="003E2E44" w:rsidRDefault="003E2E44">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3E2E44" w:rsidRDefault="003E2E4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99"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44" w:type="dxa"/>
            <w:vMerge/>
            <w:tcBorders>
              <w:left w:val="single" w:sz="4" w:space="0" w:color="auto"/>
              <w:right w:val="single" w:sz="4" w:space="0" w:color="auto"/>
            </w:tcBorders>
          </w:tcPr>
          <w:p w:rsidR="003E2E44" w:rsidRDefault="003E2E44">
            <w:pPr>
              <w:pStyle w:val="ConsPlusCell"/>
              <w:rPr>
                <w:rFonts w:ascii="Times New Roman" w:hAnsi="Times New Roman" w:cs="Times New Roman"/>
              </w:rPr>
            </w:pPr>
          </w:p>
        </w:tc>
        <w:tc>
          <w:tcPr>
            <w:tcW w:w="1397" w:type="dxa"/>
            <w:vMerge/>
            <w:tcBorders>
              <w:left w:val="single" w:sz="4" w:space="0" w:color="auto"/>
              <w:right w:val="single" w:sz="4" w:space="0" w:color="auto"/>
            </w:tcBorders>
          </w:tcPr>
          <w:p w:rsidR="003E2E44" w:rsidRDefault="003E2E44">
            <w:pPr>
              <w:pStyle w:val="ConsPlusCell"/>
              <w:rPr>
                <w:rFonts w:ascii="Times New Roman" w:hAnsi="Times New Roman" w:cs="Times New Roman"/>
              </w:rPr>
            </w:pPr>
          </w:p>
        </w:tc>
      </w:tr>
      <w:tr w:rsidR="003E2E44" w:rsidTr="005C7D32">
        <w:trPr>
          <w:trHeight w:val="283"/>
        </w:trPr>
        <w:tc>
          <w:tcPr>
            <w:tcW w:w="2288" w:type="dxa"/>
            <w:vMerge/>
            <w:tcBorders>
              <w:left w:val="single" w:sz="4" w:space="0" w:color="auto"/>
              <w:right w:val="single" w:sz="4" w:space="0" w:color="auto"/>
            </w:tcBorders>
          </w:tcPr>
          <w:p w:rsidR="003E2E44" w:rsidRDefault="003E2E44">
            <w:pPr>
              <w:pStyle w:val="ConsPlusCell"/>
              <w:rPr>
                <w:rFonts w:ascii="Times New Roman" w:hAnsi="Times New Roman" w:cs="Times New Roman"/>
                <w:sz w:val="22"/>
              </w:rPr>
            </w:pPr>
          </w:p>
        </w:tc>
        <w:tc>
          <w:tcPr>
            <w:tcW w:w="1133" w:type="dxa"/>
            <w:vMerge/>
            <w:tcBorders>
              <w:left w:val="single" w:sz="4" w:space="0" w:color="auto"/>
              <w:right w:val="single" w:sz="4" w:space="0" w:color="auto"/>
            </w:tcBorders>
          </w:tcPr>
          <w:p w:rsidR="003E2E44" w:rsidRDefault="003E2E44">
            <w:pPr>
              <w:pStyle w:val="ConsPlusCell"/>
              <w:rPr>
                <w:rFonts w:ascii="Times New Roman" w:hAnsi="Times New Roman" w:cs="Times New Roman"/>
                <w:sz w:val="16"/>
                <w:szCs w:val="16"/>
              </w:rPr>
            </w:pPr>
          </w:p>
        </w:tc>
        <w:tc>
          <w:tcPr>
            <w:tcW w:w="885" w:type="dxa"/>
            <w:vMerge/>
            <w:tcBorders>
              <w:left w:val="single" w:sz="4" w:space="0" w:color="auto"/>
              <w:right w:val="single" w:sz="4" w:space="0" w:color="auto"/>
            </w:tcBorders>
          </w:tcPr>
          <w:p w:rsidR="003E2E44" w:rsidRDefault="003E2E44">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3E2E44" w:rsidRDefault="003E2E4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99"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44" w:type="dxa"/>
            <w:vMerge/>
            <w:tcBorders>
              <w:left w:val="single" w:sz="4" w:space="0" w:color="auto"/>
              <w:right w:val="single" w:sz="4" w:space="0" w:color="auto"/>
            </w:tcBorders>
          </w:tcPr>
          <w:p w:rsidR="003E2E44" w:rsidRDefault="003E2E44">
            <w:pPr>
              <w:pStyle w:val="ConsPlusCell"/>
              <w:rPr>
                <w:rFonts w:ascii="Times New Roman" w:hAnsi="Times New Roman" w:cs="Times New Roman"/>
              </w:rPr>
            </w:pPr>
          </w:p>
        </w:tc>
        <w:tc>
          <w:tcPr>
            <w:tcW w:w="1397" w:type="dxa"/>
            <w:vMerge/>
            <w:tcBorders>
              <w:left w:val="single" w:sz="4" w:space="0" w:color="auto"/>
              <w:right w:val="single" w:sz="4" w:space="0" w:color="auto"/>
            </w:tcBorders>
          </w:tcPr>
          <w:p w:rsidR="003E2E44" w:rsidRDefault="003E2E44">
            <w:pPr>
              <w:pStyle w:val="ConsPlusCell"/>
              <w:rPr>
                <w:rFonts w:ascii="Times New Roman" w:hAnsi="Times New Roman" w:cs="Times New Roman"/>
              </w:rPr>
            </w:pPr>
          </w:p>
        </w:tc>
      </w:tr>
      <w:tr w:rsidR="003E2E44" w:rsidTr="005C7D32">
        <w:trPr>
          <w:trHeight w:val="283"/>
        </w:trPr>
        <w:tc>
          <w:tcPr>
            <w:tcW w:w="2288" w:type="dxa"/>
            <w:vMerge/>
            <w:tcBorders>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sz w:val="22"/>
              </w:rPr>
            </w:pPr>
          </w:p>
        </w:tc>
        <w:tc>
          <w:tcPr>
            <w:tcW w:w="1133" w:type="dxa"/>
            <w:vMerge/>
            <w:tcBorders>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sz w:val="16"/>
                <w:szCs w:val="16"/>
              </w:rPr>
            </w:pPr>
          </w:p>
        </w:tc>
        <w:tc>
          <w:tcPr>
            <w:tcW w:w="885" w:type="dxa"/>
            <w:vMerge/>
            <w:tcBorders>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3E2E44" w:rsidRDefault="003E2E4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99"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244" w:type="dxa"/>
            <w:vMerge/>
            <w:tcBorders>
              <w:left w:val="single" w:sz="4" w:space="0" w:color="auto"/>
              <w:right w:val="single" w:sz="4" w:space="0" w:color="auto"/>
            </w:tcBorders>
          </w:tcPr>
          <w:p w:rsidR="003E2E44" w:rsidRDefault="003E2E44">
            <w:pPr>
              <w:pStyle w:val="ConsPlusCell"/>
              <w:rPr>
                <w:rFonts w:ascii="Times New Roman" w:hAnsi="Times New Roman" w:cs="Times New Roman"/>
              </w:rPr>
            </w:pPr>
          </w:p>
        </w:tc>
        <w:tc>
          <w:tcPr>
            <w:tcW w:w="1397" w:type="dxa"/>
            <w:vMerge/>
            <w:tcBorders>
              <w:left w:val="single" w:sz="4" w:space="0" w:color="auto"/>
              <w:right w:val="single" w:sz="4" w:space="0" w:color="auto"/>
            </w:tcBorders>
          </w:tcPr>
          <w:p w:rsidR="003E2E44" w:rsidRDefault="003E2E44">
            <w:pPr>
              <w:pStyle w:val="ConsPlusCell"/>
              <w:rPr>
                <w:rFonts w:ascii="Times New Roman" w:hAnsi="Times New Roman" w:cs="Times New Roman"/>
              </w:rPr>
            </w:pPr>
          </w:p>
        </w:tc>
      </w:tr>
      <w:tr w:rsidR="003E2E44" w:rsidTr="005C7D32">
        <w:trPr>
          <w:trHeight w:val="283"/>
        </w:trPr>
        <w:tc>
          <w:tcPr>
            <w:tcW w:w="2288"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sz w:val="22"/>
              </w:rPr>
            </w:pPr>
            <w:r>
              <w:rPr>
                <w:rFonts w:ascii="Times New Roman" w:hAnsi="Times New Roman" w:cs="Times New Roman"/>
                <w:sz w:val="22"/>
              </w:rPr>
              <w:t>Итого</w:t>
            </w:r>
          </w:p>
        </w:tc>
        <w:tc>
          <w:tcPr>
            <w:tcW w:w="1133"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rsidR="003E2E44" w:rsidRDefault="003E2E44">
            <w:pPr>
              <w:pStyle w:val="ConsPlusCell"/>
              <w:rPr>
                <w:rFonts w:ascii="Times New Roman" w:hAnsi="Times New Roman" w:cs="Times New Roman"/>
                <w:sz w:val="16"/>
                <w:szCs w:val="16"/>
              </w:rPr>
            </w:pPr>
          </w:p>
        </w:tc>
        <w:tc>
          <w:tcPr>
            <w:tcW w:w="7678" w:type="dxa"/>
            <w:gridSpan w:val="7"/>
            <w:tcBorders>
              <w:top w:val="single" w:sz="4" w:space="0" w:color="auto"/>
              <w:left w:val="single" w:sz="4" w:space="0" w:color="auto"/>
              <w:bottom w:val="single" w:sz="4" w:space="0" w:color="auto"/>
              <w:right w:val="single" w:sz="4" w:space="0" w:color="auto"/>
            </w:tcBorders>
          </w:tcPr>
          <w:p w:rsidR="003E2E44" w:rsidRDefault="003E2E44" w:rsidP="0093206A">
            <w:pPr>
              <w:pStyle w:val="ConsPlusCell"/>
              <w:jc w:val="center"/>
              <w:rPr>
                <w:rFonts w:ascii="Times New Roman" w:hAnsi="Times New Roman" w:cs="Times New Roman"/>
              </w:rPr>
            </w:pPr>
            <w:r>
              <w:rPr>
                <w:rFonts w:ascii="Times New Roman" w:hAnsi="Times New Roman" w:cs="Times New Roman"/>
              </w:rPr>
              <w:t>Не требует финансового обеспечения</w:t>
            </w:r>
          </w:p>
        </w:tc>
        <w:tc>
          <w:tcPr>
            <w:tcW w:w="1244" w:type="dxa"/>
            <w:vMerge/>
            <w:tcBorders>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3E2E44" w:rsidRDefault="003E2E44">
            <w:pPr>
              <w:pStyle w:val="ConsPlusCell"/>
              <w:rPr>
                <w:rFonts w:ascii="Times New Roman" w:hAnsi="Times New Roman" w:cs="Times New Roman"/>
              </w:rPr>
            </w:pPr>
          </w:p>
        </w:tc>
      </w:tr>
    </w:tbl>
    <w:p w:rsidR="0077546D" w:rsidRDefault="0077546D" w:rsidP="0077546D">
      <w:pPr>
        <w:widowControl w:val="0"/>
        <w:jc w:val="right"/>
        <w:rPr>
          <w:rFonts w:cs="Calibri"/>
          <w:color w:val="FF0000"/>
          <w:sz w:val="20"/>
          <w:szCs w:val="20"/>
        </w:rPr>
      </w:pPr>
    </w:p>
    <w:p w:rsidR="0077546D" w:rsidRDefault="0077546D" w:rsidP="0077546D">
      <w:pPr>
        <w:widowControl w:val="0"/>
        <w:jc w:val="right"/>
        <w:rPr>
          <w:rFonts w:cs="Calibri"/>
        </w:rPr>
      </w:pPr>
    </w:p>
    <w:p w:rsidR="0077546D" w:rsidRDefault="0077546D" w:rsidP="0077546D">
      <w:pPr>
        <w:widowControl w:val="0"/>
        <w:jc w:val="right"/>
        <w:rPr>
          <w:rFonts w:cs="Calibri"/>
        </w:rPr>
      </w:pPr>
    </w:p>
    <w:p w:rsidR="0077546D" w:rsidRDefault="00D067D7" w:rsidP="00D067D7">
      <w:pPr>
        <w:widowControl w:val="0"/>
        <w:tabs>
          <w:tab w:val="left" w:pos="360"/>
        </w:tabs>
        <w:rPr>
          <w:rFonts w:cs="Calibri"/>
        </w:rPr>
      </w:pPr>
      <w:r>
        <w:rPr>
          <w:rFonts w:cs="Calibri"/>
        </w:rPr>
        <w:tab/>
      </w:r>
    </w:p>
    <w:p w:rsidR="0077546D" w:rsidRDefault="0077546D" w:rsidP="0077546D">
      <w:pPr>
        <w:widowControl w:val="0"/>
        <w:jc w:val="right"/>
        <w:rPr>
          <w:rFonts w:cs="Calibri"/>
        </w:rPr>
      </w:pPr>
    </w:p>
    <w:p w:rsidR="006F32A6" w:rsidRDefault="006F32A6" w:rsidP="0077546D">
      <w:pPr>
        <w:widowControl w:val="0"/>
        <w:jc w:val="right"/>
        <w:rPr>
          <w:rFonts w:cs="Calibri"/>
        </w:rPr>
      </w:pPr>
    </w:p>
    <w:p w:rsidR="006F32A6" w:rsidRDefault="006F32A6" w:rsidP="0077546D">
      <w:pPr>
        <w:widowControl w:val="0"/>
        <w:jc w:val="right"/>
        <w:rPr>
          <w:rFonts w:cs="Calibri"/>
        </w:rPr>
      </w:pPr>
    </w:p>
    <w:p w:rsidR="006F32A6" w:rsidRDefault="006F32A6" w:rsidP="0077546D">
      <w:pPr>
        <w:widowControl w:val="0"/>
        <w:jc w:val="right"/>
        <w:rPr>
          <w:rFonts w:cs="Calibri"/>
        </w:rPr>
      </w:pPr>
    </w:p>
    <w:p w:rsidR="00D067D7" w:rsidRPr="00D067D7" w:rsidRDefault="00F43B8C" w:rsidP="00D067D7">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И</w:t>
      </w:r>
      <w:r w:rsidR="00D067D7" w:rsidRPr="00D067D7">
        <w:rPr>
          <w:rFonts w:ascii="Times New Roman" w:hAnsi="Times New Roman" w:cs="Times New Roman"/>
          <w:b/>
          <w:sz w:val="28"/>
          <w:szCs w:val="28"/>
        </w:rPr>
        <w:t xml:space="preserve">нформация о ресурсном обеспечении муниципальной программы </w:t>
      </w:r>
    </w:p>
    <w:p w:rsidR="00D067D7" w:rsidRDefault="00D067D7" w:rsidP="00D067D7">
      <w:pPr>
        <w:jc w:val="center"/>
        <w:rPr>
          <w:b/>
          <w:sz w:val="28"/>
          <w:szCs w:val="28"/>
        </w:rPr>
      </w:pPr>
      <w:r>
        <w:rPr>
          <w:b/>
          <w:sz w:val="28"/>
          <w:szCs w:val="28"/>
        </w:rPr>
        <w:t>«Развитие частей территории города Подпорожье, являющегося административным центром Подпорожского городского поселения Подпорожского муниципального района Ленинградской области»</w:t>
      </w:r>
    </w:p>
    <w:p w:rsidR="00D067D7" w:rsidRDefault="00D067D7" w:rsidP="00D067D7">
      <w:pPr>
        <w:widowControl w:val="0"/>
        <w:jc w:val="right"/>
        <w:rPr>
          <w:rFonts w:cs="Calibri"/>
        </w:rPr>
      </w:pPr>
    </w:p>
    <w:tbl>
      <w:tblPr>
        <w:tblW w:w="15526" w:type="dxa"/>
        <w:tblLayout w:type="fixed"/>
        <w:tblCellMar>
          <w:left w:w="75" w:type="dxa"/>
          <w:right w:w="75" w:type="dxa"/>
        </w:tblCellMar>
        <w:tblLook w:val="04A0" w:firstRow="1" w:lastRow="0" w:firstColumn="1" w:lastColumn="0" w:noHBand="0" w:noVBand="1"/>
      </w:tblPr>
      <w:tblGrid>
        <w:gridCol w:w="5320"/>
        <w:gridCol w:w="2410"/>
        <w:gridCol w:w="1276"/>
        <w:gridCol w:w="1275"/>
        <w:gridCol w:w="1215"/>
        <w:gridCol w:w="1337"/>
        <w:gridCol w:w="1276"/>
        <w:gridCol w:w="1417"/>
      </w:tblGrid>
      <w:tr w:rsidR="00EB5488" w:rsidTr="00A10B5C">
        <w:trPr>
          <w:trHeight w:val="320"/>
        </w:trPr>
        <w:tc>
          <w:tcPr>
            <w:tcW w:w="5320" w:type="dxa"/>
            <w:vMerge w:val="restart"/>
            <w:tcBorders>
              <w:top w:val="single" w:sz="4" w:space="0" w:color="auto"/>
              <w:left w:val="single" w:sz="4" w:space="0" w:color="auto"/>
              <w:bottom w:val="single" w:sz="4" w:space="0" w:color="auto"/>
              <w:right w:val="single" w:sz="4" w:space="0" w:color="auto"/>
            </w:tcBorders>
            <w:vAlign w:val="center"/>
            <w:hideMark/>
          </w:tcPr>
          <w:p w:rsidR="00EB5488" w:rsidRDefault="00EB5488" w:rsidP="008A2DD4">
            <w:pPr>
              <w:pStyle w:val="ConsPlusCell"/>
              <w:jc w:val="center"/>
              <w:rPr>
                <w:rFonts w:ascii="Times New Roman" w:hAnsi="Times New Roman" w:cs="Times New Roman"/>
                <w:sz w:val="18"/>
                <w:szCs w:val="16"/>
              </w:rPr>
            </w:pPr>
            <w:bookmarkStart w:id="1" w:name="Par555"/>
            <w:bookmarkEnd w:id="1"/>
            <w:r>
              <w:rPr>
                <w:rFonts w:ascii="Times New Roman" w:hAnsi="Times New Roman" w:cs="Times New Roman"/>
                <w:sz w:val="18"/>
                <w:szCs w:val="16"/>
              </w:rPr>
              <w:t xml:space="preserve">Наименование муниципальной программы, подпрограммы муниципальной программы, основного мероприятия муниципальной программы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B5488" w:rsidRDefault="00EB5488" w:rsidP="008A2DD4">
            <w:pPr>
              <w:pStyle w:val="ConsPlusCell"/>
              <w:jc w:val="center"/>
              <w:rPr>
                <w:rFonts w:ascii="Times New Roman" w:hAnsi="Times New Roman" w:cs="Times New Roman"/>
                <w:sz w:val="18"/>
                <w:szCs w:val="16"/>
              </w:rPr>
            </w:pPr>
            <w:r>
              <w:rPr>
                <w:rFonts w:ascii="Times New Roman" w:hAnsi="Times New Roman" w:cs="Times New Roman"/>
                <w:sz w:val="18"/>
                <w:szCs w:val="16"/>
              </w:rPr>
              <w:t xml:space="preserve">Источники     </w:t>
            </w:r>
            <w:r>
              <w:rPr>
                <w:rFonts w:ascii="Times New Roman" w:hAnsi="Times New Roman" w:cs="Times New Roman"/>
                <w:sz w:val="18"/>
                <w:szCs w:val="16"/>
              </w:rPr>
              <w:b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B5488" w:rsidRDefault="00EB5488" w:rsidP="008A2DD4">
            <w:pPr>
              <w:pStyle w:val="ConsPlusCell"/>
              <w:jc w:val="center"/>
              <w:rPr>
                <w:rFonts w:ascii="Times New Roman" w:hAnsi="Times New Roman" w:cs="Times New Roman"/>
                <w:sz w:val="18"/>
                <w:szCs w:val="16"/>
              </w:rPr>
            </w:pPr>
            <w:r>
              <w:rPr>
                <w:rFonts w:ascii="Times New Roman" w:hAnsi="Times New Roman" w:cs="Times New Roman"/>
                <w:sz w:val="18"/>
                <w:szCs w:val="16"/>
              </w:rPr>
              <w:t>Всего</w:t>
            </w:r>
            <w:r>
              <w:rPr>
                <w:rFonts w:ascii="Times New Roman" w:hAnsi="Times New Roman" w:cs="Times New Roman"/>
                <w:sz w:val="18"/>
                <w:szCs w:val="16"/>
              </w:rPr>
              <w:br/>
              <w:t>(тыс.</w:t>
            </w:r>
            <w:r>
              <w:rPr>
                <w:rFonts w:ascii="Times New Roman" w:hAnsi="Times New Roman" w:cs="Times New Roman"/>
                <w:sz w:val="18"/>
                <w:szCs w:val="16"/>
              </w:rPr>
              <w:br/>
              <w:t>руб.)</w:t>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EB5488" w:rsidRDefault="00EB5488" w:rsidP="008A2DD4">
            <w:pPr>
              <w:pStyle w:val="ConsPlusCell"/>
              <w:jc w:val="center"/>
              <w:rPr>
                <w:rFonts w:ascii="Times New Roman" w:hAnsi="Times New Roman" w:cs="Times New Roman"/>
                <w:sz w:val="18"/>
                <w:szCs w:val="16"/>
              </w:rPr>
            </w:pPr>
            <w:r>
              <w:rPr>
                <w:rFonts w:ascii="Times New Roman" w:hAnsi="Times New Roman" w:cs="Times New Roman"/>
                <w:sz w:val="18"/>
                <w:szCs w:val="16"/>
              </w:rPr>
              <w:t>Объем финансирования по годам (</w:t>
            </w:r>
            <w:proofErr w:type="spellStart"/>
            <w:r>
              <w:rPr>
                <w:rFonts w:ascii="Times New Roman" w:hAnsi="Times New Roman" w:cs="Times New Roman"/>
                <w:sz w:val="18"/>
                <w:szCs w:val="16"/>
              </w:rPr>
              <w:t>тыс</w:t>
            </w:r>
            <w:proofErr w:type="gramStart"/>
            <w:r>
              <w:rPr>
                <w:rFonts w:ascii="Times New Roman" w:hAnsi="Times New Roman" w:cs="Times New Roman"/>
                <w:sz w:val="18"/>
                <w:szCs w:val="16"/>
              </w:rPr>
              <w:t>.р</w:t>
            </w:r>
            <w:proofErr w:type="gramEnd"/>
            <w:r>
              <w:rPr>
                <w:rFonts w:ascii="Times New Roman" w:hAnsi="Times New Roman" w:cs="Times New Roman"/>
                <w:sz w:val="18"/>
                <w:szCs w:val="16"/>
              </w:rPr>
              <w:t>уб</w:t>
            </w:r>
            <w:proofErr w:type="spellEnd"/>
            <w:r>
              <w:rPr>
                <w:rFonts w:ascii="Times New Roman" w:hAnsi="Times New Roman" w:cs="Times New Roman"/>
                <w:sz w:val="18"/>
                <w:szCs w:val="16"/>
              </w:rPr>
              <w:t>.)</w:t>
            </w:r>
          </w:p>
        </w:tc>
      </w:tr>
      <w:tr w:rsidR="00EB5488" w:rsidTr="00A10B5C">
        <w:trPr>
          <w:trHeight w:val="800"/>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EB5488" w:rsidRDefault="00EB5488" w:rsidP="008A2DD4">
            <w:pPr>
              <w:rPr>
                <w:sz w:val="18"/>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B5488" w:rsidRDefault="00EB5488" w:rsidP="008A2DD4">
            <w:pPr>
              <w:rPr>
                <w:sz w:val="18"/>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5488" w:rsidRDefault="00EB5488" w:rsidP="008A2DD4">
            <w:pPr>
              <w:rPr>
                <w:sz w:val="18"/>
                <w:szCs w:val="16"/>
              </w:rPr>
            </w:pPr>
          </w:p>
        </w:tc>
        <w:tc>
          <w:tcPr>
            <w:tcW w:w="1275" w:type="dxa"/>
            <w:tcBorders>
              <w:top w:val="nil"/>
              <w:left w:val="single" w:sz="4" w:space="0" w:color="auto"/>
              <w:bottom w:val="single" w:sz="4" w:space="0" w:color="auto"/>
              <w:right w:val="single" w:sz="4" w:space="0" w:color="auto"/>
            </w:tcBorders>
            <w:vAlign w:val="center"/>
            <w:hideMark/>
          </w:tcPr>
          <w:p w:rsidR="00EB5488" w:rsidRDefault="00EB5488" w:rsidP="008A2DD4">
            <w:pPr>
              <w:pStyle w:val="ConsPlusCell"/>
              <w:jc w:val="center"/>
              <w:rPr>
                <w:rFonts w:ascii="Times New Roman" w:hAnsi="Times New Roman" w:cs="Times New Roman"/>
                <w:sz w:val="18"/>
                <w:szCs w:val="16"/>
              </w:rPr>
            </w:pPr>
            <w:r>
              <w:rPr>
                <w:rFonts w:ascii="Times New Roman" w:hAnsi="Times New Roman" w:cs="Times New Roman"/>
                <w:sz w:val="18"/>
                <w:szCs w:val="16"/>
              </w:rPr>
              <w:t>2016</w:t>
            </w:r>
          </w:p>
        </w:tc>
        <w:tc>
          <w:tcPr>
            <w:tcW w:w="1215" w:type="dxa"/>
            <w:tcBorders>
              <w:top w:val="nil"/>
              <w:left w:val="single" w:sz="4" w:space="0" w:color="auto"/>
              <w:bottom w:val="single" w:sz="4" w:space="0" w:color="auto"/>
              <w:right w:val="single" w:sz="4" w:space="0" w:color="auto"/>
            </w:tcBorders>
            <w:vAlign w:val="center"/>
            <w:hideMark/>
          </w:tcPr>
          <w:p w:rsidR="00EB5488" w:rsidRDefault="00EB5488" w:rsidP="008A2DD4">
            <w:pPr>
              <w:pStyle w:val="ConsPlusCell"/>
              <w:jc w:val="center"/>
              <w:rPr>
                <w:rFonts w:ascii="Times New Roman" w:hAnsi="Times New Roman" w:cs="Times New Roman"/>
                <w:sz w:val="18"/>
                <w:szCs w:val="16"/>
              </w:rPr>
            </w:pPr>
            <w:r>
              <w:rPr>
                <w:rFonts w:ascii="Times New Roman" w:hAnsi="Times New Roman" w:cs="Times New Roman"/>
                <w:sz w:val="18"/>
                <w:szCs w:val="16"/>
              </w:rPr>
              <w:t>2017</w:t>
            </w:r>
          </w:p>
        </w:tc>
        <w:tc>
          <w:tcPr>
            <w:tcW w:w="1337" w:type="dxa"/>
            <w:tcBorders>
              <w:top w:val="nil"/>
              <w:left w:val="single" w:sz="4" w:space="0" w:color="auto"/>
              <w:bottom w:val="single" w:sz="4" w:space="0" w:color="auto"/>
              <w:right w:val="single" w:sz="4" w:space="0" w:color="auto"/>
            </w:tcBorders>
            <w:vAlign w:val="center"/>
            <w:hideMark/>
          </w:tcPr>
          <w:p w:rsidR="00EB5488" w:rsidRDefault="00EB5488" w:rsidP="008A2DD4">
            <w:pPr>
              <w:pStyle w:val="ConsPlusCell"/>
              <w:jc w:val="center"/>
              <w:rPr>
                <w:rFonts w:ascii="Times New Roman" w:hAnsi="Times New Roman" w:cs="Times New Roman"/>
                <w:sz w:val="18"/>
                <w:szCs w:val="16"/>
              </w:rPr>
            </w:pPr>
            <w:r>
              <w:rPr>
                <w:rFonts w:ascii="Times New Roman" w:hAnsi="Times New Roman" w:cs="Times New Roman"/>
                <w:sz w:val="18"/>
                <w:szCs w:val="16"/>
              </w:rPr>
              <w:t>2018</w:t>
            </w:r>
          </w:p>
        </w:tc>
        <w:tc>
          <w:tcPr>
            <w:tcW w:w="1276" w:type="dxa"/>
            <w:tcBorders>
              <w:top w:val="nil"/>
              <w:left w:val="single" w:sz="4" w:space="0" w:color="auto"/>
              <w:bottom w:val="single" w:sz="4" w:space="0" w:color="auto"/>
              <w:right w:val="single" w:sz="4" w:space="0" w:color="auto"/>
            </w:tcBorders>
            <w:vAlign w:val="center"/>
            <w:hideMark/>
          </w:tcPr>
          <w:p w:rsidR="00EB5488" w:rsidRDefault="00EB5488" w:rsidP="008A2DD4">
            <w:pPr>
              <w:pStyle w:val="ConsPlusCell"/>
              <w:jc w:val="center"/>
              <w:rPr>
                <w:rFonts w:ascii="Times New Roman" w:hAnsi="Times New Roman" w:cs="Times New Roman"/>
                <w:sz w:val="18"/>
                <w:szCs w:val="16"/>
              </w:rPr>
            </w:pPr>
            <w:r>
              <w:rPr>
                <w:rFonts w:ascii="Times New Roman" w:hAnsi="Times New Roman" w:cs="Times New Roman"/>
                <w:sz w:val="18"/>
                <w:szCs w:val="16"/>
              </w:rPr>
              <w:t>2019</w:t>
            </w:r>
          </w:p>
        </w:tc>
        <w:tc>
          <w:tcPr>
            <w:tcW w:w="1417" w:type="dxa"/>
            <w:tcBorders>
              <w:top w:val="nil"/>
              <w:left w:val="single" w:sz="4" w:space="0" w:color="auto"/>
              <w:bottom w:val="single" w:sz="4" w:space="0" w:color="auto"/>
              <w:right w:val="single" w:sz="4" w:space="0" w:color="auto"/>
            </w:tcBorders>
            <w:vAlign w:val="center"/>
            <w:hideMark/>
          </w:tcPr>
          <w:p w:rsidR="00EB5488" w:rsidRDefault="00EB5488" w:rsidP="008A2DD4">
            <w:pPr>
              <w:pStyle w:val="ConsPlusCell"/>
              <w:jc w:val="center"/>
              <w:rPr>
                <w:rFonts w:ascii="Times New Roman" w:hAnsi="Times New Roman" w:cs="Times New Roman"/>
                <w:sz w:val="18"/>
                <w:szCs w:val="16"/>
              </w:rPr>
            </w:pPr>
            <w:r>
              <w:rPr>
                <w:rFonts w:ascii="Times New Roman" w:hAnsi="Times New Roman" w:cs="Times New Roman"/>
                <w:sz w:val="18"/>
                <w:szCs w:val="16"/>
              </w:rPr>
              <w:t>2020</w:t>
            </w:r>
          </w:p>
        </w:tc>
      </w:tr>
      <w:tr w:rsidR="00EB5488" w:rsidTr="00A10B5C">
        <w:tc>
          <w:tcPr>
            <w:tcW w:w="5320" w:type="dxa"/>
            <w:tcBorders>
              <w:top w:val="nil"/>
              <w:left w:val="single" w:sz="4" w:space="0" w:color="auto"/>
              <w:bottom w:val="single" w:sz="4" w:space="0" w:color="auto"/>
              <w:right w:val="single" w:sz="4" w:space="0" w:color="auto"/>
            </w:tcBorders>
            <w:hideMark/>
          </w:tcPr>
          <w:p w:rsidR="00EB5488" w:rsidRDefault="00EB5488" w:rsidP="008A2DD4">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2410" w:type="dxa"/>
            <w:tcBorders>
              <w:top w:val="nil"/>
              <w:left w:val="single" w:sz="4" w:space="0" w:color="auto"/>
              <w:bottom w:val="single" w:sz="4" w:space="0" w:color="auto"/>
              <w:right w:val="single" w:sz="4" w:space="0" w:color="auto"/>
            </w:tcBorders>
            <w:hideMark/>
          </w:tcPr>
          <w:p w:rsidR="00EB5488" w:rsidRDefault="00EB5488" w:rsidP="008A2DD4">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Borders>
              <w:top w:val="nil"/>
              <w:left w:val="single" w:sz="4" w:space="0" w:color="auto"/>
              <w:bottom w:val="single" w:sz="4" w:space="0" w:color="auto"/>
              <w:right w:val="single" w:sz="4" w:space="0" w:color="auto"/>
            </w:tcBorders>
            <w:hideMark/>
          </w:tcPr>
          <w:p w:rsidR="00EB5488" w:rsidRDefault="00EB5488" w:rsidP="008A2DD4">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1275" w:type="dxa"/>
            <w:tcBorders>
              <w:top w:val="nil"/>
              <w:left w:val="single" w:sz="4" w:space="0" w:color="auto"/>
              <w:bottom w:val="single" w:sz="4" w:space="0" w:color="auto"/>
              <w:right w:val="single" w:sz="4" w:space="0" w:color="auto"/>
            </w:tcBorders>
            <w:hideMark/>
          </w:tcPr>
          <w:p w:rsidR="00EB5488" w:rsidRDefault="00EB5488" w:rsidP="008A2DD4">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1215" w:type="dxa"/>
            <w:tcBorders>
              <w:top w:val="nil"/>
              <w:left w:val="single" w:sz="4" w:space="0" w:color="auto"/>
              <w:bottom w:val="single" w:sz="4" w:space="0" w:color="auto"/>
              <w:right w:val="single" w:sz="4" w:space="0" w:color="auto"/>
            </w:tcBorders>
            <w:hideMark/>
          </w:tcPr>
          <w:p w:rsidR="00EB5488" w:rsidRDefault="00EB5488" w:rsidP="008A2DD4">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1337" w:type="dxa"/>
            <w:tcBorders>
              <w:top w:val="nil"/>
              <w:left w:val="single" w:sz="4" w:space="0" w:color="auto"/>
              <w:bottom w:val="single" w:sz="4" w:space="0" w:color="auto"/>
              <w:right w:val="single" w:sz="4" w:space="0" w:color="auto"/>
            </w:tcBorders>
            <w:hideMark/>
          </w:tcPr>
          <w:p w:rsidR="00EB5488" w:rsidRDefault="00EB5488" w:rsidP="008A2DD4">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Borders>
              <w:top w:val="nil"/>
              <w:left w:val="single" w:sz="4" w:space="0" w:color="auto"/>
              <w:bottom w:val="single" w:sz="4" w:space="0" w:color="auto"/>
              <w:right w:val="single" w:sz="4" w:space="0" w:color="auto"/>
            </w:tcBorders>
            <w:hideMark/>
          </w:tcPr>
          <w:p w:rsidR="00EB5488" w:rsidRDefault="00EB5488" w:rsidP="008A2DD4">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417" w:type="dxa"/>
            <w:tcBorders>
              <w:top w:val="nil"/>
              <w:left w:val="single" w:sz="4" w:space="0" w:color="auto"/>
              <w:bottom w:val="single" w:sz="4" w:space="0" w:color="auto"/>
              <w:right w:val="single" w:sz="4" w:space="0" w:color="auto"/>
            </w:tcBorders>
            <w:hideMark/>
          </w:tcPr>
          <w:p w:rsidR="00EB5488" w:rsidRDefault="00EB5488" w:rsidP="008A2DD4">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r>
      <w:tr w:rsidR="00D96113" w:rsidTr="00A10B5C">
        <w:trPr>
          <w:trHeight w:val="283"/>
        </w:trPr>
        <w:tc>
          <w:tcPr>
            <w:tcW w:w="5320" w:type="dxa"/>
            <w:vMerge w:val="restart"/>
            <w:tcBorders>
              <w:top w:val="nil"/>
              <w:left w:val="single" w:sz="4" w:space="0" w:color="auto"/>
              <w:bottom w:val="single" w:sz="4" w:space="0" w:color="auto"/>
              <w:right w:val="single" w:sz="4" w:space="0" w:color="auto"/>
            </w:tcBorders>
            <w:hideMark/>
          </w:tcPr>
          <w:p w:rsidR="00D96113" w:rsidRPr="0077546D" w:rsidRDefault="00D96113" w:rsidP="008A2DD4">
            <w:pPr>
              <w:jc w:val="both"/>
              <w:rPr>
                <w:sz w:val="16"/>
                <w:szCs w:val="22"/>
              </w:rPr>
            </w:pPr>
            <w:r w:rsidRPr="0077546D">
              <w:rPr>
                <w:sz w:val="16"/>
                <w:szCs w:val="16"/>
              </w:rPr>
              <w:t xml:space="preserve">Муниципальная программа </w:t>
            </w:r>
            <w:r w:rsidRPr="0077546D">
              <w:rPr>
                <w:sz w:val="16"/>
                <w:szCs w:val="22"/>
              </w:rPr>
              <w:t>«Развитие частей территории города Подпорожье, являющегося административным центром Подпорожского городского поселения Подпорожского муниципального района Ленинградской области»</w:t>
            </w:r>
          </w:p>
          <w:p w:rsidR="00D96113" w:rsidRPr="0077546D" w:rsidRDefault="00D96113" w:rsidP="008A2DD4">
            <w:pPr>
              <w:pStyle w:val="ConsPlusCell"/>
              <w:rPr>
                <w:rFonts w:ascii="Times New Roman" w:hAnsi="Times New Roman" w:cs="Times New Roman"/>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76" w:type="dxa"/>
            <w:tcBorders>
              <w:top w:val="nil"/>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1 146 621,0</w:t>
            </w:r>
          </w:p>
        </w:tc>
        <w:tc>
          <w:tcPr>
            <w:tcW w:w="1275" w:type="dxa"/>
            <w:tcBorders>
              <w:top w:val="nil"/>
              <w:left w:val="single" w:sz="4" w:space="0" w:color="auto"/>
              <w:bottom w:val="single" w:sz="4" w:space="0" w:color="auto"/>
              <w:right w:val="single" w:sz="4" w:space="0" w:color="auto"/>
            </w:tcBorders>
          </w:tcPr>
          <w:p w:rsidR="00D96113" w:rsidRPr="00136667" w:rsidRDefault="00D96113" w:rsidP="00D96113">
            <w:pPr>
              <w:pStyle w:val="ConsPlusCell"/>
              <w:jc w:val="center"/>
              <w:rPr>
                <w:rFonts w:ascii="Times New Roman" w:hAnsi="Times New Roman" w:cs="Times New Roman"/>
              </w:rPr>
            </w:pPr>
            <w:r>
              <w:rPr>
                <w:rFonts w:ascii="Times New Roman" w:hAnsi="Times New Roman" w:cs="Times New Roman"/>
                <w:szCs w:val="28"/>
              </w:rPr>
              <w:t>228 310,5</w:t>
            </w:r>
          </w:p>
        </w:tc>
        <w:tc>
          <w:tcPr>
            <w:tcW w:w="1215"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228 310,5</w:t>
            </w:r>
          </w:p>
        </w:tc>
        <w:tc>
          <w:tcPr>
            <w:tcW w:w="1337"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230 000,0</w:t>
            </w:r>
          </w:p>
        </w:tc>
        <w:tc>
          <w:tcPr>
            <w:tcW w:w="1276"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230 000,0</w:t>
            </w:r>
          </w:p>
        </w:tc>
        <w:tc>
          <w:tcPr>
            <w:tcW w:w="1417"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230 000,0</w:t>
            </w:r>
          </w:p>
        </w:tc>
      </w:tr>
      <w:tr w:rsidR="00D96113"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D96113" w:rsidRDefault="00D96113"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76" w:type="dxa"/>
            <w:tcBorders>
              <w:top w:val="nil"/>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11 415 525,0</w:t>
            </w:r>
          </w:p>
        </w:tc>
        <w:tc>
          <w:tcPr>
            <w:tcW w:w="1275" w:type="dxa"/>
            <w:tcBorders>
              <w:top w:val="nil"/>
              <w:left w:val="single" w:sz="4" w:space="0" w:color="auto"/>
              <w:bottom w:val="single" w:sz="4" w:space="0" w:color="auto"/>
              <w:right w:val="single" w:sz="4" w:space="0" w:color="auto"/>
            </w:tcBorders>
          </w:tcPr>
          <w:p w:rsidR="00D96113" w:rsidRPr="00136667" w:rsidRDefault="00D96113" w:rsidP="00D96113">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w:t>
            </w:r>
          </w:p>
        </w:tc>
        <w:tc>
          <w:tcPr>
            <w:tcW w:w="1215" w:type="dxa"/>
            <w:tcBorders>
              <w:top w:val="nil"/>
              <w:left w:val="single" w:sz="4" w:space="0" w:color="auto"/>
              <w:bottom w:val="single" w:sz="4" w:space="0" w:color="auto"/>
              <w:right w:val="single" w:sz="4" w:space="0" w:color="auto"/>
            </w:tcBorders>
          </w:tcPr>
          <w:p w:rsidR="00D96113" w:rsidRPr="00136667" w:rsidRDefault="00D96113" w:rsidP="00D96113">
            <w:pPr>
              <w:pStyle w:val="ConsPlusCell"/>
              <w:jc w:val="center"/>
              <w:rPr>
                <w:rFonts w:ascii="Times New Roman" w:hAnsi="Times New Roman" w:cs="Times New Roman"/>
                <w:sz w:val="18"/>
              </w:rPr>
            </w:pPr>
            <w:r>
              <w:rPr>
                <w:rFonts w:ascii="Times New Roman" w:hAnsi="Times New Roman" w:cs="Times New Roman"/>
                <w:sz w:val="18"/>
                <w:szCs w:val="28"/>
              </w:rPr>
              <w:t>2 283 105,0</w:t>
            </w:r>
          </w:p>
        </w:tc>
        <w:tc>
          <w:tcPr>
            <w:tcW w:w="1337" w:type="dxa"/>
            <w:tcBorders>
              <w:top w:val="nil"/>
              <w:left w:val="single" w:sz="4" w:space="0" w:color="auto"/>
              <w:bottom w:val="single" w:sz="4" w:space="0" w:color="auto"/>
              <w:right w:val="single" w:sz="4" w:space="0" w:color="auto"/>
            </w:tcBorders>
          </w:tcPr>
          <w:p w:rsidR="00D96113" w:rsidRPr="00136667" w:rsidRDefault="00D96113" w:rsidP="00D96113">
            <w:pPr>
              <w:pStyle w:val="ConsPlusCell"/>
              <w:jc w:val="center"/>
              <w:rPr>
                <w:rFonts w:ascii="Times New Roman" w:hAnsi="Times New Roman" w:cs="Times New Roman"/>
                <w:sz w:val="18"/>
              </w:rPr>
            </w:pPr>
            <w:r>
              <w:rPr>
                <w:rFonts w:ascii="Times New Roman" w:hAnsi="Times New Roman" w:cs="Times New Roman"/>
                <w:sz w:val="18"/>
                <w:szCs w:val="28"/>
              </w:rPr>
              <w:t>2 283 105,0</w:t>
            </w:r>
          </w:p>
        </w:tc>
        <w:tc>
          <w:tcPr>
            <w:tcW w:w="1276" w:type="dxa"/>
            <w:tcBorders>
              <w:top w:val="nil"/>
              <w:left w:val="single" w:sz="4" w:space="0" w:color="auto"/>
              <w:bottom w:val="single" w:sz="4" w:space="0" w:color="auto"/>
              <w:right w:val="single" w:sz="4" w:space="0" w:color="auto"/>
            </w:tcBorders>
          </w:tcPr>
          <w:p w:rsidR="00D96113" w:rsidRPr="00136667" w:rsidRDefault="00D96113" w:rsidP="00D96113">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2 283 105,02</w:t>
            </w:r>
          </w:p>
        </w:tc>
        <w:tc>
          <w:tcPr>
            <w:tcW w:w="1417" w:type="dxa"/>
            <w:tcBorders>
              <w:top w:val="nil"/>
              <w:left w:val="single" w:sz="4" w:space="0" w:color="auto"/>
              <w:bottom w:val="single" w:sz="4" w:space="0" w:color="auto"/>
              <w:right w:val="single" w:sz="4" w:space="0" w:color="auto"/>
            </w:tcBorders>
          </w:tcPr>
          <w:p w:rsidR="00D96113" w:rsidRPr="00136667" w:rsidRDefault="00D96113" w:rsidP="00D96113">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2 283 105,02</w:t>
            </w:r>
          </w:p>
        </w:tc>
      </w:tr>
      <w:tr w:rsidR="00D96113"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D96113" w:rsidRDefault="00D96113"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76"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c>
          <w:tcPr>
            <w:tcW w:w="1215"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c>
          <w:tcPr>
            <w:tcW w:w="1337"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r>
      <w:tr w:rsidR="00D96113"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D96113" w:rsidRDefault="00D96113"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76"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c>
          <w:tcPr>
            <w:tcW w:w="1215"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c>
          <w:tcPr>
            <w:tcW w:w="1337"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tcPr>
          <w:p w:rsidR="00D96113" w:rsidRDefault="00D96113" w:rsidP="00D96113">
            <w:pPr>
              <w:pStyle w:val="ConsPlusCell"/>
              <w:jc w:val="center"/>
              <w:rPr>
                <w:rFonts w:ascii="Times New Roman" w:hAnsi="Times New Roman" w:cs="Times New Roman"/>
              </w:rPr>
            </w:pPr>
            <w:r>
              <w:rPr>
                <w:rFonts w:ascii="Times New Roman" w:hAnsi="Times New Roman" w:cs="Times New Roman"/>
              </w:rPr>
              <w:t>-</w:t>
            </w:r>
          </w:p>
        </w:tc>
      </w:tr>
      <w:tr w:rsidR="00D96113" w:rsidTr="00A10B5C">
        <w:trPr>
          <w:trHeight w:val="283"/>
        </w:trPr>
        <w:tc>
          <w:tcPr>
            <w:tcW w:w="5320" w:type="dxa"/>
            <w:tcBorders>
              <w:top w:val="nil"/>
              <w:left w:val="single" w:sz="4" w:space="0" w:color="auto"/>
              <w:bottom w:val="single" w:sz="4" w:space="0" w:color="auto"/>
              <w:right w:val="single" w:sz="4" w:space="0" w:color="auto"/>
            </w:tcBorders>
            <w:hideMark/>
          </w:tcPr>
          <w:p w:rsidR="00D96113" w:rsidRPr="0093206A" w:rsidRDefault="00D96113" w:rsidP="008A2DD4">
            <w:pPr>
              <w:pStyle w:val="ConsPlusCell"/>
              <w:rPr>
                <w:rFonts w:ascii="Times New Roman" w:hAnsi="Times New Roman" w:cs="Times New Roman"/>
                <w:b/>
              </w:rPr>
            </w:pPr>
            <w:r w:rsidRPr="0093206A">
              <w:rPr>
                <w:rFonts w:ascii="Times New Roman" w:hAnsi="Times New Roman" w:cs="Times New Roman"/>
                <w:b/>
                <w:sz w:val="22"/>
              </w:rPr>
              <w:t>Итого</w:t>
            </w:r>
          </w:p>
        </w:tc>
        <w:tc>
          <w:tcPr>
            <w:tcW w:w="2410" w:type="dxa"/>
            <w:tcBorders>
              <w:top w:val="nil"/>
              <w:left w:val="single" w:sz="4" w:space="0" w:color="auto"/>
              <w:bottom w:val="single" w:sz="4" w:space="0" w:color="auto"/>
              <w:right w:val="single" w:sz="4" w:space="0" w:color="auto"/>
            </w:tcBorders>
            <w:vAlign w:val="center"/>
          </w:tcPr>
          <w:p w:rsidR="00D96113" w:rsidRPr="0093206A" w:rsidRDefault="00D96113" w:rsidP="008A2DD4">
            <w:pPr>
              <w:pStyle w:val="ConsPlusCell"/>
              <w:rPr>
                <w:rFonts w:ascii="Times New Roman" w:hAnsi="Times New Roman" w:cs="Times New Roman"/>
                <w:b/>
                <w:sz w:val="16"/>
                <w:szCs w:val="16"/>
              </w:rPr>
            </w:pPr>
          </w:p>
        </w:tc>
        <w:tc>
          <w:tcPr>
            <w:tcW w:w="1276" w:type="dxa"/>
            <w:tcBorders>
              <w:top w:val="nil"/>
              <w:left w:val="single" w:sz="4" w:space="0" w:color="auto"/>
              <w:bottom w:val="single" w:sz="4" w:space="0" w:color="auto"/>
              <w:right w:val="single" w:sz="4" w:space="0" w:color="auto"/>
            </w:tcBorders>
          </w:tcPr>
          <w:p w:rsidR="00D96113" w:rsidRPr="0093206A" w:rsidRDefault="00D96113" w:rsidP="00D96113">
            <w:pPr>
              <w:pStyle w:val="ConsPlusCell"/>
              <w:jc w:val="center"/>
              <w:rPr>
                <w:rFonts w:ascii="Times New Roman" w:hAnsi="Times New Roman" w:cs="Times New Roman"/>
                <w:b/>
              </w:rPr>
            </w:pPr>
            <w:r>
              <w:rPr>
                <w:rFonts w:ascii="Times New Roman" w:hAnsi="Times New Roman" w:cs="Times New Roman"/>
                <w:b/>
              </w:rPr>
              <w:t>12 562 146,0</w:t>
            </w:r>
          </w:p>
        </w:tc>
        <w:tc>
          <w:tcPr>
            <w:tcW w:w="1275" w:type="dxa"/>
            <w:tcBorders>
              <w:top w:val="nil"/>
              <w:left w:val="single" w:sz="4" w:space="0" w:color="auto"/>
              <w:bottom w:val="single" w:sz="4" w:space="0" w:color="auto"/>
              <w:right w:val="single" w:sz="4" w:space="0" w:color="auto"/>
            </w:tcBorders>
          </w:tcPr>
          <w:p w:rsidR="00D96113" w:rsidRPr="0093206A" w:rsidRDefault="00D96113" w:rsidP="00D96113">
            <w:pPr>
              <w:pStyle w:val="ConsPlusCell"/>
              <w:jc w:val="center"/>
              <w:rPr>
                <w:rFonts w:ascii="Times New Roman" w:hAnsi="Times New Roman" w:cs="Times New Roman"/>
                <w:b/>
              </w:rPr>
            </w:pPr>
            <w:r>
              <w:rPr>
                <w:rFonts w:ascii="Times New Roman" w:hAnsi="Times New Roman" w:cs="Times New Roman"/>
                <w:b/>
              </w:rPr>
              <w:t>2 511 415,5</w:t>
            </w:r>
          </w:p>
        </w:tc>
        <w:tc>
          <w:tcPr>
            <w:tcW w:w="1215" w:type="dxa"/>
            <w:tcBorders>
              <w:top w:val="nil"/>
              <w:left w:val="single" w:sz="4" w:space="0" w:color="auto"/>
              <w:bottom w:val="single" w:sz="4" w:space="0" w:color="auto"/>
              <w:right w:val="single" w:sz="4" w:space="0" w:color="auto"/>
            </w:tcBorders>
          </w:tcPr>
          <w:p w:rsidR="00D96113" w:rsidRPr="0093206A" w:rsidRDefault="00D96113" w:rsidP="00D96113">
            <w:pPr>
              <w:pStyle w:val="ConsPlusCell"/>
              <w:jc w:val="center"/>
              <w:rPr>
                <w:rFonts w:ascii="Times New Roman" w:hAnsi="Times New Roman" w:cs="Times New Roman"/>
                <w:b/>
              </w:rPr>
            </w:pPr>
            <w:r>
              <w:rPr>
                <w:rFonts w:ascii="Times New Roman" w:hAnsi="Times New Roman" w:cs="Times New Roman"/>
                <w:b/>
              </w:rPr>
              <w:t>2 511 415,5</w:t>
            </w:r>
          </w:p>
        </w:tc>
        <w:tc>
          <w:tcPr>
            <w:tcW w:w="1337" w:type="dxa"/>
            <w:tcBorders>
              <w:top w:val="nil"/>
              <w:left w:val="single" w:sz="4" w:space="0" w:color="auto"/>
              <w:bottom w:val="single" w:sz="4" w:space="0" w:color="auto"/>
              <w:right w:val="single" w:sz="4" w:space="0" w:color="auto"/>
            </w:tcBorders>
          </w:tcPr>
          <w:p w:rsidR="00D96113" w:rsidRPr="0093206A" w:rsidRDefault="00D96113" w:rsidP="00D96113">
            <w:pPr>
              <w:pStyle w:val="ConsPlusCell"/>
              <w:jc w:val="center"/>
              <w:rPr>
                <w:rFonts w:ascii="Times New Roman" w:hAnsi="Times New Roman" w:cs="Times New Roman"/>
                <w:b/>
              </w:rPr>
            </w:pPr>
            <w:r>
              <w:rPr>
                <w:rFonts w:ascii="Times New Roman" w:hAnsi="Times New Roman" w:cs="Times New Roman"/>
                <w:b/>
              </w:rPr>
              <w:t>2 513 105,0</w:t>
            </w:r>
          </w:p>
        </w:tc>
        <w:tc>
          <w:tcPr>
            <w:tcW w:w="1276" w:type="dxa"/>
            <w:tcBorders>
              <w:top w:val="nil"/>
              <w:left w:val="single" w:sz="4" w:space="0" w:color="auto"/>
              <w:bottom w:val="single" w:sz="4" w:space="0" w:color="auto"/>
              <w:right w:val="single" w:sz="4" w:space="0" w:color="auto"/>
            </w:tcBorders>
          </w:tcPr>
          <w:p w:rsidR="00D96113" w:rsidRPr="0093206A" w:rsidRDefault="00D96113" w:rsidP="00D96113">
            <w:pPr>
              <w:pStyle w:val="ConsPlusCell"/>
              <w:jc w:val="center"/>
              <w:rPr>
                <w:rFonts w:ascii="Times New Roman" w:hAnsi="Times New Roman" w:cs="Times New Roman"/>
                <w:b/>
              </w:rPr>
            </w:pPr>
            <w:r>
              <w:rPr>
                <w:rFonts w:ascii="Times New Roman" w:hAnsi="Times New Roman" w:cs="Times New Roman"/>
                <w:b/>
              </w:rPr>
              <w:t>2 513 105,0</w:t>
            </w:r>
          </w:p>
        </w:tc>
        <w:tc>
          <w:tcPr>
            <w:tcW w:w="1417" w:type="dxa"/>
            <w:tcBorders>
              <w:top w:val="nil"/>
              <w:left w:val="single" w:sz="4" w:space="0" w:color="auto"/>
              <w:bottom w:val="single" w:sz="4" w:space="0" w:color="auto"/>
              <w:right w:val="single" w:sz="4" w:space="0" w:color="auto"/>
            </w:tcBorders>
          </w:tcPr>
          <w:p w:rsidR="00D96113" w:rsidRPr="0093206A" w:rsidRDefault="00D96113" w:rsidP="00D96113">
            <w:pPr>
              <w:pStyle w:val="ConsPlusCell"/>
              <w:jc w:val="center"/>
              <w:rPr>
                <w:rFonts w:ascii="Times New Roman" w:hAnsi="Times New Roman" w:cs="Times New Roman"/>
                <w:b/>
              </w:rPr>
            </w:pPr>
            <w:r>
              <w:rPr>
                <w:rFonts w:ascii="Times New Roman" w:hAnsi="Times New Roman" w:cs="Times New Roman"/>
                <w:b/>
              </w:rPr>
              <w:t>2 513 105,0</w:t>
            </w:r>
          </w:p>
        </w:tc>
      </w:tr>
      <w:tr w:rsidR="001533F9" w:rsidTr="00A10B5C">
        <w:trPr>
          <w:trHeight w:val="283"/>
        </w:trPr>
        <w:tc>
          <w:tcPr>
            <w:tcW w:w="5320" w:type="dxa"/>
            <w:vMerge w:val="restart"/>
            <w:tcBorders>
              <w:top w:val="nil"/>
              <w:left w:val="single" w:sz="4" w:space="0" w:color="auto"/>
              <w:bottom w:val="single" w:sz="4" w:space="0" w:color="auto"/>
              <w:right w:val="single" w:sz="4" w:space="0" w:color="auto"/>
            </w:tcBorders>
            <w:hideMark/>
          </w:tcPr>
          <w:p w:rsidR="001533F9" w:rsidRPr="00272DFA" w:rsidRDefault="001533F9" w:rsidP="008A2DD4">
            <w:pPr>
              <w:pStyle w:val="ConsPlusCell"/>
              <w:rPr>
                <w:rFonts w:ascii="Times New Roman" w:hAnsi="Times New Roman" w:cs="Times New Roman"/>
                <w:szCs w:val="16"/>
              </w:rPr>
            </w:pPr>
            <w:r>
              <w:rPr>
                <w:rFonts w:ascii="Times New Roman" w:hAnsi="Times New Roman" w:cs="Times New Roman"/>
                <w:szCs w:val="16"/>
              </w:rPr>
              <w:t xml:space="preserve">Основное мероприятие </w:t>
            </w:r>
            <w:r>
              <w:rPr>
                <w:rFonts w:ascii="Times New Roman" w:hAnsi="Times New Roman" w:cs="Times New Roman"/>
                <w:szCs w:val="16"/>
                <w:lang w:val="en-US"/>
              </w:rPr>
              <w:t>I</w:t>
            </w:r>
          </w:p>
          <w:p w:rsidR="001533F9" w:rsidRDefault="001533F9" w:rsidP="008A2DD4">
            <w:pPr>
              <w:pStyle w:val="ConsPlusCell"/>
              <w:rPr>
                <w:rFonts w:ascii="Times New Roman" w:hAnsi="Times New Roman" w:cs="Times New Roman"/>
                <w:sz w:val="16"/>
                <w:szCs w:val="16"/>
              </w:rPr>
            </w:pPr>
            <w:r>
              <w:rPr>
                <w:rFonts w:ascii="Times New Roman" w:hAnsi="Times New Roman" w:cs="Times New Roman"/>
                <w:szCs w:val="16"/>
              </w:rPr>
              <w:t>«Благоустройство частей территории города Подпорожье, являющегося административным центром муниципального образования «Подпорожское городское поселение»</w:t>
            </w: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1 146 621,0</w:t>
            </w:r>
          </w:p>
        </w:tc>
        <w:tc>
          <w:tcPr>
            <w:tcW w:w="1275" w:type="dxa"/>
            <w:tcBorders>
              <w:top w:val="nil"/>
              <w:left w:val="single" w:sz="4" w:space="0" w:color="auto"/>
              <w:bottom w:val="single" w:sz="4" w:space="0" w:color="auto"/>
              <w:right w:val="single" w:sz="4" w:space="0" w:color="auto"/>
            </w:tcBorders>
          </w:tcPr>
          <w:p w:rsidR="001533F9" w:rsidRPr="00136667" w:rsidRDefault="001533F9" w:rsidP="001C0109">
            <w:pPr>
              <w:pStyle w:val="ConsPlusCell"/>
              <w:jc w:val="center"/>
              <w:rPr>
                <w:rFonts w:ascii="Times New Roman" w:hAnsi="Times New Roman" w:cs="Times New Roman"/>
              </w:rPr>
            </w:pPr>
            <w:r>
              <w:rPr>
                <w:rFonts w:ascii="Times New Roman" w:hAnsi="Times New Roman" w:cs="Times New Roman"/>
                <w:szCs w:val="28"/>
              </w:rPr>
              <w:t>228 310,5</w:t>
            </w:r>
          </w:p>
        </w:tc>
        <w:tc>
          <w:tcPr>
            <w:tcW w:w="1215"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228 310,5</w:t>
            </w:r>
          </w:p>
        </w:tc>
        <w:tc>
          <w:tcPr>
            <w:tcW w:w="1337"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230 000,0</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230 000,0</w:t>
            </w:r>
          </w:p>
        </w:tc>
        <w:tc>
          <w:tcPr>
            <w:tcW w:w="1417"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230 000,0</w:t>
            </w:r>
          </w:p>
        </w:tc>
      </w:tr>
      <w:tr w:rsidR="001533F9"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1533F9" w:rsidRDefault="001533F9"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11 415 525,0</w:t>
            </w:r>
          </w:p>
        </w:tc>
        <w:tc>
          <w:tcPr>
            <w:tcW w:w="1275" w:type="dxa"/>
            <w:tcBorders>
              <w:top w:val="nil"/>
              <w:left w:val="single" w:sz="4" w:space="0" w:color="auto"/>
              <w:bottom w:val="single" w:sz="4" w:space="0" w:color="auto"/>
              <w:right w:val="single" w:sz="4" w:space="0" w:color="auto"/>
            </w:tcBorders>
          </w:tcPr>
          <w:p w:rsidR="001533F9" w:rsidRPr="00136667" w:rsidRDefault="001533F9" w:rsidP="001C0109">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w:t>
            </w:r>
          </w:p>
        </w:tc>
        <w:tc>
          <w:tcPr>
            <w:tcW w:w="1215" w:type="dxa"/>
            <w:tcBorders>
              <w:top w:val="nil"/>
              <w:left w:val="single" w:sz="4" w:space="0" w:color="auto"/>
              <w:bottom w:val="single" w:sz="4" w:space="0" w:color="auto"/>
              <w:right w:val="single" w:sz="4" w:space="0" w:color="auto"/>
            </w:tcBorders>
          </w:tcPr>
          <w:p w:rsidR="001533F9" w:rsidRPr="00136667" w:rsidRDefault="001533F9" w:rsidP="001C0109">
            <w:pPr>
              <w:pStyle w:val="ConsPlusCell"/>
              <w:jc w:val="center"/>
              <w:rPr>
                <w:rFonts w:ascii="Times New Roman" w:hAnsi="Times New Roman" w:cs="Times New Roman"/>
                <w:sz w:val="18"/>
              </w:rPr>
            </w:pPr>
            <w:r>
              <w:rPr>
                <w:rFonts w:ascii="Times New Roman" w:hAnsi="Times New Roman" w:cs="Times New Roman"/>
                <w:sz w:val="18"/>
                <w:szCs w:val="28"/>
              </w:rPr>
              <w:t>2 283 105,0</w:t>
            </w:r>
          </w:p>
        </w:tc>
        <w:tc>
          <w:tcPr>
            <w:tcW w:w="1337" w:type="dxa"/>
            <w:tcBorders>
              <w:top w:val="nil"/>
              <w:left w:val="single" w:sz="4" w:space="0" w:color="auto"/>
              <w:bottom w:val="single" w:sz="4" w:space="0" w:color="auto"/>
              <w:right w:val="single" w:sz="4" w:space="0" w:color="auto"/>
            </w:tcBorders>
          </w:tcPr>
          <w:p w:rsidR="001533F9" w:rsidRPr="00136667" w:rsidRDefault="001533F9" w:rsidP="001C0109">
            <w:pPr>
              <w:pStyle w:val="ConsPlusCell"/>
              <w:jc w:val="center"/>
              <w:rPr>
                <w:rFonts w:ascii="Times New Roman" w:hAnsi="Times New Roman" w:cs="Times New Roman"/>
                <w:sz w:val="18"/>
              </w:rPr>
            </w:pPr>
            <w:r>
              <w:rPr>
                <w:rFonts w:ascii="Times New Roman" w:hAnsi="Times New Roman" w:cs="Times New Roman"/>
                <w:sz w:val="18"/>
                <w:szCs w:val="28"/>
              </w:rPr>
              <w:t>2 283 105,0</w:t>
            </w:r>
          </w:p>
        </w:tc>
        <w:tc>
          <w:tcPr>
            <w:tcW w:w="1276" w:type="dxa"/>
            <w:tcBorders>
              <w:top w:val="nil"/>
              <w:left w:val="single" w:sz="4" w:space="0" w:color="auto"/>
              <w:bottom w:val="single" w:sz="4" w:space="0" w:color="auto"/>
              <w:right w:val="single" w:sz="4" w:space="0" w:color="auto"/>
            </w:tcBorders>
          </w:tcPr>
          <w:p w:rsidR="001533F9" w:rsidRPr="00136667" w:rsidRDefault="001533F9" w:rsidP="001C0109">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2 283 105,02</w:t>
            </w:r>
          </w:p>
        </w:tc>
        <w:tc>
          <w:tcPr>
            <w:tcW w:w="1417" w:type="dxa"/>
            <w:tcBorders>
              <w:top w:val="nil"/>
              <w:left w:val="single" w:sz="4" w:space="0" w:color="auto"/>
              <w:bottom w:val="single" w:sz="4" w:space="0" w:color="auto"/>
              <w:right w:val="single" w:sz="4" w:space="0" w:color="auto"/>
            </w:tcBorders>
          </w:tcPr>
          <w:p w:rsidR="001533F9" w:rsidRPr="00136667" w:rsidRDefault="001533F9" w:rsidP="001C0109">
            <w:pPr>
              <w:pStyle w:val="ConsPlusCell"/>
              <w:jc w:val="center"/>
              <w:rPr>
                <w:rFonts w:ascii="Times New Roman" w:hAnsi="Times New Roman" w:cs="Times New Roman"/>
                <w:sz w:val="18"/>
              </w:rPr>
            </w:pPr>
            <w:r w:rsidRPr="00136667">
              <w:rPr>
                <w:rFonts w:ascii="Times New Roman" w:hAnsi="Times New Roman" w:cs="Times New Roman"/>
                <w:sz w:val="18"/>
                <w:szCs w:val="28"/>
              </w:rPr>
              <w:t>2 283 105,02</w:t>
            </w:r>
          </w:p>
        </w:tc>
      </w:tr>
      <w:tr w:rsidR="001533F9"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1533F9" w:rsidRDefault="001533F9"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c>
          <w:tcPr>
            <w:tcW w:w="1215"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c>
          <w:tcPr>
            <w:tcW w:w="1337"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r>
      <w:tr w:rsidR="001533F9"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1533F9" w:rsidRDefault="001533F9"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c>
          <w:tcPr>
            <w:tcW w:w="1215"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c>
          <w:tcPr>
            <w:tcW w:w="1337"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tcPr>
          <w:p w:rsidR="001533F9" w:rsidRDefault="001533F9" w:rsidP="001C0109">
            <w:pPr>
              <w:pStyle w:val="ConsPlusCell"/>
              <w:jc w:val="center"/>
              <w:rPr>
                <w:rFonts w:ascii="Times New Roman" w:hAnsi="Times New Roman" w:cs="Times New Roman"/>
              </w:rPr>
            </w:pPr>
            <w:r>
              <w:rPr>
                <w:rFonts w:ascii="Times New Roman" w:hAnsi="Times New Roman" w:cs="Times New Roman"/>
              </w:rPr>
              <w:t>-</w:t>
            </w:r>
          </w:p>
        </w:tc>
      </w:tr>
      <w:tr w:rsidR="001533F9" w:rsidTr="00A10B5C">
        <w:trPr>
          <w:trHeight w:val="251"/>
        </w:trPr>
        <w:tc>
          <w:tcPr>
            <w:tcW w:w="5320" w:type="dxa"/>
            <w:tcBorders>
              <w:top w:val="nil"/>
              <w:left w:val="single" w:sz="4" w:space="0" w:color="auto"/>
              <w:bottom w:val="single" w:sz="4" w:space="0" w:color="auto"/>
              <w:right w:val="single" w:sz="4" w:space="0" w:color="auto"/>
            </w:tcBorders>
            <w:hideMark/>
          </w:tcPr>
          <w:p w:rsidR="001533F9" w:rsidRPr="0093206A" w:rsidRDefault="001533F9" w:rsidP="008A2DD4">
            <w:pPr>
              <w:pStyle w:val="ConsPlusCell"/>
              <w:rPr>
                <w:rFonts w:ascii="Times New Roman" w:hAnsi="Times New Roman" w:cs="Times New Roman"/>
                <w:b/>
              </w:rPr>
            </w:pPr>
            <w:r w:rsidRPr="0093206A">
              <w:rPr>
                <w:rFonts w:ascii="Times New Roman" w:hAnsi="Times New Roman" w:cs="Times New Roman"/>
                <w:b/>
                <w:sz w:val="22"/>
              </w:rPr>
              <w:t>Итого</w:t>
            </w:r>
          </w:p>
        </w:tc>
        <w:tc>
          <w:tcPr>
            <w:tcW w:w="2410" w:type="dxa"/>
            <w:tcBorders>
              <w:top w:val="nil"/>
              <w:left w:val="single" w:sz="4" w:space="0" w:color="auto"/>
              <w:bottom w:val="single" w:sz="4" w:space="0" w:color="auto"/>
              <w:right w:val="single" w:sz="4" w:space="0" w:color="auto"/>
            </w:tcBorders>
            <w:vAlign w:val="center"/>
          </w:tcPr>
          <w:p w:rsidR="001533F9" w:rsidRPr="0093206A" w:rsidRDefault="001533F9" w:rsidP="008A2DD4">
            <w:pPr>
              <w:pStyle w:val="ConsPlusCell"/>
              <w:rPr>
                <w:rFonts w:ascii="Times New Roman" w:hAnsi="Times New Roman" w:cs="Times New Roman"/>
                <w:b/>
                <w:sz w:val="16"/>
                <w:szCs w:val="16"/>
              </w:rPr>
            </w:pPr>
          </w:p>
        </w:tc>
        <w:tc>
          <w:tcPr>
            <w:tcW w:w="1276" w:type="dxa"/>
            <w:tcBorders>
              <w:top w:val="nil"/>
              <w:left w:val="single" w:sz="4" w:space="0" w:color="auto"/>
              <w:bottom w:val="single" w:sz="4" w:space="0" w:color="auto"/>
              <w:right w:val="single" w:sz="4" w:space="0" w:color="auto"/>
            </w:tcBorders>
          </w:tcPr>
          <w:p w:rsidR="001533F9" w:rsidRPr="0093206A" w:rsidRDefault="001533F9" w:rsidP="001C0109">
            <w:pPr>
              <w:pStyle w:val="ConsPlusCell"/>
              <w:jc w:val="center"/>
              <w:rPr>
                <w:rFonts w:ascii="Times New Roman" w:hAnsi="Times New Roman" w:cs="Times New Roman"/>
                <w:b/>
              </w:rPr>
            </w:pPr>
            <w:r>
              <w:rPr>
                <w:rFonts w:ascii="Times New Roman" w:hAnsi="Times New Roman" w:cs="Times New Roman"/>
                <w:b/>
              </w:rPr>
              <w:t>12 562 146,0</w:t>
            </w:r>
          </w:p>
        </w:tc>
        <w:tc>
          <w:tcPr>
            <w:tcW w:w="1275" w:type="dxa"/>
            <w:tcBorders>
              <w:top w:val="nil"/>
              <w:left w:val="single" w:sz="4" w:space="0" w:color="auto"/>
              <w:bottom w:val="single" w:sz="4" w:space="0" w:color="auto"/>
              <w:right w:val="single" w:sz="4" w:space="0" w:color="auto"/>
            </w:tcBorders>
          </w:tcPr>
          <w:p w:rsidR="001533F9" w:rsidRPr="0093206A" w:rsidRDefault="001533F9" w:rsidP="001C0109">
            <w:pPr>
              <w:pStyle w:val="ConsPlusCell"/>
              <w:jc w:val="center"/>
              <w:rPr>
                <w:rFonts w:ascii="Times New Roman" w:hAnsi="Times New Roman" w:cs="Times New Roman"/>
                <w:b/>
              </w:rPr>
            </w:pPr>
            <w:r>
              <w:rPr>
                <w:rFonts w:ascii="Times New Roman" w:hAnsi="Times New Roman" w:cs="Times New Roman"/>
                <w:b/>
              </w:rPr>
              <w:t>2 511 415,5</w:t>
            </w:r>
          </w:p>
        </w:tc>
        <w:tc>
          <w:tcPr>
            <w:tcW w:w="1215" w:type="dxa"/>
            <w:tcBorders>
              <w:top w:val="nil"/>
              <w:left w:val="single" w:sz="4" w:space="0" w:color="auto"/>
              <w:bottom w:val="single" w:sz="4" w:space="0" w:color="auto"/>
              <w:right w:val="single" w:sz="4" w:space="0" w:color="auto"/>
            </w:tcBorders>
          </w:tcPr>
          <w:p w:rsidR="001533F9" w:rsidRPr="0093206A" w:rsidRDefault="001533F9" w:rsidP="001C0109">
            <w:pPr>
              <w:pStyle w:val="ConsPlusCell"/>
              <w:jc w:val="center"/>
              <w:rPr>
                <w:rFonts w:ascii="Times New Roman" w:hAnsi="Times New Roman" w:cs="Times New Roman"/>
                <w:b/>
              </w:rPr>
            </w:pPr>
            <w:r>
              <w:rPr>
                <w:rFonts w:ascii="Times New Roman" w:hAnsi="Times New Roman" w:cs="Times New Roman"/>
                <w:b/>
              </w:rPr>
              <w:t>2 511 415,5</w:t>
            </w:r>
          </w:p>
        </w:tc>
        <w:tc>
          <w:tcPr>
            <w:tcW w:w="1337" w:type="dxa"/>
            <w:tcBorders>
              <w:top w:val="nil"/>
              <w:left w:val="single" w:sz="4" w:space="0" w:color="auto"/>
              <w:bottom w:val="single" w:sz="4" w:space="0" w:color="auto"/>
              <w:right w:val="single" w:sz="4" w:space="0" w:color="auto"/>
            </w:tcBorders>
          </w:tcPr>
          <w:p w:rsidR="001533F9" w:rsidRPr="0093206A" w:rsidRDefault="001533F9" w:rsidP="001C0109">
            <w:pPr>
              <w:pStyle w:val="ConsPlusCell"/>
              <w:jc w:val="center"/>
              <w:rPr>
                <w:rFonts w:ascii="Times New Roman" w:hAnsi="Times New Roman" w:cs="Times New Roman"/>
                <w:b/>
              </w:rPr>
            </w:pPr>
            <w:r>
              <w:rPr>
                <w:rFonts w:ascii="Times New Roman" w:hAnsi="Times New Roman" w:cs="Times New Roman"/>
                <w:b/>
              </w:rPr>
              <w:t>2 513 105,0</w:t>
            </w:r>
          </w:p>
        </w:tc>
        <w:tc>
          <w:tcPr>
            <w:tcW w:w="1276" w:type="dxa"/>
            <w:tcBorders>
              <w:top w:val="nil"/>
              <w:left w:val="single" w:sz="4" w:space="0" w:color="auto"/>
              <w:bottom w:val="single" w:sz="4" w:space="0" w:color="auto"/>
              <w:right w:val="single" w:sz="4" w:space="0" w:color="auto"/>
            </w:tcBorders>
          </w:tcPr>
          <w:p w:rsidR="001533F9" w:rsidRPr="0093206A" w:rsidRDefault="001533F9" w:rsidP="001C0109">
            <w:pPr>
              <w:pStyle w:val="ConsPlusCell"/>
              <w:jc w:val="center"/>
              <w:rPr>
                <w:rFonts w:ascii="Times New Roman" w:hAnsi="Times New Roman" w:cs="Times New Roman"/>
                <w:b/>
              </w:rPr>
            </w:pPr>
            <w:r>
              <w:rPr>
                <w:rFonts w:ascii="Times New Roman" w:hAnsi="Times New Roman" w:cs="Times New Roman"/>
                <w:b/>
              </w:rPr>
              <w:t>2 513 105,0</w:t>
            </w:r>
          </w:p>
        </w:tc>
        <w:tc>
          <w:tcPr>
            <w:tcW w:w="1417" w:type="dxa"/>
            <w:tcBorders>
              <w:top w:val="nil"/>
              <w:left w:val="single" w:sz="4" w:space="0" w:color="auto"/>
              <w:bottom w:val="single" w:sz="4" w:space="0" w:color="auto"/>
              <w:right w:val="single" w:sz="4" w:space="0" w:color="auto"/>
            </w:tcBorders>
          </w:tcPr>
          <w:p w:rsidR="001533F9" w:rsidRPr="0093206A" w:rsidRDefault="001533F9" w:rsidP="001C0109">
            <w:pPr>
              <w:pStyle w:val="ConsPlusCell"/>
              <w:jc w:val="center"/>
              <w:rPr>
                <w:rFonts w:ascii="Times New Roman" w:hAnsi="Times New Roman" w:cs="Times New Roman"/>
                <w:b/>
              </w:rPr>
            </w:pPr>
            <w:r>
              <w:rPr>
                <w:rFonts w:ascii="Times New Roman" w:hAnsi="Times New Roman" w:cs="Times New Roman"/>
                <w:b/>
              </w:rPr>
              <w:t>2 513 105,0</w:t>
            </w:r>
          </w:p>
        </w:tc>
      </w:tr>
      <w:tr w:rsidR="001533F9" w:rsidTr="00A10B5C">
        <w:trPr>
          <w:trHeight w:val="283"/>
        </w:trPr>
        <w:tc>
          <w:tcPr>
            <w:tcW w:w="5320" w:type="dxa"/>
            <w:vMerge w:val="restart"/>
            <w:tcBorders>
              <w:top w:val="nil"/>
              <w:left w:val="single" w:sz="4" w:space="0" w:color="auto"/>
              <w:bottom w:val="single" w:sz="4" w:space="0" w:color="auto"/>
              <w:right w:val="single" w:sz="4" w:space="0" w:color="auto"/>
            </w:tcBorders>
            <w:hideMark/>
          </w:tcPr>
          <w:p w:rsidR="001533F9" w:rsidRDefault="001533F9" w:rsidP="008A2DD4">
            <w:pPr>
              <w:pStyle w:val="ConsPlusCell"/>
              <w:rPr>
                <w:rFonts w:ascii="Times New Roman" w:hAnsi="Times New Roman" w:cs="Times New Roman"/>
                <w:szCs w:val="16"/>
              </w:rPr>
            </w:pPr>
            <w:r>
              <w:rPr>
                <w:rFonts w:ascii="Times New Roman" w:hAnsi="Times New Roman" w:cs="Times New Roman"/>
                <w:szCs w:val="16"/>
              </w:rPr>
              <w:t>Мероприятие 1.1</w:t>
            </w:r>
          </w:p>
          <w:p w:rsidR="001533F9" w:rsidRDefault="001533F9" w:rsidP="008A2DD4">
            <w:pPr>
              <w:pStyle w:val="ConsPlusCell"/>
              <w:rPr>
                <w:rFonts w:ascii="Times New Roman" w:hAnsi="Times New Roman" w:cs="Times New Roman"/>
                <w:sz w:val="16"/>
                <w:szCs w:val="16"/>
              </w:rPr>
            </w:pPr>
            <w:r>
              <w:rPr>
                <w:rFonts w:ascii="Times New Roman" w:hAnsi="Times New Roman" w:cs="Times New Roman"/>
                <w:szCs w:val="16"/>
              </w:rPr>
              <w:t xml:space="preserve">«Благоустройство части территории №1 города Подпорожье, являющегося административным центром муниципального образования «Подпорожское городское поселение»  </w:t>
            </w: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237 648,4</w:t>
            </w:r>
          </w:p>
        </w:tc>
        <w:tc>
          <w:tcPr>
            <w:tcW w:w="127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55 000,0</w:t>
            </w:r>
          </w:p>
        </w:tc>
        <w:tc>
          <w:tcPr>
            <w:tcW w:w="121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c>
          <w:tcPr>
            <w:tcW w:w="133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c>
          <w:tcPr>
            <w:tcW w:w="141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r>
      <w:tr w:rsidR="001533F9"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1533F9" w:rsidRDefault="001533F9"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2 376 484,0</w:t>
            </w:r>
          </w:p>
        </w:tc>
        <w:tc>
          <w:tcPr>
            <w:tcW w:w="127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550 000,0</w:t>
            </w:r>
          </w:p>
        </w:tc>
        <w:tc>
          <w:tcPr>
            <w:tcW w:w="1215"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c>
          <w:tcPr>
            <w:tcW w:w="1337"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c>
          <w:tcPr>
            <w:tcW w:w="1276"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c>
          <w:tcPr>
            <w:tcW w:w="1417"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r>
      <w:tr w:rsidR="001533F9"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1533F9" w:rsidRDefault="001533F9"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1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33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r>
      <w:tr w:rsidR="001533F9"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1533F9" w:rsidRDefault="001533F9"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1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33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r>
      <w:tr w:rsidR="001533F9" w:rsidTr="00A10B5C">
        <w:trPr>
          <w:trHeight w:val="70"/>
        </w:trPr>
        <w:tc>
          <w:tcPr>
            <w:tcW w:w="5320" w:type="dxa"/>
            <w:tcBorders>
              <w:top w:val="nil"/>
              <w:left w:val="single" w:sz="4" w:space="0" w:color="auto"/>
              <w:bottom w:val="single" w:sz="4" w:space="0" w:color="auto"/>
              <w:right w:val="single" w:sz="4" w:space="0" w:color="auto"/>
            </w:tcBorders>
            <w:hideMark/>
          </w:tcPr>
          <w:p w:rsidR="001533F9" w:rsidRDefault="001533F9" w:rsidP="008A2DD4">
            <w:pPr>
              <w:pStyle w:val="ConsPlusCell"/>
              <w:rPr>
                <w:rFonts w:ascii="Times New Roman" w:hAnsi="Times New Roman" w:cs="Times New Roman"/>
              </w:rPr>
            </w:pPr>
            <w:r>
              <w:rPr>
                <w:rFonts w:ascii="Times New Roman" w:hAnsi="Times New Roman" w:cs="Times New Roman"/>
                <w:sz w:val="22"/>
              </w:rPr>
              <w:t>Итого</w:t>
            </w:r>
          </w:p>
        </w:tc>
        <w:tc>
          <w:tcPr>
            <w:tcW w:w="2410" w:type="dxa"/>
            <w:tcBorders>
              <w:top w:val="nil"/>
              <w:left w:val="single" w:sz="4" w:space="0" w:color="auto"/>
              <w:bottom w:val="single" w:sz="4" w:space="0" w:color="auto"/>
              <w:right w:val="single" w:sz="4" w:space="0" w:color="auto"/>
            </w:tcBorders>
            <w:vAlign w:val="center"/>
          </w:tcPr>
          <w:p w:rsidR="001533F9" w:rsidRDefault="001533F9" w:rsidP="008A2DD4">
            <w:pPr>
              <w:pStyle w:val="ConsPlusCell"/>
              <w:rPr>
                <w:rFonts w:ascii="Times New Roman" w:hAnsi="Times New Roman" w:cs="Times New Roman"/>
                <w:sz w:val="16"/>
                <w:szCs w:val="16"/>
              </w:rPr>
            </w:pPr>
          </w:p>
        </w:tc>
        <w:tc>
          <w:tcPr>
            <w:tcW w:w="1276" w:type="dxa"/>
            <w:tcBorders>
              <w:top w:val="nil"/>
              <w:left w:val="single" w:sz="4" w:space="0" w:color="auto"/>
              <w:bottom w:val="single" w:sz="4" w:space="0" w:color="auto"/>
              <w:right w:val="single" w:sz="4" w:space="0" w:color="auto"/>
            </w:tcBorders>
          </w:tcPr>
          <w:p w:rsidR="001533F9" w:rsidRPr="0093206A" w:rsidRDefault="001533F9" w:rsidP="001C0109">
            <w:pPr>
              <w:pStyle w:val="ConsPlusCell"/>
              <w:rPr>
                <w:rFonts w:ascii="Times New Roman" w:hAnsi="Times New Roman" w:cs="Times New Roman"/>
                <w:b/>
              </w:rPr>
            </w:pPr>
            <w:r>
              <w:rPr>
                <w:rFonts w:ascii="Times New Roman" w:hAnsi="Times New Roman" w:cs="Times New Roman"/>
                <w:b/>
              </w:rPr>
              <w:t>2 614 132,4</w:t>
            </w:r>
          </w:p>
        </w:tc>
        <w:tc>
          <w:tcPr>
            <w:tcW w:w="1275" w:type="dxa"/>
            <w:tcBorders>
              <w:top w:val="nil"/>
              <w:left w:val="single" w:sz="4" w:space="0" w:color="auto"/>
              <w:bottom w:val="single" w:sz="4" w:space="0" w:color="auto"/>
              <w:right w:val="single" w:sz="4" w:space="0" w:color="auto"/>
            </w:tcBorders>
          </w:tcPr>
          <w:p w:rsidR="001533F9" w:rsidRPr="00F43B8C" w:rsidRDefault="001533F9" w:rsidP="001C0109">
            <w:pPr>
              <w:pStyle w:val="ConsPlusCell"/>
              <w:rPr>
                <w:rFonts w:ascii="Times New Roman" w:hAnsi="Times New Roman" w:cs="Times New Roman"/>
                <w:b/>
              </w:rPr>
            </w:pPr>
            <w:r>
              <w:rPr>
                <w:rFonts w:ascii="Times New Roman" w:hAnsi="Times New Roman" w:cs="Times New Roman"/>
                <w:b/>
              </w:rPr>
              <w:t>605 000,0</w:t>
            </w:r>
          </w:p>
        </w:tc>
        <w:tc>
          <w:tcPr>
            <w:tcW w:w="1215"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c>
          <w:tcPr>
            <w:tcW w:w="1337"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c>
          <w:tcPr>
            <w:tcW w:w="1276"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c>
          <w:tcPr>
            <w:tcW w:w="1417"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r>
      <w:tr w:rsidR="00D96113" w:rsidTr="00A10B5C">
        <w:trPr>
          <w:trHeight w:val="570"/>
        </w:trPr>
        <w:tc>
          <w:tcPr>
            <w:tcW w:w="5320" w:type="dxa"/>
            <w:vMerge w:val="restart"/>
            <w:tcBorders>
              <w:top w:val="nil"/>
              <w:left w:val="single" w:sz="4" w:space="0" w:color="auto"/>
              <w:right w:val="single" w:sz="4" w:space="0" w:color="auto"/>
            </w:tcBorders>
          </w:tcPr>
          <w:p w:rsidR="00D96113" w:rsidRDefault="00D96113" w:rsidP="008A2DD4">
            <w:pPr>
              <w:pStyle w:val="ConsPlusCell"/>
              <w:rPr>
                <w:rFonts w:ascii="Times New Roman" w:hAnsi="Times New Roman" w:cs="Times New Roman"/>
                <w:szCs w:val="16"/>
              </w:rPr>
            </w:pPr>
            <w:r>
              <w:rPr>
                <w:rFonts w:ascii="Times New Roman" w:hAnsi="Times New Roman" w:cs="Times New Roman"/>
                <w:szCs w:val="16"/>
              </w:rPr>
              <w:t>Мероприятие 1.2.</w:t>
            </w:r>
          </w:p>
          <w:p w:rsidR="00D96113" w:rsidRDefault="00D96113" w:rsidP="008A2DD4">
            <w:pPr>
              <w:pStyle w:val="ConsPlusCell"/>
              <w:rPr>
                <w:rFonts w:ascii="Times New Roman" w:hAnsi="Times New Roman" w:cs="Times New Roman"/>
                <w:sz w:val="22"/>
              </w:rPr>
            </w:pPr>
            <w:r>
              <w:rPr>
                <w:rFonts w:ascii="Times New Roman" w:hAnsi="Times New Roman" w:cs="Times New Roman"/>
                <w:szCs w:val="16"/>
              </w:rPr>
              <w:t xml:space="preserve">«Благоустройство части территории №2 города Подпорожье, являющегося административным центром муниципального образования «Подпорожское городское поселение»  </w:t>
            </w:r>
          </w:p>
        </w:tc>
        <w:tc>
          <w:tcPr>
            <w:tcW w:w="2410" w:type="dxa"/>
            <w:tcBorders>
              <w:top w:val="single" w:sz="4" w:space="0" w:color="auto"/>
              <w:left w:val="single" w:sz="4" w:space="0" w:color="auto"/>
              <w:bottom w:val="single" w:sz="4" w:space="0" w:color="auto"/>
              <w:right w:val="single" w:sz="4" w:space="0" w:color="auto"/>
            </w:tcBorders>
            <w:vAlign w:val="center"/>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182 648,4</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1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c>
          <w:tcPr>
            <w:tcW w:w="133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c>
          <w:tcPr>
            <w:tcW w:w="141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r>
      <w:tr w:rsidR="00D96113" w:rsidTr="00A10B5C">
        <w:trPr>
          <w:trHeight w:val="570"/>
        </w:trPr>
        <w:tc>
          <w:tcPr>
            <w:tcW w:w="5320" w:type="dxa"/>
            <w:vMerge/>
            <w:tcBorders>
              <w:left w:val="single" w:sz="4" w:space="0" w:color="auto"/>
              <w:right w:val="single" w:sz="4" w:space="0" w:color="auto"/>
            </w:tcBorders>
          </w:tcPr>
          <w:p w:rsidR="00D96113" w:rsidRDefault="00D96113" w:rsidP="008A2DD4">
            <w:pPr>
              <w:pStyle w:val="ConsPlusCell"/>
              <w:rPr>
                <w:rFonts w:ascii="Times New Roman" w:hAnsi="Times New Roman" w:cs="Times New Roman"/>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1 826 484,0</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15"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c>
          <w:tcPr>
            <w:tcW w:w="1337"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c>
          <w:tcPr>
            <w:tcW w:w="1276"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c>
          <w:tcPr>
            <w:tcW w:w="1417"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r>
      <w:tr w:rsidR="00D96113" w:rsidTr="00A10B5C">
        <w:trPr>
          <w:trHeight w:val="570"/>
        </w:trPr>
        <w:tc>
          <w:tcPr>
            <w:tcW w:w="5320" w:type="dxa"/>
            <w:vMerge/>
            <w:tcBorders>
              <w:left w:val="single" w:sz="4" w:space="0" w:color="auto"/>
              <w:right w:val="single" w:sz="4" w:space="0" w:color="auto"/>
            </w:tcBorders>
          </w:tcPr>
          <w:p w:rsidR="00D96113" w:rsidRDefault="00D96113" w:rsidP="008A2DD4">
            <w:pPr>
              <w:pStyle w:val="ConsPlusCell"/>
              <w:rPr>
                <w:rFonts w:ascii="Times New Roman" w:hAnsi="Times New Roman" w:cs="Times New Roman"/>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1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33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r>
      <w:tr w:rsidR="00D96113" w:rsidTr="00A10B5C">
        <w:trPr>
          <w:trHeight w:val="570"/>
        </w:trPr>
        <w:tc>
          <w:tcPr>
            <w:tcW w:w="5320" w:type="dxa"/>
            <w:vMerge/>
            <w:tcBorders>
              <w:left w:val="single" w:sz="4" w:space="0" w:color="auto"/>
              <w:bottom w:val="single" w:sz="4" w:space="0" w:color="auto"/>
              <w:right w:val="single" w:sz="4" w:space="0" w:color="auto"/>
            </w:tcBorders>
          </w:tcPr>
          <w:p w:rsidR="00D96113" w:rsidRDefault="00D96113" w:rsidP="008A2DD4">
            <w:pPr>
              <w:pStyle w:val="ConsPlusCell"/>
              <w:rPr>
                <w:rFonts w:ascii="Times New Roman" w:hAnsi="Times New Roman" w:cs="Times New Roman"/>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1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33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r>
      <w:tr w:rsidR="00D96113" w:rsidTr="00A10B5C">
        <w:trPr>
          <w:trHeight w:val="283"/>
        </w:trPr>
        <w:tc>
          <w:tcPr>
            <w:tcW w:w="5320" w:type="dxa"/>
            <w:tcBorders>
              <w:top w:val="nil"/>
              <w:left w:val="single" w:sz="4" w:space="0" w:color="auto"/>
              <w:bottom w:val="single" w:sz="4" w:space="0" w:color="auto"/>
              <w:right w:val="single" w:sz="4" w:space="0" w:color="auto"/>
            </w:tcBorders>
            <w:hideMark/>
          </w:tcPr>
          <w:p w:rsidR="00D96113" w:rsidRDefault="00D96113" w:rsidP="008A2DD4">
            <w:pPr>
              <w:pStyle w:val="ConsPlusCell"/>
              <w:rPr>
                <w:rFonts w:ascii="Times New Roman" w:hAnsi="Times New Roman" w:cs="Times New Roman"/>
                <w:sz w:val="22"/>
              </w:rPr>
            </w:pPr>
            <w:r>
              <w:rPr>
                <w:rFonts w:ascii="Times New Roman" w:hAnsi="Times New Roman" w:cs="Times New Roman"/>
                <w:sz w:val="22"/>
              </w:rPr>
              <w:t>Итого</w:t>
            </w:r>
          </w:p>
        </w:tc>
        <w:tc>
          <w:tcPr>
            <w:tcW w:w="2410" w:type="dxa"/>
            <w:tcBorders>
              <w:top w:val="nil"/>
              <w:left w:val="single" w:sz="4" w:space="0" w:color="auto"/>
              <w:bottom w:val="single" w:sz="4" w:space="0" w:color="auto"/>
              <w:right w:val="single" w:sz="4" w:space="0" w:color="auto"/>
            </w:tcBorders>
            <w:vAlign w:val="center"/>
          </w:tcPr>
          <w:p w:rsidR="00D96113" w:rsidRDefault="00D96113" w:rsidP="008A2DD4">
            <w:pPr>
              <w:pStyle w:val="ConsPlusCell"/>
              <w:rPr>
                <w:rFonts w:ascii="Times New Roman" w:hAnsi="Times New Roman" w:cs="Times New Roman"/>
                <w:sz w:val="16"/>
                <w:szCs w:val="16"/>
              </w:rPr>
            </w:pPr>
          </w:p>
        </w:tc>
        <w:tc>
          <w:tcPr>
            <w:tcW w:w="1276" w:type="dxa"/>
            <w:tcBorders>
              <w:top w:val="nil"/>
              <w:left w:val="single" w:sz="4" w:space="0" w:color="auto"/>
              <w:bottom w:val="single" w:sz="4" w:space="0" w:color="auto"/>
              <w:right w:val="single" w:sz="4" w:space="0" w:color="auto"/>
            </w:tcBorders>
          </w:tcPr>
          <w:p w:rsidR="00D96113" w:rsidRPr="0093206A" w:rsidRDefault="00D96113" w:rsidP="00D96113">
            <w:pPr>
              <w:pStyle w:val="ConsPlusCell"/>
              <w:rPr>
                <w:rFonts w:ascii="Times New Roman" w:hAnsi="Times New Roman" w:cs="Times New Roman"/>
                <w:b/>
              </w:rPr>
            </w:pPr>
            <w:r>
              <w:rPr>
                <w:rFonts w:ascii="Times New Roman" w:hAnsi="Times New Roman" w:cs="Times New Roman"/>
                <w:b/>
              </w:rPr>
              <w:t>2 009 132,4</w:t>
            </w:r>
          </w:p>
        </w:tc>
        <w:tc>
          <w:tcPr>
            <w:tcW w:w="1275" w:type="dxa"/>
            <w:tcBorders>
              <w:top w:val="nil"/>
              <w:left w:val="single" w:sz="4" w:space="0" w:color="auto"/>
              <w:bottom w:val="single" w:sz="4" w:space="0" w:color="auto"/>
              <w:right w:val="single" w:sz="4" w:space="0" w:color="auto"/>
            </w:tcBorders>
          </w:tcPr>
          <w:p w:rsidR="00D96113" w:rsidRPr="00F43B8C" w:rsidRDefault="00D96113" w:rsidP="00D96113">
            <w:pPr>
              <w:pStyle w:val="ConsPlusCell"/>
              <w:rPr>
                <w:rFonts w:ascii="Times New Roman" w:hAnsi="Times New Roman" w:cs="Times New Roman"/>
                <w:b/>
              </w:rPr>
            </w:pPr>
            <w:r>
              <w:rPr>
                <w:rFonts w:ascii="Times New Roman" w:hAnsi="Times New Roman" w:cs="Times New Roman"/>
                <w:b/>
              </w:rPr>
              <w:t>-</w:t>
            </w:r>
          </w:p>
        </w:tc>
        <w:tc>
          <w:tcPr>
            <w:tcW w:w="1215" w:type="dxa"/>
            <w:tcBorders>
              <w:top w:val="nil"/>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c>
          <w:tcPr>
            <w:tcW w:w="1337" w:type="dxa"/>
            <w:tcBorders>
              <w:top w:val="nil"/>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c>
          <w:tcPr>
            <w:tcW w:w="1276" w:type="dxa"/>
            <w:tcBorders>
              <w:top w:val="nil"/>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c>
          <w:tcPr>
            <w:tcW w:w="1417" w:type="dxa"/>
            <w:tcBorders>
              <w:top w:val="nil"/>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r>
      <w:tr w:rsidR="001533F9" w:rsidTr="00A10B5C">
        <w:trPr>
          <w:trHeight w:val="283"/>
        </w:trPr>
        <w:tc>
          <w:tcPr>
            <w:tcW w:w="5320" w:type="dxa"/>
            <w:vMerge w:val="restart"/>
            <w:tcBorders>
              <w:top w:val="nil"/>
              <w:left w:val="single" w:sz="4" w:space="0" w:color="auto"/>
              <w:bottom w:val="single" w:sz="4" w:space="0" w:color="auto"/>
              <w:right w:val="single" w:sz="4" w:space="0" w:color="auto"/>
            </w:tcBorders>
            <w:hideMark/>
          </w:tcPr>
          <w:p w:rsidR="001533F9" w:rsidRDefault="001533F9" w:rsidP="008A2DD4">
            <w:pPr>
              <w:pStyle w:val="ConsPlusCell"/>
              <w:rPr>
                <w:rFonts w:ascii="Times New Roman" w:hAnsi="Times New Roman" w:cs="Times New Roman"/>
                <w:szCs w:val="16"/>
              </w:rPr>
            </w:pPr>
            <w:r>
              <w:rPr>
                <w:rFonts w:ascii="Times New Roman" w:hAnsi="Times New Roman" w:cs="Times New Roman"/>
                <w:szCs w:val="16"/>
              </w:rPr>
              <w:t>Мероприятие 1.3.</w:t>
            </w:r>
          </w:p>
          <w:p w:rsidR="001533F9" w:rsidRDefault="001533F9" w:rsidP="008A2DD4">
            <w:pPr>
              <w:pStyle w:val="ConsPlusCell"/>
              <w:rPr>
                <w:rFonts w:ascii="Times New Roman" w:hAnsi="Times New Roman" w:cs="Times New Roman"/>
                <w:szCs w:val="16"/>
              </w:rPr>
            </w:pPr>
            <w:r>
              <w:rPr>
                <w:rFonts w:ascii="Times New Roman" w:hAnsi="Times New Roman" w:cs="Times New Roman"/>
                <w:szCs w:val="16"/>
              </w:rPr>
              <w:t xml:space="preserve">«Благоустройство части территории №3 города Подпорожье, являющегося административным центром муниципального образования «Подпорожское городское поселение» </w:t>
            </w:r>
          </w:p>
          <w:p w:rsidR="001533F9" w:rsidRDefault="001533F9" w:rsidP="008A2DD4">
            <w:pPr>
              <w:pStyle w:val="ConsPlusCell"/>
              <w:rPr>
                <w:rFonts w:ascii="Times New Roman" w:hAnsi="Times New Roman" w:cs="Times New Roman"/>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272 648,4</w:t>
            </w:r>
          </w:p>
        </w:tc>
        <w:tc>
          <w:tcPr>
            <w:tcW w:w="127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90</w:t>
            </w:r>
            <w:r w:rsidR="00114E10">
              <w:rPr>
                <w:rFonts w:ascii="Times New Roman" w:hAnsi="Times New Roman" w:cs="Times New Roman"/>
              </w:rPr>
              <w:t xml:space="preserve"> 000</w:t>
            </w:r>
            <w:r>
              <w:rPr>
                <w:rFonts w:ascii="Times New Roman" w:hAnsi="Times New Roman" w:cs="Times New Roman"/>
              </w:rPr>
              <w:t>,0</w:t>
            </w:r>
          </w:p>
        </w:tc>
        <w:tc>
          <w:tcPr>
            <w:tcW w:w="121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c>
          <w:tcPr>
            <w:tcW w:w="133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c>
          <w:tcPr>
            <w:tcW w:w="141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r>
      <w:tr w:rsidR="001533F9"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1533F9" w:rsidRDefault="001533F9"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2 726 484,0</w:t>
            </w:r>
          </w:p>
        </w:tc>
        <w:tc>
          <w:tcPr>
            <w:tcW w:w="127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900</w:t>
            </w:r>
            <w:r w:rsidR="00114E10">
              <w:rPr>
                <w:rFonts w:ascii="Times New Roman" w:hAnsi="Times New Roman" w:cs="Times New Roman"/>
              </w:rPr>
              <w:t xml:space="preserve"> 000</w:t>
            </w:r>
            <w:r>
              <w:rPr>
                <w:rFonts w:ascii="Times New Roman" w:hAnsi="Times New Roman" w:cs="Times New Roman"/>
              </w:rPr>
              <w:t>,0</w:t>
            </w:r>
          </w:p>
        </w:tc>
        <w:tc>
          <w:tcPr>
            <w:tcW w:w="1215"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c>
          <w:tcPr>
            <w:tcW w:w="1337"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c>
          <w:tcPr>
            <w:tcW w:w="1276"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c>
          <w:tcPr>
            <w:tcW w:w="1417" w:type="dxa"/>
            <w:tcBorders>
              <w:top w:val="nil"/>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r>
      <w:tr w:rsidR="001533F9"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1533F9" w:rsidRDefault="001533F9"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1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33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r>
      <w:tr w:rsidR="001533F9" w:rsidTr="00A10B5C">
        <w:trPr>
          <w:trHeight w:val="283"/>
        </w:trPr>
        <w:tc>
          <w:tcPr>
            <w:tcW w:w="5320" w:type="dxa"/>
            <w:vMerge/>
            <w:tcBorders>
              <w:top w:val="nil"/>
              <w:left w:val="single" w:sz="4" w:space="0" w:color="auto"/>
              <w:bottom w:val="single" w:sz="4" w:space="0" w:color="auto"/>
              <w:right w:val="single" w:sz="4" w:space="0" w:color="auto"/>
            </w:tcBorders>
            <w:vAlign w:val="center"/>
            <w:hideMark/>
          </w:tcPr>
          <w:p w:rsidR="001533F9" w:rsidRDefault="001533F9" w:rsidP="008A2DD4">
            <w:pPr>
              <w:rPr>
                <w:sz w:val="16"/>
                <w:szCs w:val="16"/>
              </w:rPr>
            </w:pPr>
          </w:p>
        </w:tc>
        <w:tc>
          <w:tcPr>
            <w:tcW w:w="2410" w:type="dxa"/>
            <w:tcBorders>
              <w:top w:val="nil"/>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15"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33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r>
      <w:tr w:rsidR="001533F9" w:rsidTr="00A10B5C">
        <w:trPr>
          <w:trHeight w:val="283"/>
        </w:trPr>
        <w:tc>
          <w:tcPr>
            <w:tcW w:w="5320" w:type="dxa"/>
            <w:tcBorders>
              <w:top w:val="single" w:sz="4" w:space="0" w:color="auto"/>
              <w:left w:val="single" w:sz="4" w:space="0" w:color="auto"/>
              <w:bottom w:val="single" w:sz="4" w:space="0" w:color="auto"/>
              <w:right w:val="single" w:sz="4" w:space="0" w:color="auto"/>
            </w:tcBorders>
            <w:hideMark/>
          </w:tcPr>
          <w:p w:rsidR="001533F9" w:rsidRDefault="001533F9" w:rsidP="008A2DD4">
            <w:pPr>
              <w:pStyle w:val="ConsPlusCell"/>
              <w:rPr>
                <w:rFonts w:ascii="Times New Roman" w:hAnsi="Times New Roman" w:cs="Times New Roman"/>
              </w:rPr>
            </w:pPr>
            <w:r>
              <w:rPr>
                <w:rFonts w:ascii="Times New Roman" w:hAnsi="Times New Roman" w:cs="Times New Roman"/>
                <w:sz w:val="22"/>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1533F9" w:rsidRDefault="001533F9" w:rsidP="008A2DD4">
            <w:pPr>
              <w:pStyle w:val="ConsPlusCel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533F9" w:rsidRPr="0093206A" w:rsidRDefault="001533F9" w:rsidP="001C0109">
            <w:pPr>
              <w:pStyle w:val="ConsPlusCell"/>
              <w:rPr>
                <w:rFonts w:ascii="Times New Roman" w:hAnsi="Times New Roman" w:cs="Times New Roman"/>
                <w:b/>
              </w:rPr>
            </w:pPr>
            <w:r>
              <w:rPr>
                <w:rFonts w:ascii="Times New Roman" w:hAnsi="Times New Roman" w:cs="Times New Roman"/>
                <w:b/>
              </w:rPr>
              <w:t>2 989 132,4</w:t>
            </w:r>
          </w:p>
        </w:tc>
        <w:tc>
          <w:tcPr>
            <w:tcW w:w="1275"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pStyle w:val="ConsPlusCell"/>
              <w:rPr>
                <w:rFonts w:ascii="Times New Roman" w:hAnsi="Times New Roman" w:cs="Times New Roman"/>
                <w:b/>
              </w:rPr>
            </w:pPr>
            <w:r>
              <w:rPr>
                <w:rFonts w:ascii="Times New Roman" w:hAnsi="Times New Roman" w:cs="Times New Roman"/>
                <w:b/>
              </w:rPr>
              <w:t>990</w:t>
            </w:r>
            <w:r w:rsidR="00114E10">
              <w:rPr>
                <w:rFonts w:ascii="Times New Roman" w:hAnsi="Times New Roman" w:cs="Times New Roman"/>
                <w:b/>
              </w:rPr>
              <w:t xml:space="preserve"> 000</w:t>
            </w:r>
            <w:r>
              <w:rPr>
                <w:rFonts w:ascii="Times New Roman" w:hAnsi="Times New Roman" w:cs="Times New Roman"/>
                <w:b/>
              </w:rPr>
              <w:t>,0</w:t>
            </w:r>
          </w:p>
        </w:tc>
        <w:tc>
          <w:tcPr>
            <w:tcW w:w="1215"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c>
          <w:tcPr>
            <w:tcW w:w="1337"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c>
          <w:tcPr>
            <w:tcW w:w="1276"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c>
          <w:tcPr>
            <w:tcW w:w="1417"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r>
      <w:tr w:rsidR="001533F9" w:rsidTr="00A10B5C">
        <w:trPr>
          <w:trHeight w:val="283"/>
        </w:trPr>
        <w:tc>
          <w:tcPr>
            <w:tcW w:w="5320" w:type="dxa"/>
            <w:vMerge w:val="restart"/>
            <w:tcBorders>
              <w:top w:val="single" w:sz="4" w:space="0" w:color="auto"/>
              <w:left w:val="single" w:sz="4" w:space="0" w:color="auto"/>
              <w:bottom w:val="single" w:sz="4" w:space="0" w:color="auto"/>
              <w:right w:val="single" w:sz="4" w:space="0" w:color="auto"/>
            </w:tcBorders>
            <w:hideMark/>
          </w:tcPr>
          <w:p w:rsidR="001533F9" w:rsidRDefault="001533F9" w:rsidP="008A2DD4">
            <w:pPr>
              <w:pStyle w:val="ConsPlusCell"/>
              <w:rPr>
                <w:rFonts w:ascii="Times New Roman" w:hAnsi="Times New Roman" w:cs="Times New Roman"/>
                <w:szCs w:val="16"/>
              </w:rPr>
            </w:pPr>
            <w:r>
              <w:rPr>
                <w:rFonts w:ascii="Times New Roman" w:hAnsi="Times New Roman" w:cs="Times New Roman"/>
                <w:szCs w:val="16"/>
              </w:rPr>
              <w:t>Мероприятие 1.4.</w:t>
            </w:r>
          </w:p>
          <w:p w:rsidR="001533F9" w:rsidRDefault="001533F9" w:rsidP="008A2DD4">
            <w:pPr>
              <w:pStyle w:val="ConsPlusCell"/>
              <w:rPr>
                <w:rFonts w:ascii="Times New Roman" w:hAnsi="Times New Roman" w:cs="Times New Roman"/>
                <w:sz w:val="22"/>
              </w:rPr>
            </w:pPr>
            <w:r>
              <w:rPr>
                <w:rFonts w:ascii="Times New Roman" w:hAnsi="Times New Roman" w:cs="Times New Roman"/>
                <w:szCs w:val="16"/>
              </w:rPr>
              <w:t xml:space="preserve">«Благоустройство части территории №4 города Подпорожье, являющегося административным центром муниципального образования «Подпорожское городское поселение»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местного бюджета </w:t>
            </w:r>
          </w:p>
        </w:tc>
        <w:tc>
          <w:tcPr>
            <w:tcW w:w="1276"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265 958,9</w:t>
            </w:r>
          </w:p>
        </w:tc>
        <w:tc>
          <w:tcPr>
            <w:tcW w:w="1275"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83 310,5</w:t>
            </w:r>
          </w:p>
        </w:tc>
        <w:tc>
          <w:tcPr>
            <w:tcW w:w="1215"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c>
          <w:tcPr>
            <w:tcW w:w="1337"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c>
          <w:tcPr>
            <w:tcW w:w="1276"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c>
          <w:tcPr>
            <w:tcW w:w="1417"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45 662,1</w:t>
            </w:r>
          </w:p>
        </w:tc>
      </w:tr>
      <w:tr w:rsidR="001533F9" w:rsidTr="00A10B5C">
        <w:trPr>
          <w:trHeight w:val="283"/>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1533F9" w:rsidRDefault="001533F9" w:rsidP="008A2DD4">
            <w:pPr>
              <w:rPr>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76"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2 659 589,0</w:t>
            </w:r>
          </w:p>
        </w:tc>
        <w:tc>
          <w:tcPr>
            <w:tcW w:w="1275"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833 105,0</w:t>
            </w:r>
          </w:p>
        </w:tc>
        <w:tc>
          <w:tcPr>
            <w:tcW w:w="1215"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c>
          <w:tcPr>
            <w:tcW w:w="1337"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c>
          <w:tcPr>
            <w:tcW w:w="1276"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c>
          <w:tcPr>
            <w:tcW w:w="1417"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sz w:val="20"/>
              </w:rPr>
              <w:t>456 621,0</w:t>
            </w:r>
          </w:p>
        </w:tc>
      </w:tr>
      <w:tr w:rsidR="001533F9" w:rsidTr="00A10B5C">
        <w:trPr>
          <w:trHeight w:val="283"/>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1533F9" w:rsidRDefault="001533F9" w:rsidP="008A2DD4">
            <w:pPr>
              <w:rPr>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76"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15"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337"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r>
      <w:tr w:rsidR="001533F9" w:rsidTr="00A10B5C">
        <w:trPr>
          <w:trHeight w:val="283"/>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1533F9" w:rsidRDefault="001533F9" w:rsidP="008A2DD4">
            <w:pPr>
              <w:rPr>
                <w:sz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533F9" w:rsidRDefault="001533F9"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76"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15"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337"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1533F9" w:rsidRDefault="001533F9" w:rsidP="001C0109">
            <w:pPr>
              <w:pStyle w:val="ConsPlusCell"/>
              <w:rPr>
                <w:rFonts w:ascii="Times New Roman" w:hAnsi="Times New Roman" w:cs="Times New Roman"/>
              </w:rPr>
            </w:pPr>
            <w:r>
              <w:rPr>
                <w:rFonts w:ascii="Times New Roman" w:hAnsi="Times New Roman" w:cs="Times New Roman"/>
              </w:rPr>
              <w:t>-</w:t>
            </w:r>
          </w:p>
        </w:tc>
      </w:tr>
      <w:tr w:rsidR="001533F9" w:rsidTr="00A10B5C">
        <w:trPr>
          <w:trHeight w:val="283"/>
        </w:trPr>
        <w:tc>
          <w:tcPr>
            <w:tcW w:w="5320" w:type="dxa"/>
            <w:tcBorders>
              <w:top w:val="single" w:sz="4" w:space="0" w:color="auto"/>
              <w:left w:val="single" w:sz="4" w:space="0" w:color="auto"/>
              <w:bottom w:val="single" w:sz="4" w:space="0" w:color="auto"/>
              <w:right w:val="single" w:sz="4" w:space="0" w:color="auto"/>
            </w:tcBorders>
            <w:hideMark/>
          </w:tcPr>
          <w:p w:rsidR="001533F9" w:rsidRDefault="001533F9" w:rsidP="008A2DD4">
            <w:pPr>
              <w:pStyle w:val="ConsPlusCell"/>
              <w:rPr>
                <w:rFonts w:ascii="Times New Roman" w:hAnsi="Times New Roman" w:cs="Times New Roman"/>
                <w:szCs w:val="16"/>
              </w:rPr>
            </w:pPr>
            <w:r>
              <w:rPr>
                <w:rFonts w:ascii="Times New Roman" w:hAnsi="Times New Roman" w:cs="Times New Roman"/>
                <w:sz w:val="22"/>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1533F9" w:rsidRDefault="001533F9" w:rsidP="008A2DD4">
            <w:pPr>
              <w:pStyle w:val="ConsPlusCel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1533F9" w:rsidRPr="0093206A" w:rsidRDefault="001533F9" w:rsidP="001C0109">
            <w:pPr>
              <w:pStyle w:val="ConsPlusCell"/>
              <w:rPr>
                <w:rFonts w:ascii="Times New Roman" w:hAnsi="Times New Roman" w:cs="Times New Roman"/>
                <w:b/>
              </w:rPr>
            </w:pPr>
            <w:r>
              <w:rPr>
                <w:rFonts w:ascii="Times New Roman" w:hAnsi="Times New Roman" w:cs="Times New Roman"/>
                <w:b/>
              </w:rPr>
              <w:t>2 925 547,9</w:t>
            </w:r>
          </w:p>
        </w:tc>
        <w:tc>
          <w:tcPr>
            <w:tcW w:w="1275"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pStyle w:val="ConsPlusCell"/>
              <w:rPr>
                <w:rFonts w:ascii="Times New Roman" w:hAnsi="Times New Roman" w:cs="Times New Roman"/>
                <w:b/>
              </w:rPr>
            </w:pPr>
            <w:r>
              <w:rPr>
                <w:rFonts w:ascii="Times New Roman" w:hAnsi="Times New Roman" w:cs="Times New Roman"/>
                <w:b/>
              </w:rPr>
              <w:t>916 415,5</w:t>
            </w:r>
          </w:p>
        </w:tc>
        <w:tc>
          <w:tcPr>
            <w:tcW w:w="1215"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c>
          <w:tcPr>
            <w:tcW w:w="1337"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c>
          <w:tcPr>
            <w:tcW w:w="1276"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c>
          <w:tcPr>
            <w:tcW w:w="1417" w:type="dxa"/>
            <w:tcBorders>
              <w:top w:val="single" w:sz="4" w:space="0" w:color="auto"/>
              <w:left w:val="single" w:sz="4" w:space="0" w:color="auto"/>
              <w:bottom w:val="single" w:sz="4" w:space="0" w:color="auto"/>
              <w:right w:val="single" w:sz="4" w:space="0" w:color="auto"/>
            </w:tcBorders>
          </w:tcPr>
          <w:p w:rsidR="001533F9" w:rsidRPr="00F43B8C" w:rsidRDefault="001533F9" w:rsidP="001C0109">
            <w:pPr>
              <w:rPr>
                <w:sz w:val="20"/>
              </w:rPr>
            </w:pPr>
            <w:r>
              <w:rPr>
                <w:b/>
                <w:sz w:val="20"/>
              </w:rPr>
              <w:t>502 283,1</w:t>
            </w:r>
          </w:p>
        </w:tc>
      </w:tr>
      <w:tr w:rsidR="00D96113" w:rsidTr="00A10B5C">
        <w:trPr>
          <w:trHeight w:val="283"/>
        </w:trPr>
        <w:tc>
          <w:tcPr>
            <w:tcW w:w="5320" w:type="dxa"/>
            <w:vMerge w:val="restart"/>
            <w:tcBorders>
              <w:top w:val="single" w:sz="4" w:space="0" w:color="auto"/>
              <w:left w:val="single" w:sz="4" w:space="0" w:color="auto"/>
              <w:right w:val="single" w:sz="4" w:space="0" w:color="auto"/>
            </w:tcBorders>
          </w:tcPr>
          <w:p w:rsidR="00D96113" w:rsidRDefault="00D96113" w:rsidP="008A2DD4">
            <w:pPr>
              <w:pStyle w:val="ConsPlusCell"/>
              <w:rPr>
                <w:rFonts w:ascii="Times New Roman" w:hAnsi="Times New Roman" w:cs="Times New Roman"/>
                <w:szCs w:val="16"/>
              </w:rPr>
            </w:pPr>
            <w:r>
              <w:rPr>
                <w:rFonts w:ascii="Times New Roman" w:hAnsi="Times New Roman" w:cs="Times New Roman"/>
                <w:szCs w:val="16"/>
              </w:rPr>
              <w:t>Мероприятие 1.5.</w:t>
            </w:r>
          </w:p>
          <w:p w:rsidR="00D96113" w:rsidRDefault="00D96113" w:rsidP="008A2DD4">
            <w:pPr>
              <w:pStyle w:val="ConsPlusCell"/>
              <w:rPr>
                <w:rFonts w:ascii="Times New Roman" w:hAnsi="Times New Roman" w:cs="Times New Roman"/>
                <w:sz w:val="22"/>
              </w:rPr>
            </w:pPr>
            <w:r>
              <w:rPr>
                <w:rFonts w:ascii="Times New Roman" w:hAnsi="Times New Roman" w:cs="Times New Roman"/>
                <w:szCs w:val="16"/>
              </w:rPr>
              <w:t>«Благоустройство части территории №5 города Подпорожье, являющегося административным центром муниципального образования «Подпорожское городское поселение»</w:t>
            </w:r>
          </w:p>
        </w:tc>
        <w:tc>
          <w:tcPr>
            <w:tcW w:w="2410" w:type="dxa"/>
            <w:tcBorders>
              <w:top w:val="single" w:sz="4" w:space="0" w:color="auto"/>
              <w:left w:val="single" w:sz="4" w:space="0" w:color="auto"/>
              <w:bottom w:val="single" w:sz="4" w:space="0" w:color="auto"/>
              <w:right w:val="single" w:sz="4" w:space="0" w:color="auto"/>
            </w:tcBorders>
            <w:vAlign w:val="center"/>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182 648,4</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1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c>
          <w:tcPr>
            <w:tcW w:w="133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c>
          <w:tcPr>
            <w:tcW w:w="141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45 662,1</w:t>
            </w:r>
          </w:p>
        </w:tc>
      </w:tr>
      <w:tr w:rsidR="00D96113" w:rsidTr="00A10B5C">
        <w:trPr>
          <w:trHeight w:val="283"/>
        </w:trPr>
        <w:tc>
          <w:tcPr>
            <w:tcW w:w="5320" w:type="dxa"/>
            <w:vMerge/>
            <w:tcBorders>
              <w:left w:val="single" w:sz="4" w:space="0" w:color="auto"/>
              <w:right w:val="single" w:sz="4" w:space="0" w:color="auto"/>
            </w:tcBorders>
          </w:tcPr>
          <w:p w:rsidR="00D96113" w:rsidRDefault="00D96113" w:rsidP="008A2DD4">
            <w:pPr>
              <w:pStyle w:val="ConsPlusCell"/>
              <w:rPr>
                <w:rFonts w:ascii="Times New Roman" w:hAnsi="Times New Roman" w:cs="Times New Roman"/>
                <w:sz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1 826 484,0</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15"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c>
          <w:tcPr>
            <w:tcW w:w="1337"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c>
          <w:tcPr>
            <w:tcW w:w="1276"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c>
          <w:tcPr>
            <w:tcW w:w="1417"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sz w:val="20"/>
              </w:rPr>
              <w:t>456 621,0</w:t>
            </w:r>
          </w:p>
        </w:tc>
      </w:tr>
      <w:tr w:rsidR="00D96113" w:rsidTr="00A10B5C">
        <w:trPr>
          <w:trHeight w:val="283"/>
        </w:trPr>
        <w:tc>
          <w:tcPr>
            <w:tcW w:w="5320" w:type="dxa"/>
            <w:vMerge/>
            <w:tcBorders>
              <w:left w:val="single" w:sz="4" w:space="0" w:color="auto"/>
              <w:right w:val="single" w:sz="4" w:space="0" w:color="auto"/>
            </w:tcBorders>
          </w:tcPr>
          <w:p w:rsidR="00D96113" w:rsidRDefault="00D96113" w:rsidP="008A2DD4">
            <w:pPr>
              <w:pStyle w:val="ConsPlusCell"/>
              <w:rPr>
                <w:rFonts w:ascii="Times New Roman" w:hAnsi="Times New Roman" w:cs="Times New Roman"/>
                <w:sz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1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33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r>
      <w:tr w:rsidR="00D96113" w:rsidTr="00A10B5C">
        <w:trPr>
          <w:trHeight w:val="283"/>
        </w:trPr>
        <w:tc>
          <w:tcPr>
            <w:tcW w:w="5320" w:type="dxa"/>
            <w:vMerge/>
            <w:tcBorders>
              <w:left w:val="single" w:sz="4" w:space="0" w:color="auto"/>
              <w:bottom w:val="single" w:sz="4" w:space="0" w:color="auto"/>
              <w:right w:val="single" w:sz="4" w:space="0" w:color="auto"/>
            </w:tcBorders>
          </w:tcPr>
          <w:p w:rsidR="00D96113" w:rsidRDefault="00D96113" w:rsidP="008A2DD4">
            <w:pPr>
              <w:pStyle w:val="ConsPlusCell"/>
              <w:rPr>
                <w:rFonts w:ascii="Times New Roman" w:hAnsi="Times New Roman" w:cs="Times New Roman"/>
                <w:sz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96113" w:rsidRDefault="00D96113"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15"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33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D96113" w:rsidRDefault="00D96113" w:rsidP="00D96113">
            <w:pPr>
              <w:pStyle w:val="ConsPlusCell"/>
              <w:rPr>
                <w:rFonts w:ascii="Times New Roman" w:hAnsi="Times New Roman" w:cs="Times New Roman"/>
              </w:rPr>
            </w:pPr>
            <w:r>
              <w:rPr>
                <w:rFonts w:ascii="Times New Roman" w:hAnsi="Times New Roman" w:cs="Times New Roman"/>
              </w:rPr>
              <w:t>-</w:t>
            </w:r>
          </w:p>
        </w:tc>
      </w:tr>
      <w:tr w:rsidR="00D96113" w:rsidTr="00A10B5C">
        <w:trPr>
          <w:trHeight w:val="283"/>
        </w:trPr>
        <w:tc>
          <w:tcPr>
            <w:tcW w:w="5320" w:type="dxa"/>
            <w:tcBorders>
              <w:top w:val="single" w:sz="4" w:space="0" w:color="auto"/>
              <w:left w:val="single" w:sz="4" w:space="0" w:color="auto"/>
              <w:bottom w:val="single" w:sz="4" w:space="0" w:color="auto"/>
              <w:right w:val="single" w:sz="4" w:space="0" w:color="auto"/>
            </w:tcBorders>
          </w:tcPr>
          <w:p w:rsidR="00D96113" w:rsidRDefault="00D96113" w:rsidP="008A2DD4">
            <w:pPr>
              <w:pStyle w:val="ConsPlusCell"/>
              <w:rPr>
                <w:rFonts w:ascii="Times New Roman" w:hAnsi="Times New Roman" w:cs="Times New Roman"/>
                <w:sz w:val="22"/>
              </w:rPr>
            </w:pPr>
            <w:r>
              <w:rPr>
                <w:rFonts w:ascii="Times New Roman" w:hAnsi="Times New Roman" w:cs="Times New Roman"/>
                <w:sz w:val="22"/>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D96113" w:rsidRDefault="00D96113" w:rsidP="008A2DD4">
            <w:pPr>
              <w:pStyle w:val="ConsPlusCel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D96113" w:rsidRPr="0093206A" w:rsidRDefault="00D96113" w:rsidP="00D96113">
            <w:pPr>
              <w:pStyle w:val="ConsPlusCell"/>
              <w:rPr>
                <w:rFonts w:ascii="Times New Roman" w:hAnsi="Times New Roman" w:cs="Times New Roman"/>
                <w:b/>
              </w:rPr>
            </w:pPr>
            <w:r>
              <w:rPr>
                <w:rFonts w:ascii="Times New Roman" w:hAnsi="Times New Roman" w:cs="Times New Roman"/>
                <w:b/>
              </w:rPr>
              <w:t>2 009 132,4</w:t>
            </w:r>
          </w:p>
        </w:tc>
        <w:tc>
          <w:tcPr>
            <w:tcW w:w="1275"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pStyle w:val="ConsPlusCell"/>
              <w:rPr>
                <w:rFonts w:ascii="Times New Roman" w:hAnsi="Times New Roman" w:cs="Times New Roman"/>
                <w:b/>
              </w:rPr>
            </w:pPr>
            <w:r>
              <w:rPr>
                <w:rFonts w:ascii="Times New Roman" w:hAnsi="Times New Roman" w:cs="Times New Roman"/>
                <w:b/>
              </w:rPr>
              <w:t>-</w:t>
            </w:r>
          </w:p>
        </w:tc>
        <w:tc>
          <w:tcPr>
            <w:tcW w:w="1215"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c>
          <w:tcPr>
            <w:tcW w:w="1337"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c>
          <w:tcPr>
            <w:tcW w:w="1276"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c>
          <w:tcPr>
            <w:tcW w:w="1417" w:type="dxa"/>
            <w:tcBorders>
              <w:top w:val="single" w:sz="4" w:space="0" w:color="auto"/>
              <w:left w:val="single" w:sz="4" w:space="0" w:color="auto"/>
              <w:bottom w:val="single" w:sz="4" w:space="0" w:color="auto"/>
              <w:right w:val="single" w:sz="4" w:space="0" w:color="auto"/>
            </w:tcBorders>
          </w:tcPr>
          <w:p w:rsidR="00D96113" w:rsidRPr="00F43B8C" w:rsidRDefault="00D96113" w:rsidP="00D96113">
            <w:pPr>
              <w:rPr>
                <w:sz w:val="20"/>
              </w:rPr>
            </w:pPr>
            <w:r>
              <w:rPr>
                <w:b/>
                <w:sz w:val="20"/>
              </w:rPr>
              <w:t>502 283,1</w:t>
            </w:r>
          </w:p>
        </w:tc>
      </w:tr>
      <w:tr w:rsidR="00EB5488" w:rsidTr="00A10B5C">
        <w:trPr>
          <w:trHeight w:val="283"/>
        </w:trPr>
        <w:tc>
          <w:tcPr>
            <w:tcW w:w="5320" w:type="dxa"/>
            <w:vMerge w:val="restart"/>
            <w:tcBorders>
              <w:top w:val="single" w:sz="4" w:space="0" w:color="auto"/>
              <w:left w:val="single" w:sz="4" w:space="0" w:color="auto"/>
              <w:right w:val="single" w:sz="4" w:space="0" w:color="auto"/>
            </w:tcBorders>
          </w:tcPr>
          <w:p w:rsidR="00EB5488" w:rsidRPr="00272DFA" w:rsidRDefault="00EB5488" w:rsidP="008A2DD4">
            <w:pPr>
              <w:pStyle w:val="ConsPlusCell"/>
              <w:rPr>
                <w:rFonts w:ascii="Times New Roman" w:hAnsi="Times New Roman" w:cs="Times New Roman"/>
                <w:szCs w:val="16"/>
              </w:rPr>
            </w:pPr>
            <w:r>
              <w:rPr>
                <w:rFonts w:ascii="Times New Roman" w:hAnsi="Times New Roman" w:cs="Times New Roman"/>
                <w:szCs w:val="16"/>
              </w:rPr>
              <w:t xml:space="preserve">Основное мероприятие </w:t>
            </w:r>
            <w:r>
              <w:rPr>
                <w:rFonts w:ascii="Times New Roman" w:hAnsi="Times New Roman" w:cs="Times New Roman"/>
                <w:szCs w:val="16"/>
                <w:lang w:val="en-US"/>
              </w:rPr>
              <w:t>II</w:t>
            </w:r>
          </w:p>
          <w:p w:rsidR="00EB5488" w:rsidRDefault="00EB5488" w:rsidP="008A2DD4">
            <w:pPr>
              <w:pStyle w:val="ConsPlusCell"/>
              <w:rPr>
                <w:rFonts w:ascii="Times New Roman" w:hAnsi="Times New Roman" w:cs="Times New Roman"/>
                <w:sz w:val="22"/>
              </w:rPr>
            </w:pPr>
            <w:r>
              <w:rPr>
                <w:rFonts w:ascii="Times New Roman" w:hAnsi="Times New Roman" w:cs="Times New Roman"/>
                <w:szCs w:val="16"/>
              </w:rPr>
              <w:t>«Оказание содействия в организации сходов граждан, заседаний общественных советов частей территории города Подпорожье, оказание консультационной и иной помощи общественным советам частей территории города Подпорожье »</w:t>
            </w:r>
          </w:p>
        </w:tc>
        <w:tc>
          <w:tcPr>
            <w:tcW w:w="2410" w:type="dxa"/>
            <w:tcBorders>
              <w:top w:val="single" w:sz="4" w:space="0" w:color="auto"/>
              <w:left w:val="single" w:sz="4" w:space="0" w:color="auto"/>
              <w:bottom w:val="single" w:sz="4" w:space="0" w:color="auto"/>
              <w:right w:val="single" w:sz="4" w:space="0" w:color="auto"/>
            </w:tcBorders>
            <w:vAlign w:val="center"/>
          </w:tcPr>
          <w:p w:rsidR="00EB5488" w:rsidRDefault="00EB5488"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p>
          <w:p w:rsidR="00EB5488" w:rsidRDefault="00EB5488" w:rsidP="008A2DD4">
            <w:pPr>
              <w:pStyle w:val="ConsPlusCell"/>
              <w:rPr>
                <w:rFonts w:ascii="Times New Roman" w:hAnsi="Times New Roman" w:cs="Times New Roman"/>
                <w:sz w:val="16"/>
                <w:szCs w:val="16"/>
              </w:rPr>
            </w:pPr>
            <w:r>
              <w:rPr>
                <w:rFonts w:ascii="Times New Roman" w:hAnsi="Times New Roman" w:cs="Times New Roman"/>
                <w:sz w:val="16"/>
                <w:szCs w:val="16"/>
              </w:rPr>
              <w:t>местного бюджета</w:t>
            </w:r>
          </w:p>
        </w:tc>
        <w:tc>
          <w:tcPr>
            <w:tcW w:w="7796" w:type="dxa"/>
            <w:gridSpan w:val="6"/>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jc w:val="center"/>
              <w:rPr>
                <w:rFonts w:ascii="Times New Roman" w:hAnsi="Times New Roman" w:cs="Times New Roman"/>
              </w:rPr>
            </w:pPr>
            <w:r>
              <w:rPr>
                <w:rFonts w:ascii="Times New Roman" w:hAnsi="Times New Roman" w:cs="Times New Roman"/>
              </w:rPr>
              <w:t>Не требует финансового обеспечения</w:t>
            </w:r>
          </w:p>
        </w:tc>
      </w:tr>
      <w:tr w:rsidR="00EB5488" w:rsidTr="00A10B5C">
        <w:trPr>
          <w:trHeight w:val="283"/>
        </w:trPr>
        <w:tc>
          <w:tcPr>
            <w:tcW w:w="5320" w:type="dxa"/>
            <w:vMerge/>
            <w:tcBorders>
              <w:left w:val="single" w:sz="4" w:space="0" w:color="auto"/>
              <w:right w:val="single" w:sz="4" w:space="0" w:color="auto"/>
            </w:tcBorders>
          </w:tcPr>
          <w:p w:rsidR="00EB5488" w:rsidRDefault="00EB5488" w:rsidP="008A2DD4">
            <w:pPr>
              <w:pStyle w:val="ConsPlusCell"/>
              <w:rPr>
                <w:rFonts w:ascii="Times New Roman" w:hAnsi="Times New Roman" w:cs="Times New Roman"/>
                <w:sz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B5488" w:rsidRDefault="00EB5488"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областного бюджета       </w:t>
            </w:r>
          </w:p>
        </w:tc>
        <w:tc>
          <w:tcPr>
            <w:tcW w:w="1276"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215"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r>
      <w:tr w:rsidR="00EB5488" w:rsidTr="00A10B5C">
        <w:trPr>
          <w:trHeight w:val="283"/>
        </w:trPr>
        <w:tc>
          <w:tcPr>
            <w:tcW w:w="5320" w:type="dxa"/>
            <w:vMerge/>
            <w:tcBorders>
              <w:left w:val="single" w:sz="4" w:space="0" w:color="auto"/>
              <w:right w:val="single" w:sz="4" w:space="0" w:color="auto"/>
            </w:tcBorders>
          </w:tcPr>
          <w:p w:rsidR="00EB5488" w:rsidRDefault="00EB5488" w:rsidP="008A2DD4">
            <w:pPr>
              <w:pStyle w:val="ConsPlusCell"/>
              <w:rPr>
                <w:rFonts w:ascii="Times New Roman" w:hAnsi="Times New Roman" w:cs="Times New Roman"/>
                <w:sz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B5488" w:rsidRDefault="00EB5488"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Средства      </w:t>
            </w:r>
            <w:r>
              <w:rPr>
                <w:rFonts w:ascii="Times New Roman" w:hAnsi="Times New Roman" w:cs="Times New Roman"/>
                <w:sz w:val="16"/>
                <w:szCs w:val="16"/>
              </w:rPr>
              <w:br/>
              <w:t xml:space="preserve">федерального  бюджета       </w:t>
            </w:r>
          </w:p>
        </w:tc>
        <w:tc>
          <w:tcPr>
            <w:tcW w:w="1276"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215"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r>
      <w:tr w:rsidR="00EB5488" w:rsidTr="00A10B5C">
        <w:trPr>
          <w:trHeight w:val="283"/>
        </w:trPr>
        <w:tc>
          <w:tcPr>
            <w:tcW w:w="5320" w:type="dxa"/>
            <w:vMerge/>
            <w:tcBorders>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sz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EB5488" w:rsidRDefault="00EB5488" w:rsidP="008A2DD4">
            <w:pPr>
              <w:pStyle w:val="ConsPlusCell"/>
              <w:rPr>
                <w:rFonts w:ascii="Times New Roman" w:hAnsi="Times New Roman" w:cs="Times New Roman"/>
                <w:sz w:val="16"/>
                <w:szCs w:val="16"/>
              </w:rPr>
            </w:pPr>
            <w:r>
              <w:rPr>
                <w:rFonts w:ascii="Times New Roman" w:hAnsi="Times New Roman" w:cs="Times New Roman"/>
                <w:sz w:val="16"/>
                <w:szCs w:val="16"/>
              </w:rPr>
              <w:t xml:space="preserve">Внебюджетные  </w:t>
            </w:r>
            <w:r>
              <w:rPr>
                <w:rFonts w:ascii="Times New Roman" w:hAnsi="Times New Roman" w:cs="Times New Roman"/>
                <w:sz w:val="16"/>
                <w:szCs w:val="16"/>
              </w:rPr>
              <w:br/>
              <w:t xml:space="preserve">источники     </w:t>
            </w:r>
          </w:p>
        </w:tc>
        <w:tc>
          <w:tcPr>
            <w:tcW w:w="1276"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215"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rPr>
            </w:pPr>
          </w:p>
        </w:tc>
      </w:tr>
      <w:tr w:rsidR="00EB5488" w:rsidTr="00A10B5C">
        <w:trPr>
          <w:trHeight w:val="283"/>
        </w:trPr>
        <w:tc>
          <w:tcPr>
            <w:tcW w:w="5320" w:type="dxa"/>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rPr>
                <w:rFonts w:ascii="Times New Roman" w:hAnsi="Times New Roman" w:cs="Times New Roman"/>
                <w:sz w:val="22"/>
              </w:rPr>
            </w:pPr>
            <w:r>
              <w:rPr>
                <w:rFonts w:ascii="Times New Roman" w:hAnsi="Times New Roman" w:cs="Times New Roman"/>
                <w:sz w:val="22"/>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EB5488" w:rsidRDefault="00EB5488" w:rsidP="008A2DD4">
            <w:pPr>
              <w:pStyle w:val="ConsPlusCell"/>
              <w:rPr>
                <w:rFonts w:ascii="Times New Roman" w:hAnsi="Times New Roman" w:cs="Times New Roman"/>
                <w:sz w:val="16"/>
                <w:szCs w:val="16"/>
              </w:rPr>
            </w:pPr>
          </w:p>
        </w:tc>
        <w:tc>
          <w:tcPr>
            <w:tcW w:w="7796" w:type="dxa"/>
            <w:gridSpan w:val="6"/>
            <w:tcBorders>
              <w:top w:val="single" w:sz="4" w:space="0" w:color="auto"/>
              <w:left w:val="single" w:sz="4" w:space="0" w:color="auto"/>
              <w:bottom w:val="single" w:sz="4" w:space="0" w:color="auto"/>
              <w:right w:val="single" w:sz="4" w:space="0" w:color="auto"/>
            </w:tcBorders>
          </w:tcPr>
          <w:p w:rsidR="00EB5488" w:rsidRDefault="00EB5488" w:rsidP="008A2DD4">
            <w:pPr>
              <w:pStyle w:val="ConsPlusCell"/>
              <w:jc w:val="center"/>
              <w:rPr>
                <w:rFonts w:ascii="Times New Roman" w:hAnsi="Times New Roman" w:cs="Times New Roman"/>
              </w:rPr>
            </w:pPr>
            <w:r>
              <w:rPr>
                <w:rFonts w:ascii="Times New Roman" w:hAnsi="Times New Roman" w:cs="Times New Roman"/>
              </w:rPr>
              <w:t>Не требует финансового обеспечения</w:t>
            </w:r>
          </w:p>
        </w:tc>
      </w:tr>
    </w:tbl>
    <w:p w:rsidR="00D067D7" w:rsidRDefault="00D067D7" w:rsidP="00D067D7">
      <w:pPr>
        <w:shd w:val="clear" w:color="auto" w:fill="FFFFFF"/>
        <w:jc w:val="right"/>
        <w:rPr>
          <w:color w:val="000000"/>
          <w:spacing w:val="-1"/>
          <w:sz w:val="28"/>
        </w:rPr>
      </w:pPr>
    </w:p>
    <w:p w:rsidR="00D067D7" w:rsidRDefault="00D067D7" w:rsidP="00D067D7">
      <w:pPr>
        <w:shd w:val="clear" w:color="auto" w:fill="FFFFFF"/>
        <w:jc w:val="right"/>
        <w:rPr>
          <w:color w:val="000000"/>
          <w:spacing w:val="-1"/>
          <w:sz w:val="28"/>
        </w:rPr>
      </w:pPr>
    </w:p>
    <w:p w:rsidR="00D067D7" w:rsidRDefault="00D067D7" w:rsidP="00D067D7">
      <w:pPr>
        <w:shd w:val="clear" w:color="auto" w:fill="FFFFFF"/>
        <w:jc w:val="right"/>
        <w:rPr>
          <w:color w:val="000000"/>
          <w:spacing w:val="-1"/>
          <w:sz w:val="28"/>
        </w:rPr>
      </w:pPr>
    </w:p>
    <w:p w:rsidR="00EB5488" w:rsidRDefault="00EB5488" w:rsidP="00D067D7">
      <w:pPr>
        <w:shd w:val="clear" w:color="auto" w:fill="FFFFFF"/>
        <w:jc w:val="right"/>
        <w:rPr>
          <w:color w:val="000000"/>
          <w:spacing w:val="-1"/>
          <w:sz w:val="28"/>
        </w:rPr>
      </w:pPr>
    </w:p>
    <w:p w:rsidR="0077546D" w:rsidRDefault="0077546D" w:rsidP="00D067D7">
      <w:pPr>
        <w:widowControl w:val="0"/>
        <w:rPr>
          <w:rFonts w:cs="Calibri"/>
        </w:rPr>
      </w:pPr>
    </w:p>
    <w:p w:rsidR="00E87D73" w:rsidRPr="00E87D73" w:rsidRDefault="00E87D73" w:rsidP="00E87D73">
      <w:pPr>
        <w:pStyle w:val="ConsPlusNonformat"/>
        <w:jc w:val="center"/>
        <w:rPr>
          <w:rFonts w:ascii="Times New Roman" w:hAnsi="Times New Roman" w:cs="Times New Roman"/>
          <w:b/>
          <w:sz w:val="28"/>
          <w:szCs w:val="28"/>
        </w:rPr>
      </w:pPr>
      <w:r w:rsidRPr="00E87D73">
        <w:rPr>
          <w:rFonts w:ascii="Times New Roman" w:hAnsi="Times New Roman" w:cs="Times New Roman"/>
          <w:b/>
          <w:sz w:val="28"/>
          <w:szCs w:val="28"/>
        </w:rPr>
        <w:lastRenderedPageBreak/>
        <w:t>Планируемые результаты реализации муниципальной программы</w:t>
      </w:r>
    </w:p>
    <w:p w:rsidR="00E87D73" w:rsidRDefault="00E87D73" w:rsidP="00E87D73">
      <w:pPr>
        <w:jc w:val="center"/>
        <w:rPr>
          <w:b/>
          <w:sz w:val="28"/>
          <w:szCs w:val="28"/>
        </w:rPr>
      </w:pPr>
      <w:r>
        <w:rPr>
          <w:b/>
          <w:sz w:val="28"/>
          <w:szCs w:val="28"/>
        </w:rPr>
        <w:t>«Развитие частей территории города Подпорожье, являющегося административным центром Подпорожского городского поселения Подпорожского муниципального района Ленинградской области»</w:t>
      </w:r>
    </w:p>
    <w:p w:rsidR="00E87D73" w:rsidRDefault="00E87D73" w:rsidP="00E87D73">
      <w:pPr>
        <w:widowControl w:val="0"/>
        <w:jc w:val="center"/>
      </w:pPr>
    </w:p>
    <w:tbl>
      <w:tblPr>
        <w:tblW w:w="15502" w:type="dxa"/>
        <w:tblLayout w:type="fixed"/>
        <w:tblCellMar>
          <w:left w:w="75" w:type="dxa"/>
          <w:right w:w="75" w:type="dxa"/>
        </w:tblCellMar>
        <w:tblLook w:val="04A0" w:firstRow="1" w:lastRow="0" w:firstColumn="1" w:lastColumn="0" w:noHBand="0" w:noVBand="1"/>
      </w:tblPr>
      <w:tblGrid>
        <w:gridCol w:w="540"/>
        <w:gridCol w:w="1800"/>
        <w:gridCol w:w="1242"/>
        <w:gridCol w:w="1276"/>
        <w:gridCol w:w="2126"/>
        <w:gridCol w:w="1022"/>
        <w:gridCol w:w="1440"/>
        <w:gridCol w:w="1152"/>
        <w:gridCol w:w="1226"/>
        <w:gridCol w:w="1226"/>
        <w:gridCol w:w="1226"/>
        <w:gridCol w:w="1226"/>
      </w:tblGrid>
      <w:tr w:rsidR="00E87D73" w:rsidRPr="007263C1" w:rsidTr="00C018C1">
        <w:trPr>
          <w:trHeight w:val="80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pStyle w:val="ConsPlusCell"/>
              <w:jc w:val="center"/>
              <w:rPr>
                <w:rFonts w:ascii="Times New Roman" w:hAnsi="Times New Roman" w:cs="Times New Roman"/>
                <w:sz w:val="18"/>
                <w:szCs w:val="22"/>
              </w:rPr>
            </w:pPr>
            <w:r w:rsidRPr="002F1490">
              <w:rPr>
                <w:rFonts w:ascii="Times New Roman" w:hAnsi="Times New Roman" w:cs="Times New Roman"/>
                <w:sz w:val="18"/>
                <w:szCs w:val="22"/>
              </w:rPr>
              <w:t xml:space="preserve">№  </w:t>
            </w:r>
            <w:r w:rsidRPr="002F1490">
              <w:rPr>
                <w:rFonts w:ascii="Times New Roman" w:hAnsi="Times New Roman" w:cs="Times New Roman"/>
                <w:sz w:val="18"/>
                <w:szCs w:val="22"/>
              </w:rPr>
              <w:br/>
            </w:r>
            <w:proofErr w:type="gramStart"/>
            <w:r w:rsidRPr="002F1490">
              <w:rPr>
                <w:rFonts w:ascii="Times New Roman" w:hAnsi="Times New Roman" w:cs="Times New Roman"/>
                <w:sz w:val="18"/>
                <w:szCs w:val="22"/>
              </w:rPr>
              <w:t>п</w:t>
            </w:r>
            <w:proofErr w:type="gramEnd"/>
            <w:r w:rsidRPr="002F1490">
              <w:rPr>
                <w:rFonts w:ascii="Times New Roman" w:hAnsi="Times New Roman" w:cs="Times New Roman"/>
                <w:sz w:val="18"/>
                <w:szCs w:val="22"/>
              </w:rPr>
              <w:t>/п</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pStyle w:val="ConsPlusCell"/>
              <w:jc w:val="center"/>
              <w:rPr>
                <w:rFonts w:ascii="Times New Roman" w:hAnsi="Times New Roman" w:cs="Times New Roman"/>
                <w:sz w:val="18"/>
                <w:szCs w:val="22"/>
              </w:rPr>
            </w:pPr>
            <w:r w:rsidRPr="002F1490">
              <w:rPr>
                <w:rFonts w:ascii="Times New Roman" w:hAnsi="Times New Roman" w:cs="Times New Roman"/>
                <w:sz w:val="18"/>
                <w:szCs w:val="22"/>
              </w:rPr>
              <w:t xml:space="preserve">Задачи,      </w:t>
            </w:r>
            <w:r w:rsidRPr="002F1490">
              <w:rPr>
                <w:rFonts w:ascii="Times New Roman" w:hAnsi="Times New Roman" w:cs="Times New Roman"/>
                <w:sz w:val="18"/>
                <w:szCs w:val="22"/>
              </w:rPr>
              <w:br/>
              <w:t xml:space="preserve">направленные </w:t>
            </w:r>
            <w:r w:rsidRPr="002F1490">
              <w:rPr>
                <w:rFonts w:ascii="Times New Roman" w:hAnsi="Times New Roman" w:cs="Times New Roman"/>
                <w:sz w:val="18"/>
                <w:szCs w:val="22"/>
              </w:rPr>
              <w:br/>
              <w:t>на достижение</w:t>
            </w:r>
            <w:r w:rsidRPr="002F1490">
              <w:rPr>
                <w:rFonts w:ascii="Times New Roman" w:hAnsi="Times New Roman" w:cs="Times New Roman"/>
                <w:sz w:val="18"/>
                <w:szCs w:val="22"/>
              </w:rPr>
              <w:br/>
              <w:t>цели</w:t>
            </w:r>
          </w:p>
        </w:tc>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pStyle w:val="ConsPlusCell"/>
              <w:jc w:val="center"/>
              <w:rPr>
                <w:rFonts w:ascii="Times New Roman" w:hAnsi="Times New Roman" w:cs="Times New Roman"/>
                <w:sz w:val="18"/>
                <w:szCs w:val="22"/>
              </w:rPr>
            </w:pPr>
            <w:r w:rsidRPr="002F1490">
              <w:rPr>
                <w:rFonts w:ascii="Times New Roman" w:hAnsi="Times New Roman" w:cs="Times New Roman"/>
                <w:sz w:val="18"/>
                <w:szCs w:val="22"/>
              </w:rPr>
              <w:t xml:space="preserve">Планируемый объем   </w:t>
            </w:r>
            <w:r w:rsidRPr="002F1490">
              <w:rPr>
                <w:rFonts w:ascii="Times New Roman" w:hAnsi="Times New Roman" w:cs="Times New Roman"/>
                <w:sz w:val="18"/>
                <w:szCs w:val="22"/>
              </w:rPr>
              <w:br/>
              <w:t xml:space="preserve">финансирования      </w:t>
            </w:r>
            <w:r w:rsidRPr="002F1490">
              <w:rPr>
                <w:rFonts w:ascii="Times New Roman" w:hAnsi="Times New Roman" w:cs="Times New Roman"/>
                <w:sz w:val="18"/>
                <w:szCs w:val="22"/>
              </w:rPr>
              <w:br/>
              <w:t xml:space="preserve">на решение данной   </w:t>
            </w:r>
            <w:r w:rsidRPr="002F1490">
              <w:rPr>
                <w:rFonts w:ascii="Times New Roman" w:hAnsi="Times New Roman" w:cs="Times New Roman"/>
                <w:sz w:val="18"/>
                <w:szCs w:val="22"/>
              </w:rPr>
              <w:br/>
              <w:t xml:space="preserve">задачи, </w:t>
            </w:r>
            <w:proofErr w:type="spellStart"/>
            <w:r w:rsidRPr="002F1490">
              <w:rPr>
                <w:rFonts w:ascii="Times New Roman" w:hAnsi="Times New Roman" w:cs="Times New Roman"/>
                <w:sz w:val="18"/>
                <w:szCs w:val="22"/>
              </w:rPr>
              <w:t>тыс</w:t>
            </w:r>
            <w:proofErr w:type="gramStart"/>
            <w:r w:rsidRPr="002F1490">
              <w:rPr>
                <w:rFonts w:ascii="Times New Roman" w:hAnsi="Times New Roman" w:cs="Times New Roman"/>
                <w:sz w:val="18"/>
                <w:szCs w:val="22"/>
              </w:rPr>
              <w:t>.р</w:t>
            </w:r>
            <w:proofErr w:type="gramEnd"/>
            <w:r w:rsidRPr="002F1490">
              <w:rPr>
                <w:rFonts w:ascii="Times New Roman" w:hAnsi="Times New Roman" w:cs="Times New Roman"/>
                <w:sz w:val="18"/>
                <w:szCs w:val="22"/>
              </w:rPr>
              <w:t>уб</w:t>
            </w:r>
            <w:proofErr w:type="spellEnd"/>
            <w:r w:rsidRPr="002F1490">
              <w:rPr>
                <w:rFonts w:ascii="Times New Roman" w:hAnsi="Times New Roman" w:cs="Times New Roman"/>
                <w:sz w:val="18"/>
                <w:szCs w:val="22"/>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pStyle w:val="ConsPlusCell"/>
              <w:jc w:val="center"/>
              <w:rPr>
                <w:rFonts w:ascii="Times New Roman" w:hAnsi="Times New Roman" w:cs="Times New Roman"/>
                <w:sz w:val="18"/>
                <w:szCs w:val="22"/>
              </w:rPr>
            </w:pPr>
            <w:r w:rsidRPr="002F1490">
              <w:rPr>
                <w:rFonts w:ascii="Times New Roman" w:hAnsi="Times New Roman" w:cs="Times New Roman"/>
                <w:sz w:val="18"/>
                <w:szCs w:val="22"/>
              </w:rPr>
              <w:t xml:space="preserve">Количественные </w:t>
            </w:r>
            <w:r w:rsidRPr="002F1490">
              <w:rPr>
                <w:rFonts w:ascii="Times New Roman" w:hAnsi="Times New Roman" w:cs="Times New Roman"/>
                <w:sz w:val="18"/>
                <w:szCs w:val="22"/>
              </w:rPr>
              <w:br/>
              <w:t xml:space="preserve">и/или         </w:t>
            </w:r>
            <w:r w:rsidRPr="002F1490">
              <w:rPr>
                <w:rFonts w:ascii="Times New Roman" w:hAnsi="Times New Roman" w:cs="Times New Roman"/>
                <w:sz w:val="18"/>
                <w:szCs w:val="22"/>
              </w:rPr>
              <w:br/>
              <w:t xml:space="preserve">качественные   </w:t>
            </w:r>
            <w:r w:rsidRPr="002F1490">
              <w:rPr>
                <w:rFonts w:ascii="Times New Roman" w:hAnsi="Times New Roman" w:cs="Times New Roman"/>
                <w:sz w:val="18"/>
                <w:szCs w:val="22"/>
              </w:rPr>
              <w:br/>
              <w:t xml:space="preserve">целевые        </w:t>
            </w:r>
            <w:r w:rsidRPr="002F1490">
              <w:rPr>
                <w:rFonts w:ascii="Times New Roman" w:hAnsi="Times New Roman" w:cs="Times New Roman"/>
                <w:sz w:val="18"/>
                <w:szCs w:val="22"/>
              </w:rPr>
              <w:br/>
              <w:t xml:space="preserve">показатели,    </w:t>
            </w:r>
            <w:r w:rsidRPr="002F1490">
              <w:rPr>
                <w:rFonts w:ascii="Times New Roman" w:hAnsi="Times New Roman" w:cs="Times New Roman"/>
                <w:sz w:val="18"/>
                <w:szCs w:val="22"/>
              </w:rPr>
              <w:br/>
              <w:t>характеризующие</w:t>
            </w:r>
            <w:r w:rsidRPr="002F1490">
              <w:rPr>
                <w:rFonts w:ascii="Times New Roman" w:hAnsi="Times New Roman" w:cs="Times New Roman"/>
                <w:sz w:val="18"/>
                <w:szCs w:val="22"/>
              </w:rPr>
              <w:br/>
              <w:t xml:space="preserve">достижение     </w:t>
            </w:r>
            <w:r w:rsidRPr="002F1490">
              <w:rPr>
                <w:rFonts w:ascii="Times New Roman" w:hAnsi="Times New Roman" w:cs="Times New Roman"/>
                <w:sz w:val="18"/>
                <w:szCs w:val="22"/>
              </w:rPr>
              <w:br/>
              <w:t>целей и решение</w:t>
            </w:r>
            <w:r w:rsidRPr="002F1490">
              <w:rPr>
                <w:rFonts w:ascii="Times New Roman" w:hAnsi="Times New Roman" w:cs="Times New Roman"/>
                <w:sz w:val="18"/>
                <w:szCs w:val="22"/>
              </w:rPr>
              <w:br/>
              <w:t>задач</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pStyle w:val="ConsPlusCell"/>
              <w:jc w:val="center"/>
              <w:rPr>
                <w:rFonts w:ascii="Times New Roman" w:hAnsi="Times New Roman" w:cs="Times New Roman"/>
                <w:sz w:val="18"/>
                <w:szCs w:val="22"/>
              </w:rPr>
            </w:pPr>
            <w:r w:rsidRPr="002F1490">
              <w:rPr>
                <w:rFonts w:ascii="Times New Roman" w:hAnsi="Times New Roman" w:cs="Times New Roman"/>
                <w:sz w:val="18"/>
                <w:szCs w:val="22"/>
              </w:rPr>
              <w:t xml:space="preserve">Единица  </w:t>
            </w:r>
            <w:r w:rsidRPr="002F1490">
              <w:rPr>
                <w:rFonts w:ascii="Times New Roman" w:hAnsi="Times New Roman" w:cs="Times New Roman"/>
                <w:sz w:val="18"/>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pStyle w:val="ConsPlusCell"/>
              <w:jc w:val="center"/>
              <w:rPr>
                <w:rFonts w:ascii="Times New Roman" w:hAnsi="Times New Roman" w:cs="Times New Roman"/>
                <w:sz w:val="18"/>
                <w:szCs w:val="22"/>
              </w:rPr>
            </w:pPr>
            <w:r w:rsidRPr="002F1490">
              <w:rPr>
                <w:rFonts w:ascii="Times New Roman" w:hAnsi="Times New Roman" w:cs="Times New Roman"/>
                <w:sz w:val="18"/>
                <w:szCs w:val="22"/>
              </w:rPr>
              <w:t xml:space="preserve">Оценка базового      </w:t>
            </w:r>
            <w:r w:rsidRPr="002F1490">
              <w:rPr>
                <w:rFonts w:ascii="Times New Roman" w:hAnsi="Times New Roman" w:cs="Times New Roman"/>
                <w:sz w:val="18"/>
                <w:szCs w:val="22"/>
              </w:rPr>
              <w:br/>
              <w:t xml:space="preserve">значения     </w:t>
            </w:r>
            <w:r w:rsidRPr="002F1490">
              <w:rPr>
                <w:rFonts w:ascii="Times New Roman" w:hAnsi="Times New Roman" w:cs="Times New Roman"/>
                <w:sz w:val="18"/>
                <w:szCs w:val="22"/>
              </w:rPr>
              <w:br/>
              <w:t xml:space="preserve">показателя   </w:t>
            </w:r>
            <w:r w:rsidRPr="002F1490">
              <w:rPr>
                <w:rFonts w:ascii="Times New Roman" w:hAnsi="Times New Roman" w:cs="Times New Roman"/>
                <w:sz w:val="18"/>
                <w:szCs w:val="22"/>
              </w:rPr>
              <w:br/>
              <w:t xml:space="preserve">(на начало   </w:t>
            </w:r>
            <w:r w:rsidRPr="002F1490">
              <w:rPr>
                <w:rFonts w:ascii="Times New Roman" w:hAnsi="Times New Roman" w:cs="Times New Roman"/>
                <w:sz w:val="18"/>
                <w:szCs w:val="22"/>
              </w:rPr>
              <w:br/>
              <w:t>реализации муниципальной программы)</w:t>
            </w:r>
          </w:p>
        </w:tc>
        <w:tc>
          <w:tcPr>
            <w:tcW w:w="6056" w:type="dxa"/>
            <w:gridSpan w:val="5"/>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pStyle w:val="ConsPlusCell"/>
              <w:jc w:val="center"/>
              <w:rPr>
                <w:rFonts w:ascii="Times New Roman" w:hAnsi="Times New Roman" w:cs="Times New Roman"/>
                <w:sz w:val="18"/>
                <w:szCs w:val="22"/>
              </w:rPr>
            </w:pPr>
            <w:r w:rsidRPr="002F1490">
              <w:rPr>
                <w:rFonts w:ascii="Times New Roman" w:hAnsi="Times New Roman" w:cs="Times New Roman"/>
                <w:sz w:val="18"/>
                <w:szCs w:val="22"/>
              </w:rPr>
              <w:t xml:space="preserve">Планируемое значение показателя по годам          </w:t>
            </w:r>
            <w:r w:rsidRPr="002F1490">
              <w:rPr>
                <w:rFonts w:ascii="Times New Roman" w:hAnsi="Times New Roman" w:cs="Times New Roman"/>
                <w:sz w:val="18"/>
                <w:szCs w:val="22"/>
              </w:rPr>
              <w:br/>
              <w:t>реализации</w:t>
            </w:r>
          </w:p>
        </w:tc>
      </w:tr>
      <w:tr w:rsidR="00E87D73" w:rsidRPr="007263C1" w:rsidTr="00C018C1">
        <w:trPr>
          <w:trHeight w:val="6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jc w:val="center"/>
              <w:rPr>
                <w:sz w:val="18"/>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jc w:val="center"/>
              <w:rPr>
                <w:sz w:val="18"/>
                <w:szCs w:val="22"/>
              </w:rPr>
            </w:pPr>
          </w:p>
        </w:tc>
        <w:tc>
          <w:tcPr>
            <w:tcW w:w="1242" w:type="dxa"/>
            <w:tcBorders>
              <w:top w:val="nil"/>
              <w:left w:val="single" w:sz="4" w:space="0" w:color="auto"/>
              <w:bottom w:val="single" w:sz="4" w:space="0" w:color="auto"/>
              <w:right w:val="single" w:sz="4" w:space="0" w:color="auto"/>
            </w:tcBorders>
            <w:vAlign w:val="center"/>
            <w:hideMark/>
          </w:tcPr>
          <w:p w:rsidR="00E87D73" w:rsidRPr="002F1490" w:rsidRDefault="00E87D73" w:rsidP="00E87D73">
            <w:pPr>
              <w:pStyle w:val="ConsPlusCell"/>
              <w:jc w:val="center"/>
              <w:rPr>
                <w:rFonts w:ascii="Times New Roman" w:hAnsi="Times New Roman" w:cs="Times New Roman"/>
                <w:sz w:val="18"/>
                <w:szCs w:val="22"/>
              </w:rPr>
            </w:pPr>
            <w:r w:rsidRPr="002F1490">
              <w:rPr>
                <w:rFonts w:ascii="Times New Roman" w:hAnsi="Times New Roman" w:cs="Times New Roman"/>
                <w:sz w:val="18"/>
                <w:szCs w:val="22"/>
              </w:rPr>
              <w:t xml:space="preserve">МБ </w:t>
            </w:r>
            <w:r w:rsidRPr="002F1490">
              <w:rPr>
                <w:rFonts w:ascii="Times New Roman" w:hAnsi="Times New Roman" w:cs="Times New Roman"/>
                <w:sz w:val="18"/>
                <w:szCs w:val="22"/>
              </w:rPr>
              <w:br/>
            </w:r>
          </w:p>
        </w:tc>
        <w:tc>
          <w:tcPr>
            <w:tcW w:w="1276" w:type="dxa"/>
            <w:tcBorders>
              <w:top w:val="nil"/>
              <w:left w:val="single" w:sz="4" w:space="0" w:color="auto"/>
              <w:bottom w:val="single" w:sz="4" w:space="0" w:color="auto"/>
              <w:right w:val="single" w:sz="4" w:space="0" w:color="auto"/>
            </w:tcBorders>
            <w:vAlign w:val="center"/>
            <w:hideMark/>
          </w:tcPr>
          <w:p w:rsidR="00E87D73" w:rsidRPr="002F1490" w:rsidRDefault="00E87D73" w:rsidP="00E87D73">
            <w:pPr>
              <w:pStyle w:val="ConsPlusCell"/>
              <w:jc w:val="center"/>
              <w:rPr>
                <w:rFonts w:ascii="Times New Roman" w:hAnsi="Times New Roman" w:cs="Times New Roman"/>
                <w:sz w:val="18"/>
                <w:szCs w:val="22"/>
              </w:rPr>
            </w:pPr>
            <w:r w:rsidRPr="002F1490">
              <w:rPr>
                <w:rFonts w:ascii="Times New Roman" w:hAnsi="Times New Roman" w:cs="Times New Roman"/>
                <w:sz w:val="18"/>
                <w:szCs w:val="22"/>
              </w:rPr>
              <w:t xml:space="preserve">Другие   </w:t>
            </w:r>
            <w:r w:rsidRPr="002F1490">
              <w:rPr>
                <w:rFonts w:ascii="Times New Roman" w:hAnsi="Times New Roman" w:cs="Times New Roman"/>
                <w:sz w:val="18"/>
                <w:szCs w:val="22"/>
              </w:rPr>
              <w:br/>
              <w:t>источники</w:t>
            </w:r>
            <w:r w:rsidR="00D519F3">
              <w:rPr>
                <w:rFonts w:ascii="Times New Roman" w:hAnsi="Times New Roman" w:cs="Times New Roman"/>
                <w:sz w:val="18"/>
                <w:szCs w:val="22"/>
              </w:rPr>
              <w:t xml:space="preserve"> (</w:t>
            </w:r>
            <w:proofErr w:type="gramStart"/>
            <w:r w:rsidR="00D519F3">
              <w:rPr>
                <w:rFonts w:ascii="Times New Roman" w:hAnsi="Times New Roman" w:cs="Times New Roman"/>
                <w:sz w:val="18"/>
                <w:szCs w:val="22"/>
              </w:rPr>
              <w:t>ОБ</w:t>
            </w:r>
            <w:proofErr w:type="gramEnd"/>
            <w:r w:rsidR="00D519F3">
              <w:rPr>
                <w:rFonts w:ascii="Times New Roman" w:hAnsi="Times New Roman" w:cs="Times New Roman"/>
                <w:sz w:val="18"/>
                <w:szCs w:val="22"/>
              </w:rPr>
              <w: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jc w:val="center"/>
              <w:rPr>
                <w:sz w:val="18"/>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jc w:val="center"/>
              <w:rPr>
                <w:sz w:val="18"/>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87D73" w:rsidRPr="002F1490" w:rsidRDefault="00E87D73" w:rsidP="00E87D73">
            <w:pPr>
              <w:jc w:val="center"/>
              <w:rPr>
                <w:sz w:val="18"/>
                <w:szCs w:val="22"/>
              </w:rPr>
            </w:pPr>
          </w:p>
        </w:tc>
        <w:tc>
          <w:tcPr>
            <w:tcW w:w="1152" w:type="dxa"/>
            <w:tcBorders>
              <w:top w:val="nil"/>
              <w:left w:val="single" w:sz="4" w:space="0" w:color="auto"/>
              <w:bottom w:val="single" w:sz="4" w:space="0" w:color="auto"/>
              <w:right w:val="single" w:sz="4" w:space="0" w:color="auto"/>
            </w:tcBorders>
            <w:vAlign w:val="center"/>
            <w:hideMark/>
          </w:tcPr>
          <w:p w:rsidR="00E87D73" w:rsidRPr="002F1490" w:rsidRDefault="00A679F6" w:rsidP="00E87D73">
            <w:pPr>
              <w:pStyle w:val="ConsPlusCell"/>
              <w:jc w:val="center"/>
              <w:rPr>
                <w:rFonts w:ascii="Times New Roman" w:hAnsi="Times New Roman" w:cs="Times New Roman"/>
                <w:sz w:val="18"/>
                <w:szCs w:val="22"/>
              </w:rPr>
            </w:pPr>
            <w:r>
              <w:rPr>
                <w:rFonts w:ascii="Times New Roman" w:hAnsi="Times New Roman" w:cs="Times New Roman"/>
                <w:sz w:val="18"/>
                <w:szCs w:val="22"/>
              </w:rPr>
              <w:t>2016</w:t>
            </w:r>
          </w:p>
        </w:tc>
        <w:tc>
          <w:tcPr>
            <w:tcW w:w="1226" w:type="dxa"/>
            <w:tcBorders>
              <w:top w:val="nil"/>
              <w:left w:val="single" w:sz="4" w:space="0" w:color="auto"/>
              <w:bottom w:val="single" w:sz="4" w:space="0" w:color="auto"/>
              <w:right w:val="single" w:sz="4" w:space="0" w:color="auto"/>
            </w:tcBorders>
            <w:vAlign w:val="center"/>
            <w:hideMark/>
          </w:tcPr>
          <w:p w:rsidR="00E87D73" w:rsidRPr="002F1490" w:rsidRDefault="00A679F6" w:rsidP="00E87D73">
            <w:pPr>
              <w:pStyle w:val="ConsPlusCell"/>
              <w:jc w:val="center"/>
              <w:rPr>
                <w:rFonts w:ascii="Times New Roman" w:hAnsi="Times New Roman" w:cs="Times New Roman"/>
                <w:sz w:val="18"/>
                <w:szCs w:val="22"/>
              </w:rPr>
            </w:pPr>
            <w:r>
              <w:rPr>
                <w:rFonts w:ascii="Times New Roman" w:hAnsi="Times New Roman" w:cs="Times New Roman"/>
                <w:sz w:val="18"/>
                <w:szCs w:val="22"/>
              </w:rPr>
              <w:t>2017</w:t>
            </w:r>
          </w:p>
        </w:tc>
        <w:tc>
          <w:tcPr>
            <w:tcW w:w="1226" w:type="dxa"/>
            <w:tcBorders>
              <w:top w:val="nil"/>
              <w:left w:val="single" w:sz="4" w:space="0" w:color="auto"/>
              <w:bottom w:val="single" w:sz="4" w:space="0" w:color="auto"/>
              <w:right w:val="single" w:sz="4" w:space="0" w:color="auto"/>
            </w:tcBorders>
            <w:vAlign w:val="center"/>
            <w:hideMark/>
          </w:tcPr>
          <w:p w:rsidR="00E87D73" w:rsidRPr="002F1490" w:rsidRDefault="00A679F6" w:rsidP="00E87D73">
            <w:pPr>
              <w:pStyle w:val="ConsPlusCell"/>
              <w:jc w:val="center"/>
              <w:rPr>
                <w:rFonts w:ascii="Times New Roman" w:hAnsi="Times New Roman" w:cs="Times New Roman"/>
                <w:sz w:val="18"/>
                <w:szCs w:val="22"/>
              </w:rPr>
            </w:pPr>
            <w:r>
              <w:rPr>
                <w:rFonts w:ascii="Times New Roman" w:hAnsi="Times New Roman" w:cs="Times New Roman"/>
                <w:sz w:val="18"/>
                <w:szCs w:val="22"/>
              </w:rPr>
              <w:t>2018</w:t>
            </w:r>
          </w:p>
        </w:tc>
        <w:tc>
          <w:tcPr>
            <w:tcW w:w="1226" w:type="dxa"/>
            <w:tcBorders>
              <w:top w:val="nil"/>
              <w:left w:val="single" w:sz="4" w:space="0" w:color="auto"/>
              <w:bottom w:val="single" w:sz="4" w:space="0" w:color="auto"/>
              <w:right w:val="single" w:sz="4" w:space="0" w:color="auto"/>
            </w:tcBorders>
            <w:vAlign w:val="center"/>
            <w:hideMark/>
          </w:tcPr>
          <w:p w:rsidR="00E87D73" w:rsidRPr="002F1490" w:rsidRDefault="00A679F6" w:rsidP="00E87D73">
            <w:pPr>
              <w:pStyle w:val="ConsPlusCell"/>
              <w:jc w:val="center"/>
              <w:rPr>
                <w:rFonts w:ascii="Times New Roman" w:hAnsi="Times New Roman" w:cs="Times New Roman"/>
                <w:sz w:val="18"/>
                <w:szCs w:val="22"/>
              </w:rPr>
            </w:pPr>
            <w:r>
              <w:rPr>
                <w:rFonts w:ascii="Times New Roman" w:hAnsi="Times New Roman" w:cs="Times New Roman"/>
                <w:sz w:val="18"/>
                <w:szCs w:val="22"/>
              </w:rPr>
              <w:t>2019</w:t>
            </w:r>
          </w:p>
        </w:tc>
        <w:tc>
          <w:tcPr>
            <w:tcW w:w="1226" w:type="dxa"/>
            <w:tcBorders>
              <w:top w:val="nil"/>
              <w:left w:val="single" w:sz="4" w:space="0" w:color="auto"/>
              <w:bottom w:val="single" w:sz="4" w:space="0" w:color="auto"/>
              <w:right w:val="single" w:sz="4" w:space="0" w:color="auto"/>
            </w:tcBorders>
            <w:vAlign w:val="center"/>
            <w:hideMark/>
          </w:tcPr>
          <w:p w:rsidR="00E87D73" w:rsidRPr="002F1490" w:rsidRDefault="00A679F6" w:rsidP="00E87D73">
            <w:pPr>
              <w:pStyle w:val="ConsPlusCell"/>
              <w:jc w:val="center"/>
              <w:rPr>
                <w:rFonts w:ascii="Times New Roman" w:hAnsi="Times New Roman" w:cs="Times New Roman"/>
                <w:sz w:val="18"/>
                <w:szCs w:val="22"/>
              </w:rPr>
            </w:pPr>
            <w:r>
              <w:rPr>
                <w:rFonts w:ascii="Times New Roman" w:hAnsi="Times New Roman" w:cs="Times New Roman"/>
                <w:sz w:val="18"/>
                <w:szCs w:val="22"/>
              </w:rPr>
              <w:t>2020</w:t>
            </w:r>
          </w:p>
        </w:tc>
      </w:tr>
      <w:tr w:rsidR="00F663D2" w:rsidRPr="007263C1" w:rsidTr="00C018C1">
        <w:trPr>
          <w:trHeight w:val="650"/>
        </w:trPr>
        <w:tc>
          <w:tcPr>
            <w:tcW w:w="540" w:type="dxa"/>
            <w:vMerge w:val="restart"/>
            <w:tcBorders>
              <w:top w:val="single" w:sz="4" w:space="0" w:color="auto"/>
              <w:left w:val="single" w:sz="4" w:space="0" w:color="auto"/>
              <w:bottom w:val="single" w:sz="4" w:space="0" w:color="auto"/>
              <w:right w:val="single" w:sz="4" w:space="0" w:color="auto"/>
            </w:tcBorders>
            <w:hideMark/>
          </w:tcPr>
          <w:p w:rsidR="00F663D2" w:rsidRPr="007263C1" w:rsidRDefault="00F663D2" w:rsidP="00E87D73">
            <w:pPr>
              <w:pStyle w:val="ConsPlusCell"/>
              <w:jc w:val="center"/>
              <w:rPr>
                <w:rFonts w:ascii="Times New Roman" w:hAnsi="Times New Roman" w:cs="Times New Roman"/>
                <w:sz w:val="22"/>
                <w:szCs w:val="22"/>
              </w:rPr>
            </w:pPr>
            <w:r w:rsidRPr="007263C1">
              <w:rPr>
                <w:rFonts w:ascii="Times New Roman" w:hAnsi="Times New Roman" w:cs="Times New Roman"/>
                <w:sz w:val="22"/>
                <w:szCs w:val="22"/>
              </w:rPr>
              <w:t>1.</w:t>
            </w:r>
          </w:p>
        </w:tc>
        <w:tc>
          <w:tcPr>
            <w:tcW w:w="1800" w:type="dxa"/>
            <w:vMerge w:val="restart"/>
            <w:tcBorders>
              <w:top w:val="single" w:sz="4" w:space="0" w:color="auto"/>
              <w:left w:val="single" w:sz="4" w:space="0" w:color="auto"/>
              <w:bottom w:val="single" w:sz="4" w:space="0" w:color="auto"/>
              <w:right w:val="single" w:sz="4" w:space="0" w:color="auto"/>
            </w:tcBorders>
            <w:hideMark/>
          </w:tcPr>
          <w:p w:rsidR="00F663D2" w:rsidRPr="00A679F6" w:rsidRDefault="00F663D2" w:rsidP="00E87D73">
            <w:pPr>
              <w:jc w:val="both"/>
              <w:rPr>
                <w:sz w:val="20"/>
                <w:szCs w:val="20"/>
              </w:rPr>
            </w:pPr>
            <w:r w:rsidRPr="00A679F6">
              <w:rPr>
                <w:sz w:val="20"/>
                <w:szCs w:val="20"/>
              </w:rPr>
              <w:t xml:space="preserve">Создание условий для ведения здорового образа жизни населения, социально-культурного развития и комфортного проживания на </w:t>
            </w:r>
            <w:r>
              <w:rPr>
                <w:sz w:val="20"/>
                <w:szCs w:val="20"/>
              </w:rPr>
              <w:t xml:space="preserve">частях </w:t>
            </w:r>
            <w:r w:rsidRPr="00A679F6">
              <w:rPr>
                <w:sz w:val="20"/>
                <w:szCs w:val="20"/>
              </w:rPr>
              <w:t>территории административного центра.</w:t>
            </w:r>
          </w:p>
        </w:tc>
        <w:tc>
          <w:tcPr>
            <w:tcW w:w="1242" w:type="dxa"/>
            <w:vMerge w:val="restart"/>
            <w:tcBorders>
              <w:top w:val="single" w:sz="4" w:space="0" w:color="auto"/>
              <w:left w:val="single" w:sz="4" w:space="0" w:color="auto"/>
              <w:bottom w:val="single" w:sz="4" w:space="0" w:color="auto"/>
              <w:right w:val="single" w:sz="4" w:space="0" w:color="auto"/>
            </w:tcBorders>
          </w:tcPr>
          <w:p w:rsidR="00F663D2" w:rsidRDefault="00F663D2" w:rsidP="001C0109">
            <w:pPr>
              <w:pStyle w:val="ConsPlusCell"/>
              <w:rPr>
                <w:rFonts w:ascii="Times New Roman" w:hAnsi="Times New Roman" w:cs="Times New Roman"/>
              </w:rPr>
            </w:pPr>
            <w:r>
              <w:rPr>
                <w:rFonts w:ascii="Times New Roman" w:hAnsi="Times New Roman" w:cs="Times New Roman"/>
              </w:rPr>
              <w:t>1 146 621,0</w:t>
            </w:r>
          </w:p>
        </w:tc>
        <w:tc>
          <w:tcPr>
            <w:tcW w:w="1276" w:type="dxa"/>
            <w:vMerge w:val="restart"/>
            <w:tcBorders>
              <w:top w:val="single" w:sz="4" w:space="0" w:color="auto"/>
              <w:left w:val="single" w:sz="4" w:space="0" w:color="auto"/>
              <w:bottom w:val="single" w:sz="4" w:space="0" w:color="auto"/>
              <w:right w:val="single" w:sz="4" w:space="0" w:color="auto"/>
            </w:tcBorders>
          </w:tcPr>
          <w:p w:rsidR="00F663D2" w:rsidRDefault="00F663D2" w:rsidP="002229D0">
            <w:pPr>
              <w:pStyle w:val="ConsPlusCell"/>
              <w:rPr>
                <w:rFonts w:ascii="Times New Roman" w:hAnsi="Times New Roman" w:cs="Times New Roman"/>
              </w:rPr>
            </w:pPr>
            <w:r>
              <w:rPr>
                <w:rFonts w:ascii="Times New Roman" w:hAnsi="Times New Roman" w:cs="Times New Roman"/>
              </w:rPr>
              <w:t>11 415 525,0</w:t>
            </w:r>
          </w:p>
        </w:tc>
        <w:tc>
          <w:tcPr>
            <w:tcW w:w="2126" w:type="dxa"/>
            <w:vMerge w:val="restart"/>
            <w:tcBorders>
              <w:top w:val="nil"/>
              <w:left w:val="single" w:sz="4" w:space="0" w:color="auto"/>
              <w:right w:val="single" w:sz="4" w:space="0" w:color="auto"/>
            </w:tcBorders>
          </w:tcPr>
          <w:p w:rsidR="00F663D2" w:rsidRPr="00E87D73" w:rsidRDefault="00F663D2" w:rsidP="00E87D73">
            <w:pPr>
              <w:jc w:val="both"/>
              <w:rPr>
                <w:sz w:val="18"/>
                <w:szCs w:val="20"/>
              </w:rPr>
            </w:pPr>
            <w:r w:rsidRPr="00E87D73">
              <w:rPr>
                <w:sz w:val="20"/>
                <w:szCs w:val="22"/>
              </w:rPr>
              <w:t>Количество благоустроенных дворовых территорий и оборудованных зон отдыха</w:t>
            </w:r>
          </w:p>
          <w:p w:rsidR="00F663D2" w:rsidRPr="00E87D73" w:rsidRDefault="00F663D2" w:rsidP="00E87D73">
            <w:pPr>
              <w:pStyle w:val="ConsPlusCell"/>
              <w:rPr>
                <w:rFonts w:ascii="Times New Roman" w:hAnsi="Times New Roman" w:cs="Times New Roman"/>
                <w:szCs w:val="22"/>
              </w:rPr>
            </w:pPr>
            <w:r w:rsidRPr="00E87D73">
              <w:rPr>
                <w:rFonts w:ascii="Times New Roman" w:hAnsi="Times New Roman" w:cs="Times New Roman"/>
                <w:szCs w:val="22"/>
              </w:rPr>
              <w:t xml:space="preserve">     </w:t>
            </w:r>
          </w:p>
          <w:p w:rsidR="00F663D2" w:rsidRPr="007263C1" w:rsidRDefault="00F663D2" w:rsidP="00E87D73">
            <w:pPr>
              <w:pStyle w:val="ConsPlusCell"/>
              <w:rPr>
                <w:rFonts w:ascii="Times New Roman" w:hAnsi="Times New Roman" w:cs="Times New Roman"/>
                <w:sz w:val="22"/>
                <w:szCs w:val="22"/>
              </w:rPr>
            </w:pPr>
          </w:p>
          <w:p w:rsidR="00F663D2" w:rsidRPr="00E87D73" w:rsidRDefault="00F663D2" w:rsidP="00E87D73">
            <w:pPr>
              <w:pStyle w:val="ConsPlusCell"/>
              <w:rPr>
                <w:rFonts w:ascii="Times New Roman" w:hAnsi="Times New Roman" w:cs="Times New Roman"/>
              </w:rPr>
            </w:pPr>
          </w:p>
        </w:tc>
        <w:tc>
          <w:tcPr>
            <w:tcW w:w="1022" w:type="dxa"/>
            <w:vMerge w:val="restart"/>
            <w:tcBorders>
              <w:top w:val="nil"/>
              <w:left w:val="single" w:sz="4" w:space="0" w:color="auto"/>
              <w:right w:val="single" w:sz="4" w:space="0" w:color="auto"/>
            </w:tcBorders>
          </w:tcPr>
          <w:p w:rsidR="00F663D2" w:rsidRPr="00A679F6" w:rsidRDefault="00F663D2" w:rsidP="00E87D73">
            <w:pPr>
              <w:pStyle w:val="ConsPlusCell"/>
              <w:rPr>
                <w:rFonts w:ascii="Times New Roman" w:hAnsi="Times New Roman" w:cs="Times New Roman"/>
                <w:szCs w:val="22"/>
              </w:rPr>
            </w:pPr>
            <w:r>
              <w:rPr>
                <w:rFonts w:ascii="Times New Roman" w:hAnsi="Times New Roman" w:cs="Times New Roman"/>
                <w:szCs w:val="22"/>
              </w:rPr>
              <w:t>ед.</w:t>
            </w:r>
          </w:p>
          <w:p w:rsidR="00F663D2" w:rsidRPr="007263C1" w:rsidRDefault="00F663D2" w:rsidP="00A679F6">
            <w:pPr>
              <w:pStyle w:val="ConsPlusCell"/>
              <w:rPr>
                <w:rFonts w:ascii="Times New Roman" w:hAnsi="Times New Roman" w:cs="Times New Roman"/>
                <w:sz w:val="22"/>
                <w:szCs w:val="22"/>
              </w:rPr>
            </w:pPr>
          </w:p>
        </w:tc>
        <w:tc>
          <w:tcPr>
            <w:tcW w:w="1440" w:type="dxa"/>
            <w:vMerge w:val="restart"/>
            <w:tcBorders>
              <w:top w:val="nil"/>
              <w:left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r>
              <w:rPr>
                <w:rFonts w:ascii="Times New Roman" w:hAnsi="Times New Roman" w:cs="Times New Roman"/>
                <w:sz w:val="22"/>
                <w:szCs w:val="22"/>
              </w:rPr>
              <w:t>-</w:t>
            </w:r>
          </w:p>
        </w:tc>
        <w:tc>
          <w:tcPr>
            <w:tcW w:w="1152" w:type="dxa"/>
            <w:vMerge w:val="restart"/>
            <w:tcBorders>
              <w:top w:val="nil"/>
              <w:left w:val="single" w:sz="4" w:space="0" w:color="auto"/>
              <w:right w:val="single" w:sz="4" w:space="0" w:color="auto"/>
            </w:tcBorders>
          </w:tcPr>
          <w:p w:rsidR="00F663D2" w:rsidRPr="007263C1" w:rsidRDefault="00114E10" w:rsidP="00E87D73">
            <w:pPr>
              <w:pStyle w:val="ConsPlusCell"/>
              <w:rPr>
                <w:rFonts w:ascii="Times New Roman" w:hAnsi="Times New Roman" w:cs="Times New Roman"/>
                <w:sz w:val="22"/>
                <w:szCs w:val="22"/>
              </w:rPr>
            </w:pPr>
            <w:r>
              <w:rPr>
                <w:rFonts w:ascii="Times New Roman" w:hAnsi="Times New Roman" w:cs="Times New Roman"/>
                <w:sz w:val="22"/>
                <w:szCs w:val="22"/>
              </w:rPr>
              <w:t>3</w:t>
            </w:r>
          </w:p>
        </w:tc>
        <w:tc>
          <w:tcPr>
            <w:tcW w:w="1226" w:type="dxa"/>
            <w:vMerge w:val="restart"/>
            <w:tcBorders>
              <w:top w:val="nil"/>
              <w:left w:val="single" w:sz="4" w:space="0" w:color="auto"/>
              <w:right w:val="single" w:sz="4" w:space="0" w:color="auto"/>
            </w:tcBorders>
          </w:tcPr>
          <w:p w:rsidR="00F663D2" w:rsidRPr="007263C1" w:rsidRDefault="00114E10" w:rsidP="00E87D73">
            <w:pPr>
              <w:pStyle w:val="ConsPlusCell"/>
              <w:rPr>
                <w:rFonts w:ascii="Times New Roman" w:hAnsi="Times New Roman" w:cs="Times New Roman"/>
                <w:sz w:val="22"/>
                <w:szCs w:val="22"/>
              </w:rPr>
            </w:pPr>
            <w:r>
              <w:rPr>
                <w:rFonts w:ascii="Times New Roman" w:hAnsi="Times New Roman" w:cs="Times New Roman"/>
                <w:sz w:val="22"/>
                <w:szCs w:val="22"/>
              </w:rPr>
              <w:t>3</w:t>
            </w:r>
          </w:p>
        </w:tc>
        <w:tc>
          <w:tcPr>
            <w:tcW w:w="1226" w:type="dxa"/>
            <w:vMerge w:val="restart"/>
            <w:tcBorders>
              <w:top w:val="nil"/>
              <w:left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r>
              <w:rPr>
                <w:rFonts w:ascii="Times New Roman" w:hAnsi="Times New Roman" w:cs="Times New Roman"/>
                <w:sz w:val="22"/>
                <w:szCs w:val="22"/>
              </w:rPr>
              <w:t>3</w:t>
            </w:r>
          </w:p>
        </w:tc>
        <w:tc>
          <w:tcPr>
            <w:tcW w:w="1226" w:type="dxa"/>
            <w:vMerge w:val="restart"/>
            <w:tcBorders>
              <w:top w:val="nil"/>
              <w:left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r>
              <w:rPr>
                <w:rFonts w:ascii="Times New Roman" w:hAnsi="Times New Roman" w:cs="Times New Roman"/>
                <w:sz w:val="22"/>
                <w:szCs w:val="22"/>
              </w:rPr>
              <w:t>3</w:t>
            </w:r>
          </w:p>
        </w:tc>
        <w:tc>
          <w:tcPr>
            <w:tcW w:w="1226" w:type="dxa"/>
            <w:tcBorders>
              <w:top w:val="nil"/>
              <w:left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r>
              <w:rPr>
                <w:rFonts w:ascii="Times New Roman" w:hAnsi="Times New Roman" w:cs="Times New Roman"/>
                <w:sz w:val="22"/>
                <w:szCs w:val="22"/>
              </w:rPr>
              <w:t>3</w:t>
            </w:r>
          </w:p>
        </w:tc>
      </w:tr>
      <w:tr w:rsidR="00F663D2" w:rsidRPr="007263C1" w:rsidTr="00C018C1">
        <w:tc>
          <w:tcPr>
            <w:tcW w:w="540" w:type="dxa"/>
            <w:vMerge/>
            <w:tcBorders>
              <w:top w:val="single" w:sz="4" w:space="0" w:color="auto"/>
              <w:left w:val="single" w:sz="4" w:space="0" w:color="auto"/>
              <w:bottom w:val="single" w:sz="4" w:space="0" w:color="auto"/>
              <w:right w:val="single" w:sz="4" w:space="0" w:color="auto"/>
            </w:tcBorders>
            <w:vAlign w:val="center"/>
            <w:hideMark/>
          </w:tcPr>
          <w:p w:rsidR="00F663D2" w:rsidRPr="007263C1" w:rsidRDefault="00F663D2" w:rsidP="00E87D73">
            <w:pPr>
              <w:jc w:val="center"/>
              <w:rPr>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663D2" w:rsidRPr="007263C1" w:rsidRDefault="00F663D2" w:rsidP="00E87D73">
            <w:pPr>
              <w:rPr>
                <w:sz w:val="22"/>
                <w:szCs w:val="22"/>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663D2" w:rsidRPr="007263C1" w:rsidRDefault="00F663D2" w:rsidP="00E87D73">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63D2" w:rsidRPr="007263C1" w:rsidRDefault="00F663D2" w:rsidP="00E87D73">
            <w:pPr>
              <w:rPr>
                <w:sz w:val="22"/>
                <w:szCs w:val="22"/>
              </w:rPr>
            </w:pPr>
          </w:p>
        </w:tc>
        <w:tc>
          <w:tcPr>
            <w:tcW w:w="2126" w:type="dxa"/>
            <w:vMerge/>
            <w:tcBorders>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p>
        </w:tc>
        <w:tc>
          <w:tcPr>
            <w:tcW w:w="1022" w:type="dxa"/>
            <w:vMerge/>
            <w:tcBorders>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p>
        </w:tc>
        <w:tc>
          <w:tcPr>
            <w:tcW w:w="1440" w:type="dxa"/>
            <w:vMerge/>
            <w:tcBorders>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p>
        </w:tc>
        <w:tc>
          <w:tcPr>
            <w:tcW w:w="1152" w:type="dxa"/>
            <w:vMerge/>
            <w:tcBorders>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p>
        </w:tc>
        <w:tc>
          <w:tcPr>
            <w:tcW w:w="1226" w:type="dxa"/>
            <w:vMerge/>
            <w:tcBorders>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p>
        </w:tc>
        <w:tc>
          <w:tcPr>
            <w:tcW w:w="1226" w:type="dxa"/>
            <w:vMerge/>
            <w:tcBorders>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p>
        </w:tc>
        <w:tc>
          <w:tcPr>
            <w:tcW w:w="1226" w:type="dxa"/>
            <w:vMerge/>
            <w:tcBorders>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p>
        </w:tc>
        <w:tc>
          <w:tcPr>
            <w:tcW w:w="1226" w:type="dxa"/>
            <w:tcBorders>
              <w:top w:val="nil"/>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p>
        </w:tc>
      </w:tr>
      <w:tr w:rsidR="00F663D2" w:rsidRPr="007263C1" w:rsidTr="00C018C1">
        <w:trPr>
          <w:trHeight w:val="320"/>
        </w:trPr>
        <w:tc>
          <w:tcPr>
            <w:tcW w:w="540" w:type="dxa"/>
            <w:vMerge w:val="restart"/>
            <w:tcBorders>
              <w:top w:val="nil"/>
              <w:left w:val="single" w:sz="4" w:space="0" w:color="auto"/>
              <w:bottom w:val="single" w:sz="4" w:space="0" w:color="auto"/>
              <w:right w:val="single" w:sz="4" w:space="0" w:color="auto"/>
            </w:tcBorders>
            <w:hideMark/>
          </w:tcPr>
          <w:p w:rsidR="00F663D2" w:rsidRPr="007263C1" w:rsidRDefault="00F663D2" w:rsidP="00E87D73">
            <w:pPr>
              <w:pStyle w:val="ConsPlusCell"/>
              <w:jc w:val="center"/>
              <w:rPr>
                <w:rFonts w:ascii="Times New Roman" w:hAnsi="Times New Roman" w:cs="Times New Roman"/>
                <w:sz w:val="22"/>
                <w:szCs w:val="22"/>
              </w:rPr>
            </w:pPr>
            <w:r w:rsidRPr="007263C1">
              <w:rPr>
                <w:rFonts w:ascii="Times New Roman" w:hAnsi="Times New Roman" w:cs="Times New Roman"/>
                <w:sz w:val="22"/>
                <w:szCs w:val="22"/>
              </w:rPr>
              <w:t>2.</w:t>
            </w:r>
          </w:p>
        </w:tc>
        <w:tc>
          <w:tcPr>
            <w:tcW w:w="1800" w:type="dxa"/>
            <w:vMerge w:val="restart"/>
            <w:tcBorders>
              <w:top w:val="nil"/>
              <w:left w:val="single" w:sz="4" w:space="0" w:color="auto"/>
              <w:bottom w:val="single" w:sz="4" w:space="0" w:color="auto"/>
              <w:right w:val="single" w:sz="4" w:space="0" w:color="auto"/>
            </w:tcBorders>
            <w:hideMark/>
          </w:tcPr>
          <w:p w:rsidR="00F663D2" w:rsidRPr="00A679F6" w:rsidRDefault="00F663D2" w:rsidP="00E87D73">
            <w:pPr>
              <w:pStyle w:val="ConsPlusCell"/>
              <w:rPr>
                <w:rFonts w:ascii="Times New Roman" w:hAnsi="Times New Roman" w:cs="Times New Roman"/>
              </w:rPr>
            </w:pPr>
            <w:r w:rsidRPr="00A679F6">
              <w:rPr>
                <w:rFonts w:ascii="Times New Roman" w:hAnsi="Times New Roman" w:cs="Times New Roman"/>
              </w:rPr>
              <w:t>Развитие взаимодействия между жителями города Подпорожье и органами местного самоуправления по решению вопросов местного значения, путем привлечения граждан к участию в мероприятиях, затрагивающих интересы населения.</w:t>
            </w:r>
          </w:p>
        </w:tc>
        <w:tc>
          <w:tcPr>
            <w:tcW w:w="2518" w:type="dxa"/>
            <w:gridSpan w:val="2"/>
            <w:vMerge w:val="restart"/>
            <w:tcBorders>
              <w:top w:val="nil"/>
              <w:left w:val="single" w:sz="4" w:space="0" w:color="auto"/>
              <w:right w:val="single" w:sz="4" w:space="0" w:color="auto"/>
            </w:tcBorders>
          </w:tcPr>
          <w:p w:rsidR="00F663D2" w:rsidRPr="007263C1" w:rsidRDefault="00F663D2" w:rsidP="000F3130">
            <w:pPr>
              <w:pStyle w:val="ConsPlusCell"/>
              <w:jc w:val="center"/>
              <w:rPr>
                <w:rFonts w:ascii="Times New Roman" w:hAnsi="Times New Roman" w:cs="Times New Roman"/>
                <w:sz w:val="22"/>
                <w:szCs w:val="22"/>
              </w:rPr>
            </w:pPr>
            <w:r w:rsidRPr="000F3130">
              <w:rPr>
                <w:rFonts w:ascii="Times New Roman" w:hAnsi="Times New Roman" w:cs="Times New Roman"/>
                <w:szCs w:val="22"/>
              </w:rPr>
              <w:t>Не требует финансового обеспечения</w:t>
            </w:r>
          </w:p>
        </w:tc>
        <w:tc>
          <w:tcPr>
            <w:tcW w:w="2126" w:type="dxa"/>
            <w:tcBorders>
              <w:top w:val="nil"/>
              <w:left w:val="single" w:sz="4" w:space="0" w:color="auto"/>
              <w:bottom w:val="single" w:sz="4" w:space="0" w:color="auto"/>
              <w:right w:val="single" w:sz="4" w:space="0" w:color="auto"/>
            </w:tcBorders>
          </w:tcPr>
          <w:p w:rsidR="00F663D2" w:rsidRPr="00A679F6" w:rsidRDefault="00F663D2" w:rsidP="00E87D73">
            <w:pPr>
              <w:pStyle w:val="ConsPlusCell"/>
              <w:rPr>
                <w:rFonts w:ascii="Times New Roman" w:hAnsi="Times New Roman" w:cs="Times New Roman"/>
                <w:sz w:val="18"/>
              </w:rPr>
            </w:pPr>
            <w:r w:rsidRPr="00A679F6">
              <w:rPr>
                <w:rFonts w:ascii="Times New Roman" w:hAnsi="Times New Roman" w:cs="Times New Roman"/>
                <w:sz w:val="18"/>
              </w:rPr>
              <w:t>Количество решений принятых органами местного самоуправления на основании предложений общественных советов с целью создания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p>
        </w:tc>
        <w:tc>
          <w:tcPr>
            <w:tcW w:w="1022" w:type="dxa"/>
            <w:tcBorders>
              <w:top w:val="nil"/>
              <w:left w:val="single" w:sz="4" w:space="0" w:color="auto"/>
              <w:bottom w:val="single" w:sz="4" w:space="0" w:color="auto"/>
              <w:right w:val="single" w:sz="4" w:space="0" w:color="auto"/>
            </w:tcBorders>
          </w:tcPr>
          <w:p w:rsidR="00F663D2" w:rsidRPr="00A679F6" w:rsidRDefault="00F663D2" w:rsidP="00E87D73">
            <w:pPr>
              <w:pStyle w:val="ConsPlusCell"/>
              <w:rPr>
                <w:rFonts w:ascii="Times New Roman" w:hAnsi="Times New Roman" w:cs="Times New Roman"/>
                <w:szCs w:val="22"/>
              </w:rPr>
            </w:pPr>
            <w:r w:rsidRPr="00A679F6">
              <w:rPr>
                <w:rFonts w:ascii="Times New Roman" w:hAnsi="Times New Roman" w:cs="Times New Roman"/>
                <w:szCs w:val="22"/>
              </w:rPr>
              <w:t>шт.</w:t>
            </w:r>
          </w:p>
          <w:p w:rsidR="00F663D2" w:rsidRPr="00A679F6" w:rsidRDefault="00F663D2" w:rsidP="00E87D73">
            <w:pPr>
              <w:pStyle w:val="ConsPlusCell"/>
              <w:rPr>
                <w:rFonts w:ascii="Times New Roman" w:hAnsi="Times New Roman" w:cs="Times New Roman"/>
                <w:szCs w:val="22"/>
              </w:rPr>
            </w:pPr>
          </w:p>
        </w:tc>
        <w:tc>
          <w:tcPr>
            <w:tcW w:w="1440" w:type="dxa"/>
            <w:tcBorders>
              <w:top w:val="nil"/>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r>
              <w:rPr>
                <w:rFonts w:ascii="Times New Roman" w:hAnsi="Times New Roman" w:cs="Times New Roman"/>
                <w:sz w:val="22"/>
                <w:szCs w:val="22"/>
              </w:rPr>
              <w:t>0</w:t>
            </w:r>
          </w:p>
        </w:tc>
        <w:tc>
          <w:tcPr>
            <w:tcW w:w="1152" w:type="dxa"/>
            <w:tcBorders>
              <w:top w:val="nil"/>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r>
              <w:rPr>
                <w:rFonts w:ascii="Times New Roman" w:hAnsi="Times New Roman" w:cs="Times New Roman"/>
                <w:sz w:val="22"/>
                <w:szCs w:val="22"/>
              </w:rPr>
              <w:t>5</w:t>
            </w:r>
          </w:p>
        </w:tc>
        <w:tc>
          <w:tcPr>
            <w:tcW w:w="1226" w:type="dxa"/>
            <w:tcBorders>
              <w:top w:val="nil"/>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r>
              <w:rPr>
                <w:rFonts w:ascii="Times New Roman" w:hAnsi="Times New Roman" w:cs="Times New Roman"/>
                <w:sz w:val="22"/>
                <w:szCs w:val="22"/>
              </w:rPr>
              <w:t>5</w:t>
            </w:r>
          </w:p>
        </w:tc>
        <w:tc>
          <w:tcPr>
            <w:tcW w:w="1226" w:type="dxa"/>
            <w:tcBorders>
              <w:top w:val="nil"/>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r>
              <w:rPr>
                <w:rFonts w:ascii="Times New Roman" w:hAnsi="Times New Roman" w:cs="Times New Roman"/>
                <w:sz w:val="22"/>
                <w:szCs w:val="22"/>
              </w:rPr>
              <w:t>5</w:t>
            </w:r>
          </w:p>
        </w:tc>
        <w:tc>
          <w:tcPr>
            <w:tcW w:w="1226" w:type="dxa"/>
            <w:tcBorders>
              <w:top w:val="nil"/>
              <w:left w:val="single" w:sz="4" w:space="0" w:color="auto"/>
              <w:bottom w:val="single" w:sz="4" w:space="0" w:color="auto"/>
              <w:right w:val="single" w:sz="4" w:space="0" w:color="auto"/>
            </w:tcBorders>
          </w:tcPr>
          <w:p w:rsidR="00F663D2" w:rsidRPr="007263C1" w:rsidRDefault="00F663D2" w:rsidP="00D519F3">
            <w:pPr>
              <w:pStyle w:val="ConsPlusCell"/>
              <w:rPr>
                <w:rFonts w:ascii="Times New Roman" w:hAnsi="Times New Roman" w:cs="Times New Roman"/>
                <w:sz w:val="22"/>
                <w:szCs w:val="22"/>
              </w:rPr>
            </w:pPr>
            <w:r>
              <w:rPr>
                <w:rFonts w:ascii="Times New Roman" w:hAnsi="Times New Roman" w:cs="Times New Roman"/>
                <w:sz w:val="22"/>
                <w:szCs w:val="22"/>
              </w:rPr>
              <w:t>5</w:t>
            </w:r>
          </w:p>
        </w:tc>
        <w:tc>
          <w:tcPr>
            <w:tcW w:w="1226" w:type="dxa"/>
            <w:tcBorders>
              <w:top w:val="nil"/>
              <w:left w:val="single" w:sz="4" w:space="0" w:color="auto"/>
              <w:bottom w:val="single" w:sz="4" w:space="0" w:color="auto"/>
              <w:right w:val="single" w:sz="4" w:space="0" w:color="auto"/>
            </w:tcBorders>
          </w:tcPr>
          <w:p w:rsidR="00F663D2" w:rsidRPr="007263C1" w:rsidRDefault="00F663D2" w:rsidP="00D519F3">
            <w:pPr>
              <w:pStyle w:val="ConsPlusCell"/>
              <w:rPr>
                <w:rFonts w:ascii="Times New Roman" w:hAnsi="Times New Roman" w:cs="Times New Roman"/>
                <w:sz w:val="22"/>
                <w:szCs w:val="22"/>
              </w:rPr>
            </w:pPr>
            <w:r>
              <w:rPr>
                <w:rFonts w:ascii="Times New Roman" w:hAnsi="Times New Roman" w:cs="Times New Roman"/>
                <w:sz w:val="22"/>
                <w:szCs w:val="22"/>
              </w:rPr>
              <w:t>5</w:t>
            </w:r>
          </w:p>
        </w:tc>
      </w:tr>
      <w:tr w:rsidR="00F663D2" w:rsidRPr="007263C1" w:rsidTr="00C018C1">
        <w:trPr>
          <w:trHeight w:val="320"/>
        </w:trPr>
        <w:tc>
          <w:tcPr>
            <w:tcW w:w="540" w:type="dxa"/>
            <w:vMerge/>
            <w:tcBorders>
              <w:top w:val="nil"/>
              <w:left w:val="single" w:sz="4" w:space="0" w:color="auto"/>
              <w:bottom w:val="single" w:sz="4" w:space="0" w:color="auto"/>
              <w:right w:val="single" w:sz="4" w:space="0" w:color="auto"/>
            </w:tcBorders>
            <w:vAlign w:val="center"/>
            <w:hideMark/>
          </w:tcPr>
          <w:p w:rsidR="00F663D2" w:rsidRPr="007263C1" w:rsidRDefault="00F663D2" w:rsidP="00E87D73">
            <w:pPr>
              <w:rPr>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F663D2" w:rsidRPr="007263C1" w:rsidRDefault="00F663D2" w:rsidP="00E87D73">
            <w:pPr>
              <w:rPr>
                <w:sz w:val="22"/>
                <w:szCs w:val="22"/>
              </w:rPr>
            </w:pPr>
          </w:p>
        </w:tc>
        <w:tc>
          <w:tcPr>
            <w:tcW w:w="2518" w:type="dxa"/>
            <w:gridSpan w:val="2"/>
            <w:vMerge/>
            <w:tcBorders>
              <w:left w:val="single" w:sz="4" w:space="0" w:color="auto"/>
              <w:bottom w:val="single" w:sz="4" w:space="0" w:color="auto"/>
              <w:right w:val="single" w:sz="4" w:space="0" w:color="auto"/>
            </w:tcBorders>
            <w:vAlign w:val="center"/>
            <w:hideMark/>
          </w:tcPr>
          <w:p w:rsidR="00F663D2" w:rsidRPr="007263C1" w:rsidRDefault="00F663D2" w:rsidP="00E87D73">
            <w:pPr>
              <w:rPr>
                <w:sz w:val="22"/>
                <w:szCs w:val="22"/>
              </w:rPr>
            </w:pPr>
          </w:p>
        </w:tc>
        <w:tc>
          <w:tcPr>
            <w:tcW w:w="2126" w:type="dxa"/>
            <w:tcBorders>
              <w:top w:val="nil"/>
              <w:left w:val="single" w:sz="4" w:space="0" w:color="auto"/>
              <w:bottom w:val="single" w:sz="4" w:space="0" w:color="auto"/>
              <w:right w:val="single" w:sz="4" w:space="0" w:color="auto"/>
            </w:tcBorders>
          </w:tcPr>
          <w:p w:rsidR="00F663D2" w:rsidRPr="000E0312" w:rsidRDefault="00F663D2" w:rsidP="00E87D73">
            <w:pPr>
              <w:jc w:val="both"/>
              <w:rPr>
                <w:sz w:val="18"/>
                <w:szCs w:val="22"/>
              </w:rPr>
            </w:pPr>
            <w:r w:rsidRPr="000E0312">
              <w:rPr>
                <w:sz w:val="18"/>
                <w:szCs w:val="20"/>
              </w:rPr>
              <w:t xml:space="preserve">Количество участвующих жителей частей территории </w:t>
            </w:r>
            <w:r w:rsidRPr="000E0312">
              <w:rPr>
                <w:sz w:val="18"/>
                <w:szCs w:val="20"/>
              </w:rPr>
              <w:lastRenderedPageBreak/>
              <w:t xml:space="preserve">города Подпорожье в собраниях, в </w:t>
            </w:r>
            <w:proofErr w:type="spellStart"/>
            <w:r w:rsidRPr="000E0312">
              <w:rPr>
                <w:sz w:val="18"/>
                <w:szCs w:val="20"/>
              </w:rPr>
              <w:t>т.ч</w:t>
            </w:r>
            <w:proofErr w:type="spellEnd"/>
            <w:r w:rsidRPr="000E0312">
              <w:rPr>
                <w:sz w:val="18"/>
                <w:szCs w:val="20"/>
              </w:rPr>
              <w:t>. в заседаниях организованных общественными советами частей территорий  Подпорожье с целью решения вопросов местного значения</w:t>
            </w:r>
          </w:p>
        </w:tc>
        <w:tc>
          <w:tcPr>
            <w:tcW w:w="1022" w:type="dxa"/>
            <w:tcBorders>
              <w:top w:val="nil"/>
              <w:left w:val="single" w:sz="4" w:space="0" w:color="auto"/>
              <w:bottom w:val="single" w:sz="4" w:space="0" w:color="auto"/>
              <w:right w:val="single" w:sz="4" w:space="0" w:color="auto"/>
            </w:tcBorders>
          </w:tcPr>
          <w:p w:rsidR="00F663D2" w:rsidRPr="00A679F6" w:rsidRDefault="00F663D2" w:rsidP="00E87D73">
            <w:pPr>
              <w:pStyle w:val="ConsPlusCell"/>
              <w:rPr>
                <w:rFonts w:ascii="Times New Roman" w:hAnsi="Times New Roman" w:cs="Times New Roman"/>
              </w:rPr>
            </w:pPr>
            <w:r>
              <w:rPr>
                <w:rFonts w:ascii="Times New Roman" w:hAnsi="Times New Roman" w:cs="Times New Roman"/>
              </w:rPr>
              <w:lastRenderedPageBreak/>
              <w:t>чел.</w:t>
            </w:r>
          </w:p>
          <w:p w:rsidR="00F663D2" w:rsidRPr="00A679F6" w:rsidRDefault="00F663D2" w:rsidP="00E87D73">
            <w:pPr>
              <w:pStyle w:val="ConsPlusCell"/>
              <w:rPr>
                <w:rFonts w:ascii="Times New Roman" w:hAnsi="Times New Roman" w:cs="Times New Roman"/>
              </w:rPr>
            </w:pPr>
          </w:p>
        </w:tc>
        <w:tc>
          <w:tcPr>
            <w:tcW w:w="1440" w:type="dxa"/>
            <w:tcBorders>
              <w:top w:val="nil"/>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r>
              <w:rPr>
                <w:rFonts w:ascii="Times New Roman" w:hAnsi="Times New Roman" w:cs="Times New Roman"/>
                <w:sz w:val="22"/>
                <w:szCs w:val="22"/>
              </w:rPr>
              <w:t>90</w:t>
            </w:r>
          </w:p>
        </w:tc>
        <w:tc>
          <w:tcPr>
            <w:tcW w:w="1152" w:type="dxa"/>
            <w:tcBorders>
              <w:top w:val="nil"/>
              <w:left w:val="single" w:sz="4" w:space="0" w:color="auto"/>
              <w:bottom w:val="single" w:sz="4" w:space="0" w:color="auto"/>
              <w:right w:val="single" w:sz="4" w:space="0" w:color="auto"/>
            </w:tcBorders>
          </w:tcPr>
          <w:p w:rsidR="00F663D2" w:rsidRPr="007263C1" w:rsidRDefault="00F663D2" w:rsidP="00E87D73">
            <w:pPr>
              <w:pStyle w:val="ConsPlusCell"/>
              <w:rPr>
                <w:rFonts w:ascii="Times New Roman" w:hAnsi="Times New Roman" w:cs="Times New Roman"/>
                <w:sz w:val="22"/>
                <w:szCs w:val="22"/>
              </w:rPr>
            </w:pPr>
            <w:r>
              <w:rPr>
                <w:rFonts w:ascii="Times New Roman" w:hAnsi="Times New Roman" w:cs="Times New Roman"/>
                <w:sz w:val="22"/>
                <w:szCs w:val="22"/>
              </w:rPr>
              <w:t>100</w:t>
            </w:r>
          </w:p>
        </w:tc>
        <w:tc>
          <w:tcPr>
            <w:tcW w:w="1226" w:type="dxa"/>
            <w:tcBorders>
              <w:top w:val="nil"/>
              <w:left w:val="single" w:sz="4" w:space="0" w:color="auto"/>
              <w:bottom w:val="single" w:sz="4" w:space="0" w:color="auto"/>
              <w:right w:val="single" w:sz="4" w:space="0" w:color="auto"/>
            </w:tcBorders>
          </w:tcPr>
          <w:p w:rsidR="00F663D2" w:rsidRPr="007263C1" w:rsidRDefault="00F663D2" w:rsidP="00D519F3">
            <w:pPr>
              <w:pStyle w:val="ConsPlusCell"/>
              <w:rPr>
                <w:rFonts w:ascii="Times New Roman" w:hAnsi="Times New Roman" w:cs="Times New Roman"/>
                <w:sz w:val="22"/>
                <w:szCs w:val="22"/>
              </w:rPr>
            </w:pPr>
            <w:r>
              <w:rPr>
                <w:rFonts w:ascii="Times New Roman" w:hAnsi="Times New Roman" w:cs="Times New Roman"/>
                <w:sz w:val="22"/>
                <w:szCs w:val="22"/>
              </w:rPr>
              <w:t>120</w:t>
            </w:r>
          </w:p>
        </w:tc>
        <w:tc>
          <w:tcPr>
            <w:tcW w:w="1226" w:type="dxa"/>
            <w:tcBorders>
              <w:top w:val="nil"/>
              <w:left w:val="single" w:sz="4" w:space="0" w:color="auto"/>
              <w:bottom w:val="single" w:sz="4" w:space="0" w:color="auto"/>
              <w:right w:val="single" w:sz="4" w:space="0" w:color="auto"/>
            </w:tcBorders>
          </w:tcPr>
          <w:p w:rsidR="00F663D2" w:rsidRPr="007263C1" w:rsidRDefault="00F663D2" w:rsidP="00D519F3">
            <w:pPr>
              <w:pStyle w:val="ConsPlusCell"/>
              <w:rPr>
                <w:rFonts w:ascii="Times New Roman" w:hAnsi="Times New Roman" w:cs="Times New Roman"/>
                <w:sz w:val="22"/>
                <w:szCs w:val="22"/>
              </w:rPr>
            </w:pPr>
            <w:r>
              <w:rPr>
                <w:rFonts w:ascii="Times New Roman" w:hAnsi="Times New Roman" w:cs="Times New Roman"/>
                <w:sz w:val="22"/>
                <w:szCs w:val="22"/>
              </w:rPr>
              <w:t>140</w:t>
            </w:r>
          </w:p>
        </w:tc>
        <w:tc>
          <w:tcPr>
            <w:tcW w:w="1226" w:type="dxa"/>
            <w:tcBorders>
              <w:top w:val="nil"/>
              <w:left w:val="single" w:sz="4" w:space="0" w:color="auto"/>
              <w:bottom w:val="single" w:sz="4" w:space="0" w:color="auto"/>
              <w:right w:val="single" w:sz="4" w:space="0" w:color="auto"/>
            </w:tcBorders>
          </w:tcPr>
          <w:p w:rsidR="00F663D2" w:rsidRPr="007263C1" w:rsidRDefault="00F663D2" w:rsidP="00D519F3">
            <w:pPr>
              <w:pStyle w:val="ConsPlusCell"/>
              <w:rPr>
                <w:rFonts w:ascii="Times New Roman" w:hAnsi="Times New Roman" w:cs="Times New Roman"/>
                <w:sz w:val="22"/>
                <w:szCs w:val="22"/>
              </w:rPr>
            </w:pPr>
            <w:r>
              <w:rPr>
                <w:rFonts w:ascii="Times New Roman" w:hAnsi="Times New Roman" w:cs="Times New Roman"/>
                <w:sz w:val="22"/>
                <w:szCs w:val="22"/>
              </w:rPr>
              <w:t>160</w:t>
            </w:r>
          </w:p>
        </w:tc>
        <w:tc>
          <w:tcPr>
            <w:tcW w:w="1226" w:type="dxa"/>
            <w:tcBorders>
              <w:top w:val="nil"/>
              <w:left w:val="single" w:sz="4" w:space="0" w:color="auto"/>
              <w:bottom w:val="single" w:sz="4" w:space="0" w:color="auto"/>
              <w:right w:val="single" w:sz="4" w:space="0" w:color="auto"/>
            </w:tcBorders>
          </w:tcPr>
          <w:p w:rsidR="00F663D2" w:rsidRPr="007263C1" w:rsidRDefault="00F663D2" w:rsidP="00D519F3">
            <w:pPr>
              <w:pStyle w:val="ConsPlusCell"/>
              <w:rPr>
                <w:rFonts w:ascii="Times New Roman" w:hAnsi="Times New Roman" w:cs="Times New Roman"/>
                <w:sz w:val="22"/>
                <w:szCs w:val="22"/>
              </w:rPr>
            </w:pPr>
            <w:r>
              <w:rPr>
                <w:rFonts w:ascii="Times New Roman" w:hAnsi="Times New Roman" w:cs="Times New Roman"/>
                <w:sz w:val="22"/>
                <w:szCs w:val="22"/>
              </w:rPr>
              <w:t>180</w:t>
            </w:r>
          </w:p>
        </w:tc>
      </w:tr>
    </w:tbl>
    <w:p w:rsidR="0077546D" w:rsidRPr="000B311D" w:rsidRDefault="0077546D" w:rsidP="0010109B">
      <w:pPr>
        <w:rPr>
          <w:sz w:val="32"/>
          <w:szCs w:val="28"/>
        </w:rPr>
      </w:pPr>
    </w:p>
    <w:sectPr w:rsidR="0077546D" w:rsidRPr="000B311D" w:rsidSect="00D067D7">
      <w:pgSz w:w="16838" w:h="11906" w:orient="landscape"/>
      <w:pgMar w:top="1276" w:right="1134"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D7" w:rsidRDefault="00DA42D7" w:rsidP="00C2037F">
      <w:r>
        <w:separator/>
      </w:r>
    </w:p>
  </w:endnote>
  <w:endnote w:type="continuationSeparator" w:id="0">
    <w:p w:rsidR="00DA42D7" w:rsidRDefault="00DA42D7" w:rsidP="00C2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D7" w:rsidRDefault="00DA42D7" w:rsidP="00C2037F">
      <w:r>
        <w:separator/>
      </w:r>
    </w:p>
  </w:footnote>
  <w:footnote w:type="continuationSeparator" w:id="0">
    <w:p w:rsidR="00DA42D7" w:rsidRDefault="00DA42D7" w:rsidP="00C20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665"/>
    <w:multiLevelType w:val="hybridMultilevel"/>
    <w:tmpl w:val="CDA49A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BF2BA4"/>
    <w:multiLevelType w:val="hybridMultilevel"/>
    <w:tmpl w:val="56D48704"/>
    <w:lvl w:ilvl="0" w:tplc="9372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77"/>
    <w:rsid w:val="00007CED"/>
    <w:rsid w:val="00014AEB"/>
    <w:rsid w:val="00016438"/>
    <w:rsid w:val="00050877"/>
    <w:rsid w:val="00057BBD"/>
    <w:rsid w:val="00062BEA"/>
    <w:rsid w:val="0009768B"/>
    <w:rsid w:val="000B2DD9"/>
    <w:rsid w:val="000B311D"/>
    <w:rsid w:val="000C5CF8"/>
    <w:rsid w:val="000D7A18"/>
    <w:rsid w:val="000E0312"/>
    <w:rsid w:val="000E352D"/>
    <w:rsid w:val="000F3130"/>
    <w:rsid w:val="0010109B"/>
    <w:rsid w:val="00110669"/>
    <w:rsid w:val="00114E10"/>
    <w:rsid w:val="00122690"/>
    <w:rsid w:val="00125094"/>
    <w:rsid w:val="001329B2"/>
    <w:rsid w:val="00132F9F"/>
    <w:rsid w:val="0013424C"/>
    <w:rsid w:val="00136667"/>
    <w:rsid w:val="001533F9"/>
    <w:rsid w:val="00160B73"/>
    <w:rsid w:val="001656A6"/>
    <w:rsid w:val="00172F1C"/>
    <w:rsid w:val="00173C39"/>
    <w:rsid w:val="001838F9"/>
    <w:rsid w:val="00187182"/>
    <w:rsid w:val="00191472"/>
    <w:rsid w:val="0019444E"/>
    <w:rsid w:val="001B0B05"/>
    <w:rsid w:val="001C0109"/>
    <w:rsid w:val="001D0F72"/>
    <w:rsid w:val="001D26E6"/>
    <w:rsid w:val="001D50AE"/>
    <w:rsid w:val="001E249C"/>
    <w:rsid w:val="001E4BC5"/>
    <w:rsid w:val="00201595"/>
    <w:rsid w:val="00217798"/>
    <w:rsid w:val="002229D0"/>
    <w:rsid w:val="00235AA4"/>
    <w:rsid w:val="00240CC4"/>
    <w:rsid w:val="0024464D"/>
    <w:rsid w:val="002679AB"/>
    <w:rsid w:val="00272DFA"/>
    <w:rsid w:val="0027475A"/>
    <w:rsid w:val="002A4E6A"/>
    <w:rsid w:val="002D5977"/>
    <w:rsid w:val="002F2943"/>
    <w:rsid w:val="002F5BE6"/>
    <w:rsid w:val="002F745B"/>
    <w:rsid w:val="002F7F7D"/>
    <w:rsid w:val="00304455"/>
    <w:rsid w:val="003147CA"/>
    <w:rsid w:val="00340639"/>
    <w:rsid w:val="00346680"/>
    <w:rsid w:val="0035422F"/>
    <w:rsid w:val="00363194"/>
    <w:rsid w:val="003730CB"/>
    <w:rsid w:val="0037740E"/>
    <w:rsid w:val="00391FBA"/>
    <w:rsid w:val="003B0AC2"/>
    <w:rsid w:val="003B1540"/>
    <w:rsid w:val="003C0AA3"/>
    <w:rsid w:val="003D0C80"/>
    <w:rsid w:val="003E2E44"/>
    <w:rsid w:val="003E5031"/>
    <w:rsid w:val="003E6F60"/>
    <w:rsid w:val="003F00A3"/>
    <w:rsid w:val="003F3201"/>
    <w:rsid w:val="00403F93"/>
    <w:rsid w:val="00422ADE"/>
    <w:rsid w:val="00424047"/>
    <w:rsid w:val="00443F2D"/>
    <w:rsid w:val="00447DC1"/>
    <w:rsid w:val="00453B90"/>
    <w:rsid w:val="00461000"/>
    <w:rsid w:val="00465B4F"/>
    <w:rsid w:val="004674E3"/>
    <w:rsid w:val="00467584"/>
    <w:rsid w:val="00467776"/>
    <w:rsid w:val="00480981"/>
    <w:rsid w:val="00481ADA"/>
    <w:rsid w:val="00484947"/>
    <w:rsid w:val="00491BF7"/>
    <w:rsid w:val="004A35C4"/>
    <w:rsid w:val="004C23D0"/>
    <w:rsid w:val="004C388F"/>
    <w:rsid w:val="004E4CE3"/>
    <w:rsid w:val="00502E19"/>
    <w:rsid w:val="00512537"/>
    <w:rsid w:val="00534DF7"/>
    <w:rsid w:val="00550D25"/>
    <w:rsid w:val="00565F99"/>
    <w:rsid w:val="00572631"/>
    <w:rsid w:val="00575C51"/>
    <w:rsid w:val="00576035"/>
    <w:rsid w:val="005849C4"/>
    <w:rsid w:val="00593C4B"/>
    <w:rsid w:val="005A1434"/>
    <w:rsid w:val="005B10D6"/>
    <w:rsid w:val="005B4EFA"/>
    <w:rsid w:val="005B5489"/>
    <w:rsid w:val="005C597E"/>
    <w:rsid w:val="005C7D32"/>
    <w:rsid w:val="005D634D"/>
    <w:rsid w:val="00601B64"/>
    <w:rsid w:val="00651F4D"/>
    <w:rsid w:val="006709A9"/>
    <w:rsid w:val="00691C85"/>
    <w:rsid w:val="006B5C17"/>
    <w:rsid w:val="006B709A"/>
    <w:rsid w:val="006D58B8"/>
    <w:rsid w:val="006F281E"/>
    <w:rsid w:val="006F32A6"/>
    <w:rsid w:val="006F72B0"/>
    <w:rsid w:val="0073120C"/>
    <w:rsid w:val="00735F22"/>
    <w:rsid w:val="00745001"/>
    <w:rsid w:val="00750DD2"/>
    <w:rsid w:val="007512B7"/>
    <w:rsid w:val="00772A8A"/>
    <w:rsid w:val="0077546D"/>
    <w:rsid w:val="007818EC"/>
    <w:rsid w:val="00786B25"/>
    <w:rsid w:val="00795809"/>
    <w:rsid w:val="0079750F"/>
    <w:rsid w:val="007A59FC"/>
    <w:rsid w:val="007A5B0C"/>
    <w:rsid w:val="007B0084"/>
    <w:rsid w:val="007C3AFE"/>
    <w:rsid w:val="007D5D35"/>
    <w:rsid w:val="007F3FBC"/>
    <w:rsid w:val="00804A3F"/>
    <w:rsid w:val="00804C1F"/>
    <w:rsid w:val="00816121"/>
    <w:rsid w:val="00831DC5"/>
    <w:rsid w:val="008A2DD4"/>
    <w:rsid w:val="008B7E65"/>
    <w:rsid w:val="008D33B9"/>
    <w:rsid w:val="00905FD8"/>
    <w:rsid w:val="0090688B"/>
    <w:rsid w:val="00907F32"/>
    <w:rsid w:val="00913787"/>
    <w:rsid w:val="00916DEC"/>
    <w:rsid w:val="00921635"/>
    <w:rsid w:val="00924CCB"/>
    <w:rsid w:val="0093206A"/>
    <w:rsid w:val="0093511B"/>
    <w:rsid w:val="00942465"/>
    <w:rsid w:val="00944668"/>
    <w:rsid w:val="00982C0B"/>
    <w:rsid w:val="009D19AD"/>
    <w:rsid w:val="009E3AF9"/>
    <w:rsid w:val="009E5E14"/>
    <w:rsid w:val="009E7094"/>
    <w:rsid w:val="009F0851"/>
    <w:rsid w:val="009F6300"/>
    <w:rsid w:val="00A10B5C"/>
    <w:rsid w:val="00A24D4E"/>
    <w:rsid w:val="00A31B57"/>
    <w:rsid w:val="00A32511"/>
    <w:rsid w:val="00A37B08"/>
    <w:rsid w:val="00A6467C"/>
    <w:rsid w:val="00A679F6"/>
    <w:rsid w:val="00A67C14"/>
    <w:rsid w:val="00A74698"/>
    <w:rsid w:val="00A81865"/>
    <w:rsid w:val="00A9109B"/>
    <w:rsid w:val="00A92E72"/>
    <w:rsid w:val="00AA7FCA"/>
    <w:rsid w:val="00AB2041"/>
    <w:rsid w:val="00AB7E75"/>
    <w:rsid w:val="00AC1426"/>
    <w:rsid w:val="00AC20E0"/>
    <w:rsid w:val="00AE0ED3"/>
    <w:rsid w:val="00B01260"/>
    <w:rsid w:val="00B200C4"/>
    <w:rsid w:val="00B24220"/>
    <w:rsid w:val="00B25BE3"/>
    <w:rsid w:val="00B31379"/>
    <w:rsid w:val="00B414E7"/>
    <w:rsid w:val="00B47ADC"/>
    <w:rsid w:val="00B5046E"/>
    <w:rsid w:val="00B57B72"/>
    <w:rsid w:val="00B60472"/>
    <w:rsid w:val="00B61DB2"/>
    <w:rsid w:val="00B642A3"/>
    <w:rsid w:val="00B64C8C"/>
    <w:rsid w:val="00B710D2"/>
    <w:rsid w:val="00B761D3"/>
    <w:rsid w:val="00B84966"/>
    <w:rsid w:val="00B867DB"/>
    <w:rsid w:val="00B871A4"/>
    <w:rsid w:val="00B97288"/>
    <w:rsid w:val="00BB4E3E"/>
    <w:rsid w:val="00BB6CC6"/>
    <w:rsid w:val="00BC624D"/>
    <w:rsid w:val="00BE68FF"/>
    <w:rsid w:val="00BF3270"/>
    <w:rsid w:val="00BF6AAD"/>
    <w:rsid w:val="00C018C1"/>
    <w:rsid w:val="00C027ED"/>
    <w:rsid w:val="00C2037F"/>
    <w:rsid w:val="00C31E4B"/>
    <w:rsid w:val="00C641B3"/>
    <w:rsid w:val="00C71903"/>
    <w:rsid w:val="00C72D28"/>
    <w:rsid w:val="00C80173"/>
    <w:rsid w:val="00C9147C"/>
    <w:rsid w:val="00C95AD8"/>
    <w:rsid w:val="00CA0F61"/>
    <w:rsid w:val="00CA1C1D"/>
    <w:rsid w:val="00CB2EE0"/>
    <w:rsid w:val="00CC1374"/>
    <w:rsid w:val="00CC18E1"/>
    <w:rsid w:val="00CD6CDC"/>
    <w:rsid w:val="00CE4885"/>
    <w:rsid w:val="00CE525A"/>
    <w:rsid w:val="00D026ED"/>
    <w:rsid w:val="00D04C47"/>
    <w:rsid w:val="00D067D7"/>
    <w:rsid w:val="00D14B32"/>
    <w:rsid w:val="00D24A0C"/>
    <w:rsid w:val="00D343B2"/>
    <w:rsid w:val="00D43F26"/>
    <w:rsid w:val="00D519F3"/>
    <w:rsid w:val="00D53F86"/>
    <w:rsid w:val="00D55CB0"/>
    <w:rsid w:val="00D6296D"/>
    <w:rsid w:val="00D63700"/>
    <w:rsid w:val="00D6734F"/>
    <w:rsid w:val="00D82FDB"/>
    <w:rsid w:val="00D9234D"/>
    <w:rsid w:val="00D96113"/>
    <w:rsid w:val="00DA42D7"/>
    <w:rsid w:val="00DA7BD0"/>
    <w:rsid w:val="00DC1CA1"/>
    <w:rsid w:val="00DC36F9"/>
    <w:rsid w:val="00DD7970"/>
    <w:rsid w:val="00DE3D33"/>
    <w:rsid w:val="00DE45BD"/>
    <w:rsid w:val="00DF0C28"/>
    <w:rsid w:val="00DF568B"/>
    <w:rsid w:val="00E0265B"/>
    <w:rsid w:val="00E05E82"/>
    <w:rsid w:val="00E05F4B"/>
    <w:rsid w:val="00E066C1"/>
    <w:rsid w:val="00E14FE4"/>
    <w:rsid w:val="00E256C4"/>
    <w:rsid w:val="00E26DEA"/>
    <w:rsid w:val="00E41D82"/>
    <w:rsid w:val="00E50203"/>
    <w:rsid w:val="00E61FF5"/>
    <w:rsid w:val="00E7612F"/>
    <w:rsid w:val="00E82827"/>
    <w:rsid w:val="00E87D73"/>
    <w:rsid w:val="00EA3600"/>
    <w:rsid w:val="00EB0811"/>
    <w:rsid w:val="00EB5488"/>
    <w:rsid w:val="00ED28B9"/>
    <w:rsid w:val="00ED2F21"/>
    <w:rsid w:val="00EE61B7"/>
    <w:rsid w:val="00EF5572"/>
    <w:rsid w:val="00EF7FAD"/>
    <w:rsid w:val="00F0788B"/>
    <w:rsid w:val="00F10A64"/>
    <w:rsid w:val="00F114EE"/>
    <w:rsid w:val="00F12B1C"/>
    <w:rsid w:val="00F243D7"/>
    <w:rsid w:val="00F356DE"/>
    <w:rsid w:val="00F40798"/>
    <w:rsid w:val="00F43B8C"/>
    <w:rsid w:val="00F47EDE"/>
    <w:rsid w:val="00F54866"/>
    <w:rsid w:val="00F65DAA"/>
    <w:rsid w:val="00F663D2"/>
    <w:rsid w:val="00F7266A"/>
    <w:rsid w:val="00F77EF9"/>
    <w:rsid w:val="00F823BD"/>
    <w:rsid w:val="00F83C7D"/>
    <w:rsid w:val="00F97BBF"/>
    <w:rsid w:val="00FC5738"/>
    <w:rsid w:val="00FD523E"/>
    <w:rsid w:val="00FE2C0A"/>
    <w:rsid w:val="00FF2F35"/>
    <w:rsid w:val="00FF3D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7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037F"/>
    <w:pPr>
      <w:tabs>
        <w:tab w:val="center" w:pos="4677"/>
        <w:tab w:val="right" w:pos="9355"/>
      </w:tabs>
    </w:pPr>
  </w:style>
  <w:style w:type="character" w:customStyle="1" w:styleId="a4">
    <w:name w:val="Верхний колонтитул Знак"/>
    <w:link w:val="a3"/>
    <w:uiPriority w:val="99"/>
    <w:locked/>
    <w:rsid w:val="00C2037F"/>
    <w:rPr>
      <w:rFonts w:ascii="Times New Roman" w:hAnsi="Times New Roman" w:cs="Times New Roman"/>
      <w:sz w:val="24"/>
      <w:szCs w:val="24"/>
      <w:lang w:eastAsia="ru-RU"/>
    </w:rPr>
  </w:style>
  <w:style w:type="paragraph" w:styleId="a5">
    <w:name w:val="footer"/>
    <w:basedOn w:val="a"/>
    <w:link w:val="a6"/>
    <w:uiPriority w:val="99"/>
    <w:rsid w:val="00C2037F"/>
    <w:pPr>
      <w:tabs>
        <w:tab w:val="center" w:pos="4677"/>
        <w:tab w:val="right" w:pos="9355"/>
      </w:tabs>
    </w:pPr>
  </w:style>
  <w:style w:type="character" w:customStyle="1" w:styleId="a6">
    <w:name w:val="Нижний колонтитул Знак"/>
    <w:link w:val="a5"/>
    <w:uiPriority w:val="99"/>
    <w:locked/>
    <w:rsid w:val="00C2037F"/>
    <w:rPr>
      <w:rFonts w:ascii="Times New Roman" w:hAnsi="Times New Roman" w:cs="Times New Roman"/>
      <w:sz w:val="24"/>
      <w:szCs w:val="24"/>
      <w:lang w:eastAsia="ru-RU"/>
    </w:rPr>
  </w:style>
  <w:style w:type="table" w:styleId="a7">
    <w:name w:val="Table Grid"/>
    <w:basedOn w:val="a1"/>
    <w:uiPriority w:val="99"/>
    <w:rsid w:val="00772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9F0851"/>
    <w:pPr>
      <w:ind w:left="720"/>
      <w:contextualSpacing/>
    </w:pPr>
  </w:style>
  <w:style w:type="paragraph" w:styleId="a9">
    <w:name w:val="Normal (Web)"/>
    <w:basedOn w:val="a"/>
    <w:uiPriority w:val="99"/>
    <w:rsid w:val="00110669"/>
    <w:pPr>
      <w:spacing w:before="100" w:beforeAutospacing="1" w:after="100" w:afterAutospacing="1"/>
    </w:pPr>
  </w:style>
  <w:style w:type="paragraph" w:customStyle="1" w:styleId="ConsPlusNonformat">
    <w:name w:val="ConsPlusNonformat"/>
    <w:rsid w:val="0077546D"/>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7546D"/>
    <w:pPr>
      <w:widowControl w:val="0"/>
      <w:autoSpaceDE w:val="0"/>
      <w:autoSpaceDN w:val="0"/>
      <w:adjustRightInd w:val="0"/>
    </w:pPr>
    <w:rPr>
      <w:rFonts w:ascii="Arial" w:eastAsia="Times New Roman" w:hAnsi="Arial" w:cs="Arial"/>
    </w:rPr>
  </w:style>
  <w:style w:type="paragraph" w:styleId="aa">
    <w:name w:val="Balloon Text"/>
    <w:basedOn w:val="a"/>
    <w:link w:val="ab"/>
    <w:uiPriority w:val="99"/>
    <w:semiHidden/>
    <w:unhideWhenUsed/>
    <w:rsid w:val="00E14FE4"/>
    <w:rPr>
      <w:rFonts w:ascii="Tahoma" w:hAnsi="Tahoma" w:cs="Tahoma"/>
      <w:sz w:val="16"/>
      <w:szCs w:val="16"/>
    </w:rPr>
  </w:style>
  <w:style w:type="character" w:customStyle="1" w:styleId="ab">
    <w:name w:val="Текст выноски Знак"/>
    <w:link w:val="aa"/>
    <w:uiPriority w:val="99"/>
    <w:semiHidden/>
    <w:rsid w:val="00E14F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7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037F"/>
    <w:pPr>
      <w:tabs>
        <w:tab w:val="center" w:pos="4677"/>
        <w:tab w:val="right" w:pos="9355"/>
      </w:tabs>
    </w:pPr>
  </w:style>
  <w:style w:type="character" w:customStyle="1" w:styleId="a4">
    <w:name w:val="Верхний колонтитул Знак"/>
    <w:link w:val="a3"/>
    <w:uiPriority w:val="99"/>
    <w:locked/>
    <w:rsid w:val="00C2037F"/>
    <w:rPr>
      <w:rFonts w:ascii="Times New Roman" w:hAnsi="Times New Roman" w:cs="Times New Roman"/>
      <w:sz w:val="24"/>
      <w:szCs w:val="24"/>
      <w:lang w:eastAsia="ru-RU"/>
    </w:rPr>
  </w:style>
  <w:style w:type="paragraph" w:styleId="a5">
    <w:name w:val="footer"/>
    <w:basedOn w:val="a"/>
    <w:link w:val="a6"/>
    <w:uiPriority w:val="99"/>
    <w:rsid w:val="00C2037F"/>
    <w:pPr>
      <w:tabs>
        <w:tab w:val="center" w:pos="4677"/>
        <w:tab w:val="right" w:pos="9355"/>
      </w:tabs>
    </w:pPr>
  </w:style>
  <w:style w:type="character" w:customStyle="1" w:styleId="a6">
    <w:name w:val="Нижний колонтитул Знак"/>
    <w:link w:val="a5"/>
    <w:uiPriority w:val="99"/>
    <w:locked/>
    <w:rsid w:val="00C2037F"/>
    <w:rPr>
      <w:rFonts w:ascii="Times New Roman" w:hAnsi="Times New Roman" w:cs="Times New Roman"/>
      <w:sz w:val="24"/>
      <w:szCs w:val="24"/>
      <w:lang w:eastAsia="ru-RU"/>
    </w:rPr>
  </w:style>
  <w:style w:type="table" w:styleId="a7">
    <w:name w:val="Table Grid"/>
    <w:basedOn w:val="a1"/>
    <w:uiPriority w:val="99"/>
    <w:rsid w:val="00772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9F0851"/>
    <w:pPr>
      <w:ind w:left="720"/>
      <w:contextualSpacing/>
    </w:pPr>
  </w:style>
  <w:style w:type="paragraph" w:styleId="a9">
    <w:name w:val="Normal (Web)"/>
    <w:basedOn w:val="a"/>
    <w:uiPriority w:val="99"/>
    <w:rsid w:val="00110669"/>
    <w:pPr>
      <w:spacing w:before="100" w:beforeAutospacing="1" w:after="100" w:afterAutospacing="1"/>
    </w:pPr>
  </w:style>
  <w:style w:type="paragraph" w:customStyle="1" w:styleId="ConsPlusNonformat">
    <w:name w:val="ConsPlusNonformat"/>
    <w:rsid w:val="0077546D"/>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7546D"/>
    <w:pPr>
      <w:widowControl w:val="0"/>
      <w:autoSpaceDE w:val="0"/>
      <w:autoSpaceDN w:val="0"/>
      <w:adjustRightInd w:val="0"/>
    </w:pPr>
    <w:rPr>
      <w:rFonts w:ascii="Arial" w:eastAsia="Times New Roman" w:hAnsi="Arial" w:cs="Arial"/>
    </w:rPr>
  </w:style>
  <w:style w:type="paragraph" w:styleId="aa">
    <w:name w:val="Balloon Text"/>
    <w:basedOn w:val="a"/>
    <w:link w:val="ab"/>
    <w:uiPriority w:val="99"/>
    <w:semiHidden/>
    <w:unhideWhenUsed/>
    <w:rsid w:val="00E14FE4"/>
    <w:rPr>
      <w:rFonts w:ascii="Tahoma" w:hAnsi="Tahoma" w:cs="Tahoma"/>
      <w:sz w:val="16"/>
      <w:szCs w:val="16"/>
    </w:rPr>
  </w:style>
  <w:style w:type="character" w:customStyle="1" w:styleId="ab">
    <w:name w:val="Текст выноски Знак"/>
    <w:link w:val="aa"/>
    <w:uiPriority w:val="99"/>
    <w:semiHidden/>
    <w:rsid w:val="00E14F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0C9F-4015-4D1C-937A-626BF4E7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5127</Words>
  <Characters>29224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"Подпорожский район ЛО"</Company>
  <LinksUpToDate>false</LinksUpToDate>
  <CharactersWithSpaces>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7</cp:revision>
  <cp:lastPrinted>2016-02-02T08:07:00Z</cp:lastPrinted>
  <dcterms:created xsi:type="dcterms:W3CDTF">2015-12-24T12:55:00Z</dcterms:created>
  <dcterms:modified xsi:type="dcterms:W3CDTF">2016-02-02T08:18:00Z</dcterms:modified>
</cp:coreProperties>
</file>