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A5" w:rsidRPr="009C04B2" w:rsidRDefault="009C04B2" w:rsidP="009C0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B2">
        <w:rPr>
          <w:rFonts w:ascii="Times New Roman" w:hAnsi="Times New Roman" w:cs="Times New Roman"/>
          <w:b/>
          <w:sz w:val="28"/>
          <w:szCs w:val="28"/>
        </w:rPr>
        <w:t>ИНФОРМАЦИЯ ДЛЯ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C04B2">
        <w:rPr>
          <w:rFonts w:ascii="Times New Roman" w:hAnsi="Times New Roman" w:cs="Times New Roman"/>
          <w:b/>
          <w:sz w:val="28"/>
          <w:szCs w:val="28"/>
        </w:rPr>
        <w:t>(Ф)Х и РЫБОВОДНЫХ ПРЕДПРИЯТИЙ</w:t>
      </w:r>
    </w:p>
    <w:p w:rsidR="00F47DE5" w:rsidRDefault="00F47DE5" w:rsidP="00F00AA5">
      <w:pPr>
        <w:spacing w:after="0" w:line="240" w:lineRule="auto"/>
        <w:ind w:left="923"/>
        <w:jc w:val="right"/>
        <w:rPr>
          <w:rFonts w:ascii="Times New Roman" w:hAnsi="Times New Roman" w:cs="Times New Roman"/>
          <w:sz w:val="28"/>
          <w:szCs w:val="28"/>
        </w:rPr>
      </w:pPr>
    </w:p>
    <w:p w:rsidR="00F47DE5" w:rsidRDefault="00F47DE5" w:rsidP="00910C06">
      <w:pPr>
        <w:spacing w:after="0" w:line="240" w:lineRule="auto"/>
        <w:ind w:left="5103" w:right="-1" w:hanging="4180"/>
        <w:jc w:val="right"/>
        <w:rPr>
          <w:rFonts w:ascii="Times New Roman" w:hAnsi="Times New Roman" w:cs="Times New Roman"/>
          <w:sz w:val="28"/>
          <w:szCs w:val="28"/>
        </w:rPr>
      </w:pPr>
    </w:p>
    <w:p w:rsidR="00F47DE5" w:rsidRPr="00F00AA5" w:rsidRDefault="00F47DE5" w:rsidP="00F0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101" w:rsidRPr="009D3219" w:rsidRDefault="00136101" w:rsidP="009D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агропромышленному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</w:t>
      </w:r>
      <w:r w:rsidR="00300E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0E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сообщает, что 27.08.2019 н</w:t>
      </w:r>
      <w:r w:rsidR="009C15BC">
        <w:rPr>
          <w:rFonts w:ascii="Times New Roman" w:hAnsi="Times New Roman" w:cs="Times New Roman"/>
          <w:sz w:val="28"/>
          <w:szCs w:val="28"/>
        </w:rPr>
        <w:t xml:space="preserve">а официальном сайте Государственного бюджетного учреждения Ленинградской области «Ленинградское областное </w:t>
      </w:r>
      <w:r>
        <w:rPr>
          <w:rFonts w:ascii="Times New Roman" w:hAnsi="Times New Roman" w:cs="Times New Roman"/>
          <w:sz w:val="28"/>
          <w:szCs w:val="28"/>
        </w:rPr>
        <w:t>учреждение кадастровой оценки» (далее – ГБУ 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ЛенК</w:t>
      </w:r>
      <w:r w:rsidR="009D32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="009D3219">
        <w:rPr>
          <w:rFonts w:ascii="Times New Roman" w:hAnsi="Times New Roman" w:cs="Times New Roman"/>
          <w:sz w:val="28"/>
          <w:szCs w:val="28"/>
        </w:rPr>
        <w:t>–</w:t>
      </w:r>
      <w:r w:rsidR="009D3219" w:rsidRPr="009D321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D3219" w:rsidRPr="00692C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3219" w:rsidRPr="00692C7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3219" w:rsidRPr="00692C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lenkadastr</w:t>
        </w:r>
        <w:proofErr w:type="spellEnd"/>
        <w:r w:rsidR="009D3219" w:rsidRPr="00692C7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3219" w:rsidRPr="00692C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3219" w:rsidRPr="009D3219">
        <w:rPr>
          <w:rFonts w:ascii="Times New Roman" w:hAnsi="Times New Roman" w:cs="Times New Roman"/>
          <w:sz w:val="28"/>
          <w:szCs w:val="28"/>
        </w:rPr>
        <w:t xml:space="preserve"> </w:t>
      </w:r>
      <w:r w:rsidR="009D3219">
        <w:rPr>
          <w:rFonts w:ascii="Times New Roman" w:hAnsi="Times New Roman" w:cs="Times New Roman"/>
          <w:sz w:val="28"/>
          <w:szCs w:val="28"/>
        </w:rPr>
        <w:t>в разделе «Общая</w:t>
      </w:r>
      <w:r w:rsidR="00D567A5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9D3219">
        <w:rPr>
          <w:rFonts w:ascii="Times New Roman" w:hAnsi="Times New Roman" w:cs="Times New Roman"/>
          <w:sz w:val="28"/>
          <w:szCs w:val="28"/>
        </w:rPr>
        <w:t>»,</w:t>
      </w:r>
      <w:r w:rsidR="009D3219" w:rsidRPr="009D3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9D3219">
        <w:rPr>
          <w:rFonts w:ascii="Times New Roman" w:hAnsi="Times New Roman" w:cs="Times New Roman"/>
          <w:b/>
          <w:sz w:val="28"/>
          <w:szCs w:val="28"/>
        </w:rPr>
        <w:t>промежуточные отчетные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об итогах государственной кадастровой оценки объектов недвижимости – земельных участков земель населенных пунктов, земель сельскохозяйственного назначения и земель водного фонда Ленинградской области</w:t>
      </w:r>
      <w:proofErr w:type="gramEnd"/>
      <w:r w:rsidR="009D3219">
        <w:rPr>
          <w:rFonts w:ascii="Times New Roman" w:hAnsi="Times New Roman" w:cs="Times New Roman"/>
          <w:sz w:val="28"/>
          <w:szCs w:val="28"/>
        </w:rPr>
        <w:t xml:space="preserve"> (далее – промежуточные отчеты)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101" w:rsidRDefault="009D3219" w:rsidP="001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03.07.2016 № 237-ФЗ «О государственной кадастровой оценке» ГБУ 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ЛенКадОценка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принимает </w:t>
      </w:r>
      <w:r w:rsidRPr="009D3219">
        <w:rPr>
          <w:rFonts w:ascii="Times New Roman" w:hAnsi="Times New Roman" w:cs="Times New Roman"/>
          <w:b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к промежуточным отчетам </w:t>
      </w:r>
      <w:r w:rsidR="0001278D">
        <w:rPr>
          <w:rFonts w:ascii="Times New Roman" w:hAnsi="Times New Roman" w:cs="Times New Roman"/>
          <w:sz w:val="28"/>
          <w:szCs w:val="28"/>
        </w:rPr>
        <w:t xml:space="preserve">(далее – Замечание)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9D3219">
        <w:rPr>
          <w:rFonts w:ascii="Times New Roman" w:hAnsi="Times New Roman" w:cs="Times New Roman"/>
          <w:b/>
          <w:sz w:val="28"/>
          <w:szCs w:val="28"/>
        </w:rPr>
        <w:t>до 22.10.2019.</w:t>
      </w:r>
    </w:p>
    <w:p w:rsidR="00136101" w:rsidRPr="009D3219" w:rsidRDefault="009D3219" w:rsidP="009D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 в ГБУ 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ЛенКадОценка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многофункциональный центр предоставления государственных и муниципальных услуг (далее – МФЦ) лично, почтовым отправлением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услуг, а также по адресу электронной почты </w:t>
      </w:r>
      <w:hyperlink r:id="rId6" w:history="1">
        <w:r w:rsidRPr="00692C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zamechaniye</w:t>
        </w:r>
        <w:r w:rsidRPr="009D321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692C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lenkadastr</w:t>
        </w:r>
        <w:r w:rsidRPr="009D321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92C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D32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6101" w:rsidRDefault="009D3219" w:rsidP="0030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наряду с изложением его сути должно содержать:</w:t>
      </w:r>
    </w:p>
    <w:p w:rsidR="009D3219" w:rsidRPr="00300EA1" w:rsidRDefault="00300EA1" w:rsidP="0030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EA1"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300EA1" w:rsidRPr="00300EA1" w:rsidRDefault="00300EA1" w:rsidP="0030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A1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300EA1" w:rsidRPr="00300EA1" w:rsidRDefault="00300EA1" w:rsidP="0030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A1">
        <w:rPr>
          <w:rFonts w:ascii="Times New Roman" w:hAnsi="Times New Roman" w:cs="Times New Roman"/>
          <w:sz w:val="28"/>
          <w:szCs w:val="28"/>
        </w:rPr>
        <w:t xml:space="preserve">К </w:t>
      </w:r>
      <w:r w:rsidR="0001278D">
        <w:rPr>
          <w:rFonts w:ascii="Times New Roman" w:hAnsi="Times New Roman" w:cs="Times New Roman"/>
          <w:sz w:val="28"/>
          <w:szCs w:val="28"/>
        </w:rPr>
        <w:t>З</w:t>
      </w:r>
      <w:r w:rsidRPr="00300EA1">
        <w:rPr>
          <w:rFonts w:ascii="Times New Roman" w:hAnsi="Times New Roman" w:cs="Times New Roman"/>
          <w:sz w:val="28"/>
          <w:szCs w:val="28"/>
        </w:rPr>
        <w:t>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300EA1" w:rsidRDefault="00300EA1" w:rsidP="0030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внимание, что в случае отсутстви</w:t>
      </w:r>
      <w:r w:rsidR="000127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7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амечаний </w:t>
      </w:r>
      <w:r w:rsidR="0001278D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1278D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будет утверждена постановлением Правительства Ленинградской области </w:t>
      </w:r>
      <w:r w:rsidR="0001278D">
        <w:rPr>
          <w:rFonts w:ascii="Times New Roman" w:hAnsi="Times New Roman" w:cs="Times New Roman"/>
          <w:sz w:val="28"/>
          <w:szCs w:val="28"/>
        </w:rPr>
        <w:t xml:space="preserve">в соответствии с промежуточными отчетами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исчисления земельного налога, арендной платы и иных обязательных платежей.</w:t>
      </w:r>
    </w:p>
    <w:sectPr w:rsidR="00300EA1" w:rsidSect="00F00A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A3"/>
    <w:rsid w:val="0001278D"/>
    <w:rsid w:val="00136101"/>
    <w:rsid w:val="002804A9"/>
    <w:rsid w:val="00300EA1"/>
    <w:rsid w:val="006805B8"/>
    <w:rsid w:val="0068482F"/>
    <w:rsid w:val="006C30A3"/>
    <w:rsid w:val="008756FD"/>
    <w:rsid w:val="00910C06"/>
    <w:rsid w:val="009639C0"/>
    <w:rsid w:val="00966613"/>
    <w:rsid w:val="00997D02"/>
    <w:rsid w:val="009C04B2"/>
    <w:rsid w:val="009C15BC"/>
    <w:rsid w:val="009D3219"/>
    <w:rsid w:val="00B36D2D"/>
    <w:rsid w:val="00BA791C"/>
    <w:rsid w:val="00D46140"/>
    <w:rsid w:val="00D567A5"/>
    <w:rsid w:val="00EC0EA3"/>
    <w:rsid w:val="00EE4D17"/>
    <w:rsid w:val="00F00AA5"/>
    <w:rsid w:val="00F4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101"/>
    <w:rPr>
      <w:b/>
      <w:bCs/>
    </w:rPr>
  </w:style>
  <w:style w:type="character" w:styleId="a5">
    <w:name w:val="Emphasis"/>
    <w:basedOn w:val="a0"/>
    <w:uiPriority w:val="20"/>
    <w:qFormat/>
    <w:rsid w:val="00136101"/>
    <w:rPr>
      <w:i/>
      <w:iCs/>
    </w:rPr>
  </w:style>
  <w:style w:type="character" w:styleId="a6">
    <w:name w:val="Hyperlink"/>
    <w:basedOn w:val="a0"/>
    <w:uiPriority w:val="99"/>
    <w:unhideWhenUsed/>
    <w:rsid w:val="009D3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101"/>
    <w:rPr>
      <w:b/>
      <w:bCs/>
    </w:rPr>
  </w:style>
  <w:style w:type="character" w:styleId="a5">
    <w:name w:val="Emphasis"/>
    <w:basedOn w:val="a0"/>
    <w:uiPriority w:val="20"/>
    <w:qFormat/>
    <w:rsid w:val="00136101"/>
    <w:rPr>
      <w:i/>
      <w:iCs/>
    </w:rPr>
  </w:style>
  <w:style w:type="character" w:styleId="a6">
    <w:name w:val="Hyperlink"/>
    <w:basedOn w:val="a0"/>
    <w:uiPriority w:val="99"/>
    <w:unhideWhenUsed/>
    <w:rsid w:val="009D3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mechaniye@lenkadastr.ru" TargetMode="External"/><Relationship Id="rId5" Type="http://schemas.openxmlformats.org/officeDocument/2006/relationships/hyperlink" Target="http://www.len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Васильева</dc:creator>
  <cp:lastModifiedBy>user</cp:lastModifiedBy>
  <cp:revision>8</cp:revision>
  <cp:lastPrinted>2019-09-12T06:32:00Z</cp:lastPrinted>
  <dcterms:created xsi:type="dcterms:W3CDTF">2019-09-09T14:27:00Z</dcterms:created>
  <dcterms:modified xsi:type="dcterms:W3CDTF">2019-09-19T13:24:00Z</dcterms:modified>
</cp:coreProperties>
</file>