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EF" w:rsidRPr="00B42DD3" w:rsidRDefault="006856F3" w:rsidP="00AF2FEF">
      <w:pPr>
        <w:jc w:val="right"/>
        <w:rPr>
          <w:b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14605</wp:posOffset>
            </wp:positionV>
            <wp:extent cx="597535" cy="718820"/>
            <wp:effectExtent l="0" t="0" r="0" b="5080"/>
            <wp:wrapNone/>
            <wp:docPr id="5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FEF" w:rsidRPr="00B42DD3" w:rsidRDefault="00AF2FEF" w:rsidP="00AF2FEF">
      <w:pPr>
        <w:jc w:val="center"/>
        <w:rPr>
          <w:color w:val="000000"/>
        </w:rPr>
      </w:pPr>
    </w:p>
    <w:p w:rsidR="00AF2FEF" w:rsidRPr="00B42DD3" w:rsidRDefault="00AF2FEF" w:rsidP="00AF2FEF">
      <w:pPr>
        <w:jc w:val="center"/>
        <w:rPr>
          <w:color w:val="000000"/>
        </w:rPr>
      </w:pPr>
    </w:p>
    <w:p w:rsidR="00C33ED9" w:rsidRPr="00B42DD3" w:rsidRDefault="00C33ED9" w:rsidP="00AF2FEF">
      <w:pPr>
        <w:jc w:val="center"/>
        <w:rPr>
          <w:color w:val="000000"/>
        </w:rPr>
      </w:pPr>
    </w:p>
    <w:p w:rsidR="00AF2FEF" w:rsidRPr="00B42DD3" w:rsidRDefault="00AF2FEF" w:rsidP="00AF2FEF">
      <w:pPr>
        <w:jc w:val="center"/>
        <w:rPr>
          <w:b/>
          <w:color w:val="000000"/>
        </w:rPr>
      </w:pPr>
    </w:p>
    <w:p w:rsidR="00AF2FEF" w:rsidRPr="00B42DD3" w:rsidRDefault="00AF2FEF" w:rsidP="00AF2FEF">
      <w:pPr>
        <w:jc w:val="center"/>
        <w:rPr>
          <w:b/>
          <w:color w:val="000000"/>
        </w:rPr>
      </w:pPr>
      <w:r w:rsidRPr="00B42DD3">
        <w:rPr>
          <w:b/>
          <w:color w:val="000000"/>
        </w:rPr>
        <w:t>АДМИНИСТРАЦИЯ МУНИЦИПАЛЬНОГО ОБРАЗОВАНИЯ</w:t>
      </w:r>
    </w:p>
    <w:p w:rsidR="00AF2FEF" w:rsidRPr="00B42DD3" w:rsidRDefault="00AF2FEF" w:rsidP="00AF2FEF">
      <w:pPr>
        <w:jc w:val="center"/>
        <w:rPr>
          <w:b/>
          <w:color w:val="000000"/>
        </w:rPr>
      </w:pPr>
      <w:r w:rsidRPr="00B42DD3">
        <w:rPr>
          <w:b/>
          <w:color w:val="000000"/>
        </w:rPr>
        <w:t>«ПОДПОРОЖСКИЙ МУНИЦИПАЛЬНЫЙ РАЙОН</w:t>
      </w:r>
    </w:p>
    <w:p w:rsidR="00AF2FEF" w:rsidRPr="00B42DD3" w:rsidRDefault="00AF2FEF" w:rsidP="00AF2FEF">
      <w:pPr>
        <w:jc w:val="center"/>
        <w:rPr>
          <w:b/>
          <w:color w:val="000000"/>
        </w:rPr>
      </w:pPr>
      <w:r w:rsidRPr="00B42DD3">
        <w:rPr>
          <w:b/>
          <w:color w:val="000000"/>
        </w:rPr>
        <w:t>ЛЕНИНГРАДСКОЙ ОБЛАСТИ»</w:t>
      </w:r>
    </w:p>
    <w:p w:rsidR="00AF2FEF" w:rsidRPr="00B42DD3" w:rsidRDefault="00AF2FEF" w:rsidP="00AF2FEF">
      <w:pPr>
        <w:jc w:val="center"/>
        <w:rPr>
          <w:color w:val="000000"/>
          <w:sz w:val="28"/>
          <w:szCs w:val="28"/>
        </w:rPr>
      </w:pPr>
    </w:p>
    <w:p w:rsidR="00AF2FEF" w:rsidRPr="00B42DD3" w:rsidRDefault="00AF2FEF" w:rsidP="00AF2FEF">
      <w:pPr>
        <w:jc w:val="center"/>
        <w:rPr>
          <w:color w:val="000000"/>
          <w:sz w:val="28"/>
          <w:szCs w:val="28"/>
        </w:rPr>
      </w:pPr>
    </w:p>
    <w:p w:rsidR="00AF2FEF" w:rsidRPr="00B42DD3" w:rsidRDefault="00AF2FEF" w:rsidP="00AF2FEF">
      <w:pPr>
        <w:jc w:val="center"/>
        <w:rPr>
          <w:b/>
          <w:color w:val="000000"/>
          <w:sz w:val="32"/>
          <w:szCs w:val="32"/>
        </w:rPr>
      </w:pPr>
      <w:r w:rsidRPr="00B42DD3">
        <w:rPr>
          <w:b/>
          <w:color w:val="000000"/>
          <w:sz w:val="32"/>
          <w:szCs w:val="32"/>
        </w:rPr>
        <w:t>ПОСТАНОВЛЕНИЕ</w:t>
      </w:r>
    </w:p>
    <w:p w:rsidR="00AF2FEF" w:rsidRPr="00B42DD3" w:rsidRDefault="00FB71B9" w:rsidP="00FB71B9">
      <w:pPr>
        <w:jc w:val="center"/>
        <w:rPr>
          <w:color w:val="000000"/>
          <w:sz w:val="28"/>
          <w:szCs w:val="28"/>
        </w:rPr>
      </w:pPr>
      <w:r w:rsidRPr="00630EAB">
        <w:rPr>
          <w:szCs w:val="28"/>
        </w:rPr>
        <w:t>(в редакции постановлени</w:t>
      </w:r>
      <w:r>
        <w:rPr>
          <w:szCs w:val="28"/>
        </w:rPr>
        <w:t>й</w:t>
      </w:r>
      <w:r w:rsidRPr="00630EAB">
        <w:rPr>
          <w:szCs w:val="28"/>
        </w:rPr>
        <w:t xml:space="preserve"> Администрации МО «Подпорожский муниципальный район» от </w:t>
      </w:r>
      <w:r>
        <w:rPr>
          <w:szCs w:val="28"/>
        </w:rPr>
        <w:t>06 августа 2020 года № 1154)</w:t>
      </w:r>
    </w:p>
    <w:p w:rsidR="00AF2FEF" w:rsidRPr="00B42DD3" w:rsidRDefault="00AF2FEF" w:rsidP="00AF2FEF">
      <w:pPr>
        <w:jc w:val="both"/>
        <w:rPr>
          <w:color w:val="000000"/>
          <w:sz w:val="28"/>
          <w:szCs w:val="28"/>
        </w:rPr>
      </w:pPr>
    </w:p>
    <w:p w:rsidR="00AF2FEF" w:rsidRPr="00B42DD3" w:rsidRDefault="006856F3" w:rsidP="00AF2F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33ED9" w:rsidRPr="00B42DD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09 октября </w:t>
      </w:r>
      <w:r w:rsidR="00AF2FEF" w:rsidRPr="00B42DD3">
        <w:rPr>
          <w:color w:val="000000"/>
          <w:sz w:val="28"/>
          <w:szCs w:val="28"/>
        </w:rPr>
        <w:t>2018 года</w:t>
      </w:r>
      <w:r w:rsidR="00C33ED9" w:rsidRPr="00B42DD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1651</w:t>
      </w:r>
    </w:p>
    <w:p w:rsidR="00AF2FEF" w:rsidRPr="00B42DD3" w:rsidRDefault="00AF2FEF" w:rsidP="00AF2FEF">
      <w:pPr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 xml:space="preserve">   </w:t>
      </w:r>
    </w:p>
    <w:p w:rsidR="00AF2FEF" w:rsidRPr="00B42DD3" w:rsidRDefault="00AF2FEF" w:rsidP="00AF2FEF">
      <w:pPr>
        <w:jc w:val="both"/>
        <w:rPr>
          <w:color w:val="000000"/>
          <w:sz w:val="28"/>
          <w:szCs w:val="28"/>
        </w:rPr>
      </w:pPr>
    </w:p>
    <w:p w:rsidR="00AF2FEF" w:rsidRPr="00F671E5" w:rsidRDefault="00AF2FEF" w:rsidP="007E5BCA">
      <w:pPr>
        <w:ind w:right="4252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 xml:space="preserve">   </w:t>
      </w:r>
      <w:r w:rsidR="006856F3" w:rsidRPr="004A4393">
        <w:rPr>
          <w:rFonts w:ascii="Tms Rmn" w:hAnsi="Tms Rmn"/>
          <w:sz w:val="28"/>
        </w:rPr>
        <w:t>Об утверждении Порядка  предоставления субсидий из бюджета МО «Подпорожский муниципальный район» некоммерческим организациям поддержки предпринимательства, не являющимся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</w:r>
    </w:p>
    <w:p w:rsidR="00E77C0C" w:rsidRPr="00F671E5" w:rsidRDefault="00E77C0C" w:rsidP="00AF2FEF">
      <w:pPr>
        <w:jc w:val="both"/>
        <w:rPr>
          <w:color w:val="000000"/>
          <w:sz w:val="28"/>
          <w:szCs w:val="28"/>
        </w:rPr>
      </w:pPr>
    </w:p>
    <w:p w:rsidR="00F36D60" w:rsidRPr="00B42DD3" w:rsidRDefault="007403B8" w:rsidP="00F671E5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B42DD3">
        <w:rPr>
          <w:color w:val="000000"/>
          <w:sz w:val="28"/>
          <w:szCs w:val="28"/>
        </w:rPr>
        <w:t>В соответствии со статьей 78.1 Бюджетного кодекса Российской Федерации, Федеральным законом от 06</w:t>
      </w:r>
      <w:r w:rsidR="00C33ED9" w:rsidRPr="00B42DD3">
        <w:rPr>
          <w:color w:val="000000"/>
          <w:sz w:val="28"/>
          <w:szCs w:val="28"/>
        </w:rPr>
        <w:t xml:space="preserve"> октября </w:t>
      </w:r>
      <w:r w:rsidRPr="00B42DD3">
        <w:rPr>
          <w:color w:val="000000"/>
          <w:sz w:val="28"/>
          <w:szCs w:val="28"/>
        </w:rPr>
        <w:t>2003</w:t>
      </w:r>
      <w:r w:rsidR="00C33ED9" w:rsidRPr="00B42DD3">
        <w:rPr>
          <w:color w:val="000000"/>
          <w:sz w:val="28"/>
          <w:szCs w:val="28"/>
        </w:rPr>
        <w:t xml:space="preserve"> года</w:t>
      </w:r>
      <w:r w:rsidRPr="00B42DD3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07</w:t>
      </w:r>
      <w:r w:rsidR="00C33ED9" w:rsidRPr="00B42DD3">
        <w:rPr>
          <w:color w:val="000000"/>
          <w:sz w:val="28"/>
          <w:szCs w:val="28"/>
        </w:rPr>
        <w:t xml:space="preserve"> мая </w:t>
      </w:r>
      <w:r w:rsidRPr="00B42DD3">
        <w:rPr>
          <w:color w:val="000000"/>
          <w:sz w:val="28"/>
          <w:szCs w:val="28"/>
        </w:rPr>
        <w:t>2017</w:t>
      </w:r>
      <w:r w:rsidR="00C33ED9" w:rsidRPr="00B42DD3">
        <w:rPr>
          <w:color w:val="000000"/>
          <w:sz w:val="28"/>
          <w:szCs w:val="28"/>
        </w:rPr>
        <w:t xml:space="preserve"> года</w:t>
      </w:r>
      <w:r w:rsidRPr="00B42DD3">
        <w:rPr>
          <w:color w:val="000000"/>
          <w:sz w:val="28"/>
          <w:szCs w:val="28"/>
        </w:rPr>
        <w:t xml:space="preserve">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2837F1" w:rsidRPr="00B42DD3">
        <w:rPr>
          <w:color w:val="000000"/>
          <w:sz w:val="29"/>
          <w:szCs w:val="29"/>
        </w:rPr>
        <w:t>,</w:t>
      </w:r>
      <w:r w:rsidR="00F36D60" w:rsidRPr="00B42DD3">
        <w:rPr>
          <w:color w:val="000000"/>
          <w:sz w:val="28"/>
          <w:szCs w:val="28"/>
        </w:rPr>
        <w:t xml:space="preserve"> ПОСТАНОВЛЯЮ:</w:t>
      </w:r>
      <w:proofErr w:type="gramEnd"/>
    </w:p>
    <w:p w:rsidR="002837F1" w:rsidRPr="00B42DD3" w:rsidRDefault="002837F1" w:rsidP="00F671E5">
      <w:pPr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1. Утвердить Порядок предоставления субсидий из бюджета МО «Подпорожский муниципальный район» некоммерческим организациям поддержки предпринимательства</w:t>
      </w:r>
      <w:r w:rsidRPr="00B42DD3">
        <w:rPr>
          <w:bCs/>
          <w:color w:val="000000"/>
          <w:sz w:val="28"/>
          <w:szCs w:val="28"/>
          <w:lang w:bidi="ru-RU"/>
        </w:rPr>
        <w:t>, не являющимся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</w:r>
      <w:r w:rsidR="001A65C5" w:rsidRPr="00B42DD3">
        <w:rPr>
          <w:bCs/>
          <w:color w:val="000000"/>
          <w:sz w:val="28"/>
          <w:szCs w:val="28"/>
          <w:lang w:bidi="ru-RU"/>
        </w:rPr>
        <w:t xml:space="preserve"> согласно приложению</w:t>
      </w:r>
      <w:r w:rsidR="0044301D" w:rsidRPr="00B42DD3">
        <w:rPr>
          <w:bCs/>
          <w:color w:val="000000"/>
          <w:sz w:val="28"/>
          <w:szCs w:val="28"/>
          <w:lang w:bidi="ru-RU"/>
        </w:rPr>
        <w:t xml:space="preserve"> к настоящему постановлению</w:t>
      </w:r>
      <w:r w:rsidRPr="00B42DD3">
        <w:rPr>
          <w:bCs/>
          <w:color w:val="000000"/>
          <w:sz w:val="28"/>
          <w:szCs w:val="28"/>
          <w:lang w:bidi="ru-RU"/>
        </w:rPr>
        <w:t>.</w:t>
      </w:r>
    </w:p>
    <w:p w:rsidR="00C25AB6" w:rsidRPr="00B42DD3" w:rsidRDefault="00965861" w:rsidP="00F671E5">
      <w:pPr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2</w:t>
      </w:r>
      <w:r w:rsidR="00C25AB6" w:rsidRPr="00B42DD3">
        <w:rPr>
          <w:color w:val="000000"/>
          <w:sz w:val="28"/>
          <w:szCs w:val="28"/>
        </w:rPr>
        <w:t>. Признать утратившими силу:</w:t>
      </w:r>
    </w:p>
    <w:p w:rsidR="00965861" w:rsidRPr="00B42DD3" w:rsidRDefault="00965861" w:rsidP="00F671E5">
      <w:pPr>
        <w:pStyle w:val="1"/>
        <w:shd w:val="clear" w:color="auto" w:fill="auto"/>
        <w:tabs>
          <w:tab w:val="left" w:leader="underscore" w:pos="918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 xml:space="preserve">- постановление Администрации муниципального образования «Подпорожский муниципальный район Ленинградской области» от 30 апреля 2015 года №  741 «Об утверждении Порядка  предоставления субсидий из бюджета МО «Подпорожский муниципальный район»  некоммерческим организациям поддержки предпринимательства в целях компенсации (возмещения) затрат, связанных с оказанием безвозмездных информационных </w:t>
      </w:r>
      <w:r w:rsidRPr="00B42DD3">
        <w:rPr>
          <w:color w:val="000000"/>
          <w:sz w:val="28"/>
          <w:szCs w:val="28"/>
        </w:rPr>
        <w:lastRenderedPageBreak/>
        <w:t>и  консультационных услуг гражданам и субъектам малого и среднего предпринимательства»;</w:t>
      </w:r>
    </w:p>
    <w:p w:rsidR="00965861" w:rsidRPr="00965861" w:rsidRDefault="00965861" w:rsidP="00F671E5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965861">
        <w:rPr>
          <w:color w:val="000000"/>
          <w:sz w:val="28"/>
          <w:szCs w:val="28"/>
        </w:rPr>
        <w:t>- п</w:t>
      </w:r>
      <w:r w:rsidRPr="00965861">
        <w:rPr>
          <w:color w:val="000000"/>
          <w:sz w:val="28"/>
        </w:rPr>
        <w:t xml:space="preserve">остановление Администрации муниципального образования  «Подпорожский муниципальный район Ленинградской области» </w:t>
      </w:r>
      <w:r w:rsidRPr="00965861">
        <w:rPr>
          <w:color w:val="000000"/>
          <w:sz w:val="28"/>
          <w:szCs w:val="28"/>
        </w:rPr>
        <w:t>от  31 октября 2016 года</w:t>
      </w:r>
      <w:r w:rsidR="001575C5">
        <w:rPr>
          <w:color w:val="000000"/>
          <w:sz w:val="28"/>
          <w:szCs w:val="28"/>
        </w:rPr>
        <w:t xml:space="preserve"> </w:t>
      </w:r>
      <w:r w:rsidRPr="00965861">
        <w:rPr>
          <w:color w:val="000000"/>
          <w:sz w:val="28"/>
          <w:szCs w:val="28"/>
        </w:rPr>
        <w:t xml:space="preserve">№  1688 «Об утверждении Положения  о конкурсной комиссии по проведению  конкурсного отбора </w:t>
      </w:r>
      <w:r w:rsidRPr="00965861">
        <w:rPr>
          <w:color w:val="000000"/>
          <w:spacing w:val="-2"/>
          <w:sz w:val="28"/>
          <w:szCs w:val="28"/>
        </w:rPr>
        <w:t>некоммерческих организаций поддержки предпринимательства на получение субсидий из бюджета МО «</w:t>
      </w:r>
      <w:r w:rsidRPr="00965861">
        <w:rPr>
          <w:color w:val="000000"/>
          <w:sz w:val="28"/>
          <w:szCs w:val="28"/>
        </w:rPr>
        <w:t>Подпорожский муниципальный район</w:t>
      </w:r>
      <w:r w:rsidRPr="00965861">
        <w:rPr>
          <w:color w:val="000000"/>
          <w:spacing w:val="-2"/>
          <w:sz w:val="28"/>
          <w:szCs w:val="28"/>
        </w:rPr>
        <w:t xml:space="preserve">» для компенсации (возмещения)  части затрат, связанных с оказанием безвозмездных информационных и (или) консультационных услуг гражданам и субъектам малого </w:t>
      </w:r>
      <w:r>
        <w:rPr>
          <w:color w:val="000000"/>
          <w:spacing w:val="-2"/>
          <w:sz w:val="28"/>
          <w:szCs w:val="28"/>
        </w:rPr>
        <w:t>и среднего предпринимательства»;</w:t>
      </w:r>
      <w:proofErr w:type="gramEnd"/>
    </w:p>
    <w:p w:rsidR="00C25AB6" w:rsidRPr="00B42DD3" w:rsidRDefault="00C25AB6" w:rsidP="00F671E5">
      <w:pPr>
        <w:pStyle w:val="1"/>
        <w:shd w:val="clear" w:color="auto" w:fill="auto"/>
        <w:tabs>
          <w:tab w:val="left" w:leader="underscore" w:pos="918"/>
        </w:tabs>
        <w:spacing w:after="0" w:line="240" w:lineRule="auto"/>
        <w:ind w:firstLine="851"/>
        <w:jc w:val="both"/>
        <w:rPr>
          <w:color w:val="000000"/>
          <w:spacing w:val="0"/>
          <w:sz w:val="28"/>
        </w:rPr>
      </w:pPr>
      <w:proofErr w:type="gramStart"/>
      <w:r w:rsidRPr="00B42DD3">
        <w:rPr>
          <w:color w:val="000000"/>
          <w:sz w:val="28"/>
          <w:szCs w:val="28"/>
        </w:rPr>
        <w:t>- п</w:t>
      </w:r>
      <w:r w:rsidRPr="00B42DD3">
        <w:rPr>
          <w:color w:val="000000"/>
          <w:sz w:val="28"/>
        </w:rPr>
        <w:t xml:space="preserve">остановление Администрации муниципального образования  «Подпорожский муниципальный район Ленинградской области»                          </w:t>
      </w:r>
      <w:r w:rsidRPr="00B42DD3">
        <w:rPr>
          <w:color w:val="000000"/>
          <w:sz w:val="28"/>
          <w:szCs w:val="28"/>
        </w:rPr>
        <w:t xml:space="preserve">от  </w:t>
      </w:r>
      <w:r w:rsidRPr="00B42DD3">
        <w:rPr>
          <w:color w:val="000000"/>
          <w:spacing w:val="0"/>
          <w:sz w:val="28"/>
        </w:rPr>
        <w:t xml:space="preserve">14 марта  2018  года № 432 «Об утверждении нового состава конкурсной комиссии по проведению конкурсного отбора некоммерческих организаций  поддержки предпринимательства на получение субсидий из бюджета МО «Подпорожский муниципальный район» для компенсации (возмещения)  части затрат, связанных с оказанием безвозмездных информационных и (или) консультационных услуг гражданам и субъектам малого </w:t>
      </w:r>
      <w:r w:rsidR="00965861" w:rsidRPr="00B42DD3">
        <w:rPr>
          <w:color w:val="000000"/>
          <w:spacing w:val="0"/>
          <w:sz w:val="28"/>
        </w:rPr>
        <w:t>и среднего предпринимательства».</w:t>
      </w:r>
      <w:proofErr w:type="gramEnd"/>
    </w:p>
    <w:p w:rsidR="00AF2FEF" w:rsidRPr="00B42DD3" w:rsidRDefault="00F671E5" w:rsidP="00F671E5">
      <w:pPr>
        <w:ind w:firstLine="851"/>
        <w:jc w:val="both"/>
        <w:rPr>
          <w:color w:val="000000"/>
          <w:sz w:val="28"/>
        </w:rPr>
      </w:pPr>
      <w:r w:rsidRPr="00F671E5">
        <w:rPr>
          <w:color w:val="000000"/>
          <w:sz w:val="28"/>
        </w:rPr>
        <w:t>3</w:t>
      </w:r>
      <w:r w:rsidR="00AF2FEF" w:rsidRPr="00B42DD3">
        <w:rPr>
          <w:color w:val="000000"/>
          <w:sz w:val="28"/>
        </w:rPr>
        <w:t xml:space="preserve">. </w:t>
      </w:r>
      <w:proofErr w:type="gramStart"/>
      <w:r w:rsidR="00AF2FEF" w:rsidRPr="00B42DD3">
        <w:rPr>
          <w:color w:val="000000"/>
          <w:sz w:val="28"/>
        </w:rPr>
        <w:t>Контроль за</w:t>
      </w:r>
      <w:proofErr w:type="gramEnd"/>
      <w:r w:rsidR="00AF2FEF" w:rsidRPr="00B42DD3">
        <w:rPr>
          <w:color w:val="000000"/>
          <w:sz w:val="28"/>
        </w:rPr>
        <w:t xml:space="preserve"> исполнением настоящего постановления </w:t>
      </w:r>
      <w:r w:rsidR="001A65C5" w:rsidRPr="00B42DD3">
        <w:rPr>
          <w:color w:val="000000"/>
          <w:sz w:val="28"/>
        </w:rPr>
        <w:t xml:space="preserve">возложить на </w:t>
      </w:r>
      <w:r w:rsidR="008935CF" w:rsidRPr="00B42DD3">
        <w:rPr>
          <w:color w:val="000000"/>
          <w:sz w:val="28"/>
        </w:rPr>
        <w:t>заместителя Главы</w:t>
      </w:r>
      <w:r w:rsidR="0044301D" w:rsidRPr="00B42DD3">
        <w:rPr>
          <w:color w:val="000000"/>
          <w:sz w:val="28"/>
        </w:rPr>
        <w:t xml:space="preserve"> </w:t>
      </w:r>
      <w:r w:rsidR="001A65C5" w:rsidRPr="00B42DD3">
        <w:rPr>
          <w:color w:val="000000"/>
          <w:sz w:val="28"/>
        </w:rPr>
        <w:t xml:space="preserve">Администрации МО «Подпорожский муниципальный район» </w:t>
      </w:r>
      <w:r w:rsidR="008935CF" w:rsidRPr="00B42DD3">
        <w:rPr>
          <w:color w:val="000000"/>
          <w:sz w:val="28"/>
        </w:rPr>
        <w:t>по экономике и инвестициям Афонина А.А</w:t>
      </w:r>
      <w:r w:rsidR="001A65C5" w:rsidRPr="00B42DD3">
        <w:rPr>
          <w:color w:val="000000"/>
          <w:sz w:val="28"/>
        </w:rPr>
        <w:t>.</w:t>
      </w:r>
    </w:p>
    <w:p w:rsidR="00AF2FEF" w:rsidRPr="00B42DD3" w:rsidRDefault="00AF2FEF" w:rsidP="00AF2FEF">
      <w:pPr>
        <w:jc w:val="both"/>
        <w:rPr>
          <w:color w:val="000000"/>
          <w:sz w:val="28"/>
          <w:szCs w:val="28"/>
        </w:rPr>
      </w:pPr>
    </w:p>
    <w:p w:rsidR="007F19B7" w:rsidRPr="00B42DD3" w:rsidRDefault="007F19B7" w:rsidP="007F19B7">
      <w:pPr>
        <w:tabs>
          <w:tab w:val="left" w:pos="567"/>
          <w:tab w:val="right" w:pos="4111"/>
        </w:tabs>
        <w:jc w:val="both"/>
        <w:rPr>
          <w:color w:val="000000"/>
          <w:sz w:val="28"/>
          <w:szCs w:val="28"/>
        </w:rPr>
      </w:pPr>
    </w:p>
    <w:p w:rsidR="000C672C" w:rsidRPr="00B42DD3" w:rsidRDefault="000C672C" w:rsidP="000C672C">
      <w:pPr>
        <w:tabs>
          <w:tab w:val="left" w:pos="567"/>
          <w:tab w:val="right" w:pos="4111"/>
        </w:tabs>
        <w:jc w:val="both"/>
        <w:rPr>
          <w:color w:val="000000"/>
          <w:sz w:val="28"/>
          <w:szCs w:val="28"/>
        </w:rPr>
      </w:pPr>
      <w:proofErr w:type="gramStart"/>
      <w:r w:rsidRPr="00B42DD3">
        <w:rPr>
          <w:color w:val="000000"/>
          <w:sz w:val="28"/>
          <w:szCs w:val="28"/>
        </w:rPr>
        <w:t>Исполняющий</w:t>
      </w:r>
      <w:proofErr w:type="gramEnd"/>
      <w:r w:rsidRPr="00B42DD3">
        <w:rPr>
          <w:color w:val="000000"/>
          <w:sz w:val="28"/>
          <w:szCs w:val="28"/>
        </w:rPr>
        <w:t xml:space="preserve"> обязанности</w:t>
      </w:r>
    </w:p>
    <w:p w:rsidR="000C672C" w:rsidRPr="00B42DD3" w:rsidRDefault="000C672C" w:rsidP="000C672C">
      <w:pPr>
        <w:tabs>
          <w:tab w:val="left" w:pos="567"/>
          <w:tab w:val="right" w:pos="4111"/>
        </w:tabs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 xml:space="preserve">Главы Администрации             </w:t>
      </w:r>
      <w:r w:rsidRPr="00B42DD3">
        <w:rPr>
          <w:color w:val="000000"/>
          <w:sz w:val="28"/>
          <w:szCs w:val="28"/>
        </w:rPr>
        <w:tab/>
        <w:t xml:space="preserve">                                                 </w:t>
      </w:r>
      <w:r w:rsidR="001575C5">
        <w:rPr>
          <w:color w:val="000000"/>
          <w:sz w:val="28"/>
          <w:szCs w:val="28"/>
        </w:rPr>
        <w:t xml:space="preserve">           </w:t>
      </w:r>
      <w:r w:rsidRPr="00B42DD3">
        <w:rPr>
          <w:color w:val="000000"/>
          <w:sz w:val="28"/>
          <w:szCs w:val="28"/>
        </w:rPr>
        <w:t>В.В. Лендяшева</w:t>
      </w:r>
    </w:p>
    <w:p w:rsidR="007F19B7" w:rsidRPr="00F671E5" w:rsidRDefault="006856F3" w:rsidP="00F671E5">
      <w:pPr>
        <w:pStyle w:val="a5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B230E4" w:rsidRPr="00B42DD3" w:rsidTr="00D75E69">
        <w:tc>
          <w:tcPr>
            <w:tcW w:w="4786" w:type="dxa"/>
            <w:shd w:val="clear" w:color="auto" w:fill="auto"/>
          </w:tcPr>
          <w:p w:rsidR="00B230E4" w:rsidRPr="00B42DD3" w:rsidRDefault="00B230E4" w:rsidP="00D75E69">
            <w:pPr>
              <w:tabs>
                <w:tab w:val="right" w:pos="96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B230E4" w:rsidRPr="00B42DD3" w:rsidRDefault="00B230E4" w:rsidP="00D75E69">
            <w:pPr>
              <w:pStyle w:val="ConsNormal"/>
              <w:overflowPunct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2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B230E4" w:rsidRPr="00B42DD3" w:rsidRDefault="00B230E4" w:rsidP="00D75E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ab"/>
                <w:color w:val="000000"/>
                <w:sz w:val="28"/>
                <w:szCs w:val="28"/>
                <w:u w:val="none"/>
              </w:rPr>
            </w:pPr>
            <w:r w:rsidRPr="00B42DD3">
              <w:rPr>
                <w:bCs/>
                <w:color w:val="000000"/>
                <w:sz w:val="28"/>
                <w:szCs w:val="28"/>
              </w:rPr>
              <w:t>постановлением А</w:t>
            </w:r>
            <w:r w:rsidRPr="00B42DD3">
              <w:rPr>
                <w:rStyle w:val="ab"/>
                <w:color w:val="000000"/>
                <w:sz w:val="28"/>
                <w:szCs w:val="28"/>
                <w:u w:val="none"/>
              </w:rPr>
              <w:t>дминистрации МО «Подпорожский  муниципальный район»</w:t>
            </w:r>
          </w:p>
          <w:p w:rsidR="00B230E4" w:rsidRPr="00B42DD3" w:rsidRDefault="00B230E4" w:rsidP="00D75E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ab"/>
                <w:color w:val="000000"/>
                <w:sz w:val="28"/>
                <w:szCs w:val="28"/>
                <w:u w:val="none"/>
              </w:rPr>
            </w:pPr>
            <w:r w:rsidRPr="00B42DD3">
              <w:rPr>
                <w:rStyle w:val="ab"/>
                <w:color w:val="000000"/>
                <w:sz w:val="28"/>
                <w:szCs w:val="28"/>
                <w:u w:val="none"/>
              </w:rPr>
              <w:t xml:space="preserve">от </w:t>
            </w:r>
            <w:r w:rsidR="008910F1">
              <w:rPr>
                <w:rStyle w:val="ab"/>
                <w:color w:val="000000"/>
                <w:sz w:val="28"/>
                <w:szCs w:val="28"/>
                <w:u w:val="none"/>
              </w:rPr>
              <w:t xml:space="preserve">09 октября </w:t>
            </w:r>
            <w:r w:rsidRPr="00B42DD3">
              <w:rPr>
                <w:rStyle w:val="ab"/>
                <w:color w:val="000000"/>
                <w:sz w:val="28"/>
                <w:szCs w:val="28"/>
                <w:u w:val="none"/>
              </w:rPr>
              <w:t>2018 года №</w:t>
            </w:r>
            <w:r w:rsidR="008910F1">
              <w:rPr>
                <w:rStyle w:val="ab"/>
                <w:color w:val="000000"/>
                <w:sz w:val="28"/>
                <w:szCs w:val="28"/>
                <w:u w:val="none"/>
              </w:rPr>
              <w:t>1651</w:t>
            </w:r>
          </w:p>
          <w:p w:rsidR="00B230E4" w:rsidRPr="00B42DD3" w:rsidRDefault="00B230E4" w:rsidP="00D75E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color w:val="000000"/>
              </w:rPr>
            </w:pPr>
            <w:r w:rsidRPr="00B42DD3">
              <w:rPr>
                <w:rStyle w:val="ab"/>
                <w:color w:val="000000"/>
                <w:sz w:val="28"/>
                <w:szCs w:val="28"/>
                <w:u w:val="none"/>
              </w:rPr>
              <w:t>(приложение)</w:t>
            </w:r>
          </w:p>
        </w:tc>
      </w:tr>
    </w:tbl>
    <w:p w:rsidR="001A65C5" w:rsidRPr="00B42DD3" w:rsidRDefault="001A65C5" w:rsidP="00B230E4">
      <w:pPr>
        <w:tabs>
          <w:tab w:val="right" w:pos="9636"/>
        </w:tabs>
        <w:jc w:val="both"/>
        <w:rPr>
          <w:color w:val="000000"/>
          <w:sz w:val="28"/>
          <w:szCs w:val="28"/>
        </w:rPr>
      </w:pPr>
    </w:p>
    <w:p w:rsidR="001A65C5" w:rsidRPr="00B42DD3" w:rsidRDefault="001A65C5" w:rsidP="00B230E4">
      <w:pPr>
        <w:tabs>
          <w:tab w:val="right" w:pos="9636"/>
        </w:tabs>
        <w:jc w:val="both"/>
        <w:rPr>
          <w:color w:val="000000"/>
          <w:sz w:val="28"/>
          <w:szCs w:val="28"/>
        </w:rPr>
      </w:pPr>
    </w:p>
    <w:p w:rsidR="00317FF8" w:rsidRPr="00B42DD3" w:rsidRDefault="00317FF8" w:rsidP="00B230E4">
      <w:pPr>
        <w:tabs>
          <w:tab w:val="right" w:pos="9636"/>
        </w:tabs>
        <w:jc w:val="center"/>
        <w:rPr>
          <w:b/>
          <w:color w:val="000000"/>
          <w:sz w:val="28"/>
          <w:szCs w:val="28"/>
        </w:rPr>
      </w:pPr>
      <w:r w:rsidRPr="00B42DD3">
        <w:rPr>
          <w:b/>
          <w:color w:val="000000"/>
          <w:sz w:val="28"/>
          <w:szCs w:val="28"/>
        </w:rPr>
        <w:t>ПОРЯДОК</w:t>
      </w:r>
    </w:p>
    <w:p w:rsidR="001A65C5" w:rsidRPr="00B42DD3" w:rsidRDefault="00317FF8" w:rsidP="00B230E4">
      <w:pPr>
        <w:tabs>
          <w:tab w:val="right" w:pos="9636"/>
        </w:tabs>
        <w:jc w:val="center"/>
        <w:rPr>
          <w:b/>
          <w:bCs/>
          <w:color w:val="000000"/>
          <w:sz w:val="28"/>
          <w:szCs w:val="28"/>
          <w:lang w:bidi="ru-RU"/>
        </w:rPr>
      </w:pPr>
      <w:r w:rsidRPr="00B42DD3">
        <w:rPr>
          <w:b/>
          <w:color w:val="000000"/>
          <w:sz w:val="28"/>
          <w:szCs w:val="28"/>
        </w:rPr>
        <w:t>предоставления субсидий из бюджета МО «Подпорожский муниципальный район»  некоммерческим организациям поддержки предпринимательства</w:t>
      </w:r>
      <w:r w:rsidRPr="00B42DD3">
        <w:rPr>
          <w:b/>
          <w:bCs/>
          <w:color w:val="000000"/>
          <w:sz w:val="28"/>
          <w:szCs w:val="28"/>
          <w:lang w:bidi="ru-RU"/>
        </w:rPr>
        <w:t>, не являющимся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</w:r>
    </w:p>
    <w:p w:rsidR="00317FF8" w:rsidRPr="00B42DD3" w:rsidRDefault="00317FF8" w:rsidP="00B230E4">
      <w:pPr>
        <w:tabs>
          <w:tab w:val="right" w:pos="9636"/>
        </w:tabs>
        <w:jc w:val="both"/>
        <w:rPr>
          <w:bCs/>
          <w:color w:val="000000"/>
          <w:sz w:val="28"/>
          <w:szCs w:val="28"/>
          <w:lang w:bidi="ru-RU"/>
        </w:rPr>
      </w:pPr>
    </w:p>
    <w:p w:rsidR="00317FF8" w:rsidRPr="00B42DD3" w:rsidRDefault="00317FF8" w:rsidP="00B230E4">
      <w:pPr>
        <w:widowControl w:val="0"/>
        <w:jc w:val="center"/>
        <w:rPr>
          <w:b/>
          <w:color w:val="000000"/>
          <w:sz w:val="28"/>
          <w:szCs w:val="28"/>
          <w:lang w:eastAsia="en-US"/>
        </w:rPr>
      </w:pPr>
      <w:r w:rsidRPr="00B42DD3">
        <w:rPr>
          <w:b/>
          <w:color w:val="000000"/>
          <w:sz w:val="28"/>
          <w:szCs w:val="28"/>
          <w:lang w:eastAsia="en-US"/>
        </w:rPr>
        <w:t>1. Общие положения</w:t>
      </w:r>
    </w:p>
    <w:p w:rsidR="0044301D" w:rsidRPr="00B42DD3" w:rsidRDefault="00317FF8" w:rsidP="0044301D">
      <w:pPr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  <w:lang w:eastAsia="en-US"/>
        </w:rPr>
        <w:t>1.1.</w:t>
      </w:r>
      <w:r w:rsidRPr="00B42DD3">
        <w:rPr>
          <w:color w:val="000000"/>
          <w:sz w:val="28"/>
          <w:szCs w:val="28"/>
          <w:lang w:eastAsia="en-US"/>
        </w:rPr>
        <w:tab/>
      </w:r>
      <w:proofErr w:type="gramStart"/>
      <w:r w:rsidRPr="00B42DD3">
        <w:rPr>
          <w:color w:val="000000"/>
          <w:sz w:val="28"/>
          <w:szCs w:val="28"/>
          <w:lang w:eastAsia="en-US"/>
        </w:rPr>
        <w:t xml:space="preserve">Настоящий Порядок </w:t>
      </w:r>
      <w:r w:rsidR="00B230E4" w:rsidRPr="00B42DD3">
        <w:rPr>
          <w:color w:val="000000"/>
          <w:sz w:val="28"/>
          <w:szCs w:val="28"/>
          <w:lang w:eastAsia="en-US"/>
        </w:rPr>
        <w:t>предоставления субсидий из бюджета МО «Подпорожский муниципальный район»</w:t>
      </w:r>
      <w:r w:rsidR="0044301D" w:rsidRPr="00B42DD3">
        <w:rPr>
          <w:color w:val="000000"/>
          <w:sz w:val="28"/>
          <w:szCs w:val="28"/>
          <w:lang w:eastAsia="en-US"/>
        </w:rPr>
        <w:t xml:space="preserve"> </w:t>
      </w:r>
      <w:r w:rsidR="00B230E4" w:rsidRPr="00B42DD3">
        <w:rPr>
          <w:color w:val="000000"/>
          <w:sz w:val="28"/>
          <w:szCs w:val="28"/>
          <w:lang w:eastAsia="en-US"/>
        </w:rPr>
        <w:t>некоммерческим организациям поддержки предпринимательства,</w:t>
      </w:r>
      <w:r w:rsidR="0044301D" w:rsidRPr="00B42DD3">
        <w:rPr>
          <w:color w:val="000000"/>
          <w:sz w:val="28"/>
          <w:szCs w:val="28"/>
          <w:lang w:eastAsia="en-US"/>
        </w:rPr>
        <w:t xml:space="preserve"> </w:t>
      </w:r>
      <w:r w:rsidR="00B230E4" w:rsidRPr="00B42DD3">
        <w:rPr>
          <w:color w:val="000000"/>
          <w:sz w:val="28"/>
          <w:szCs w:val="28"/>
          <w:lang w:eastAsia="en-US"/>
        </w:rPr>
        <w:t>не</w:t>
      </w:r>
      <w:r w:rsidR="0044301D" w:rsidRPr="00B42DD3">
        <w:rPr>
          <w:color w:val="000000"/>
          <w:sz w:val="28"/>
          <w:szCs w:val="28"/>
          <w:lang w:eastAsia="en-US"/>
        </w:rPr>
        <w:t xml:space="preserve"> </w:t>
      </w:r>
      <w:r w:rsidR="00B230E4" w:rsidRPr="00B42DD3">
        <w:rPr>
          <w:color w:val="000000"/>
          <w:sz w:val="28"/>
          <w:szCs w:val="28"/>
          <w:lang w:eastAsia="en-US"/>
        </w:rPr>
        <w:t>являющимся</w:t>
      </w:r>
      <w:r w:rsidR="0044301D" w:rsidRPr="00B42DD3">
        <w:rPr>
          <w:color w:val="000000"/>
          <w:sz w:val="28"/>
          <w:szCs w:val="28"/>
          <w:lang w:eastAsia="en-US"/>
        </w:rPr>
        <w:t xml:space="preserve"> </w:t>
      </w:r>
      <w:r w:rsidR="00B230E4" w:rsidRPr="00B42DD3">
        <w:rPr>
          <w:color w:val="000000"/>
          <w:sz w:val="28"/>
          <w:szCs w:val="28"/>
          <w:lang w:eastAsia="en-US"/>
        </w:rPr>
        <w:t xml:space="preserve">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(далее – Порядок) </w:t>
      </w:r>
      <w:r w:rsidRPr="00B42DD3">
        <w:rPr>
          <w:color w:val="000000"/>
          <w:sz w:val="28"/>
          <w:szCs w:val="28"/>
          <w:lang w:eastAsia="en-US"/>
        </w:rPr>
        <w:t>разработан в соответствии со статьей 78.1 Бюджетного кодекса Российской Федерации, Федеральным законом от 06</w:t>
      </w:r>
      <w:r w:rsidR="007C064D" w:rsidRPr="00B42DD3">
        <w:rPr>
          <w:color w:val="000000"/>
          <w:sz w:val="28"/>
          <w:szCs w:val="28"/>
          <w:lang w:eastAsia="en-US"/>
        </w:rPr>
        <w:t xml:space="preserve"> октября  </w:t>
      </w:r>
      <w:r w:rsidRPr="00B42DD3">
        <w:rPr>
          <w:color w:val="000000"/>
          <w:sz w:val="28"/>
          <w:szCs w:val="28"/>
          <w:lang w:eastAsia="en-US"/>
        </w:rPr>
        <w:t xml:space="preserve">2003 </w:t>
      </w:r>
      <w:r w:rsidR="007C064D" w:rsidRPr="00B42DD3">
        <w:rPr>
          <w:color w:val="000000"/>
          <w:sz w:val="28"/>
          <w:szCs w:val="28"/>
          <w:lang w:eastAsia="en-US"/>
        </w:rPr>
        <w:t xml:space="preserve">года </w:t>
      </w:r>
      <w:r w:rsidRPr="00B42DD3">
        <w:rPr>
          <w:color w:val="000000"/>
          <w:sz w:val="28"/>
          <w:szCs w:val="28"/>
          <w:lang w:eastAsia="en-US"/>
        </w:rPr>
        <w:t>№ 131-ФЗ «Об общих принципах организации местного самоуправления в Российской Федерации</w:t>
      </w:r>
      <w:proofErr w:type="gramEnd"/>
      <w:r w:rsidRPr="00B42DD3">
        <w:rPr>
          <w:color w:val="000000"/>
          <w:sz w:val="28"/>
          <w:szCs w:val="28"/>
          <w:lang w:eastAsia="en-US"/>
        </w:rPr>
        <w:t xml:space="preserve">», </w:t>
      </w:r>
      <w:proofErr w:type="gramStart"/>
      <w:r w:rsidRPr="00B42DD3">
        <w:rPr>
          <w:color w:val="000000"/>
          <w:sz w:val="28"/>
          <w:szCs w:val="28"/>
          <w:lang w:eastAsia="en-US"/>
        </w:rPr>
        <w:t>Федеральным законом от 24</w:t>
      </w:r>
      <w:r w:rsidR="007C064D" w:rsidRPr="00B42DD3">
        <w:rPr>
          <w:color w:val="000000"/>
          <w:sz w:val="28"/>
          <w:szCs w:val="28"/>
          <w:lang w:eastAsia="en-US"/>
        </w:rPr>
        <w:t xml:space="preserve"> июля </w:t>
      </w:r>
      <w:r w:rsidRPr="00B42DD3">
        <w:rPr>
          <w:color w:val="000000"/>
          <w:sz w:val="28"/>
          <w:szCs w:val="28"/>
          <w:lang w:eastAsia="en-US"/>
        </w:rPr>
        <w:t>2007</w:t>
      </w:r>
      <w:r w:rsidR="007C064D" w:rsidRPr="00B42DD3">
        <w:rPr>
          <w:color w:val="000000"/>
          <w:sz w:val="28"/>
          <w:szCs w:val="28"/>
          <w:lang w:eastAsia="en-US"/>
        </w:rPr>
        <w:t xml:space="preserve"> года</w:t>
      </w:r>
      <w:r w:rsidRPr="00B42DD3">
        <w:rPr>
          <w:color w:val="000000"/>
          <w:sz w:val="28"/>
          <w:szCs w:val="28"/>
          <w:lang w:eastAsia="en-US"/>
        </w:rPr>
        <w:t xml:space="preserve"> № 209-ФЗ «О развитии малого и среднего предпринимательства</w:t>
      </w:r>
      <w:r w:rsidR="00094FF3" w:rsidRPr="00B42DD3">
        <w:rPr>
          <w:color w:val="000000"/>
          <w:sz w:val="28"/>
          <w:szCs w:val="28"/>
          <w:lang w:eastAsia="en-US"/>
        </w:rPr>
        <w:t xml:space="preserve"> </w:t>
      </w:r>
      <w:r w:rsidRPr="00B42DD3">
        <w:rPr>
          <w:color w:val="000000"/>
          <w:sz w:val="28"/>
          <w:szCs w:val="28"/>
          <w:lang w:eastAsia="en-US"/>
        </w:rPr>
        <w:t>в</w:t>
      </w:r>
      <w:r w:rsidR="00094FF3" w:rsidRPr="00B42DD3">
        <w:rPr>
          <w:color w:val="000000"/>
          <w:sz w:val="28"/>
          <w:szCs w:val="28"/>
          <w:lang w:eastAsia="en-US"/>
        </w:rPr>
        <w:t xml:space="preserve"> </w:t>
      </w:r>
      <w:r w:rsidRPr="00B42DD3">
        <w:rPr>
          <w:color w:val="000000"/>
          <w:sz w:val="28"/>
          <w:szCs w:val="28"/>
          <w:lang w:eastAsia="en-US"/>
        </w:rPr>
        <w:t>Российской Федерации»,</w:t>
      </w:r>
      <w:r w:rsidR="00B230E4" w:rsidRPr="00B42DD3">
        <w:rPr>
          <w:color w:val="000000"/>
          <w:sz w:val="28"/>
          <w:szCs w:val="28"/>
          <w:lang w:eastAsia="en-US"/>
        </w:rPr>
        <w:t xml:space="preserve"> </w:t>
      </w:r>
      <w:r w:rsidRPr="00B42DD3">
        <w:rPr>
          <w:color w:val="000000"/>
          <w:sz w:val="28"/>
          <w:szCs w:val="28"/>
          <w:lang w:eastAsia="en-US"/>
        </w:rPr>
        <w:t>постановлением Правительства Российской Федерации  от 07</w:t>
      </w:r>
      <w:r w:rsidR="007C064D" w:rsidRPr="00B42DD3">
        <w:rPr>
          <w:color w:val="000000"/>
          <w:sz w:val="28"/>
          <w:szCs w:val="28"/>
          <w:lang w:eastAsia="en-US"/>
        </w:rPr>
        <w:t xml:space="preserve"> мая </w:t>
      </w:r>
      <w:r w:rsidRPr="00B42DD3">
        <w:rPr>
          <w:color w:val="000000"/>
          <w:sz w:val="28"/>
          <w:szCs w:val="28"/>
          <w:lang w:eastAsia="en-US"/>
        </w:rPr>
        <w:t>2017</w:t>
      </w:r>
      <w:r w:rsidR="007C064D" w:rsidRPr="00B42DD3">
        <w:rPr>
          <w:color w:val="000000"/>
          <w:sz w:val="28"/>
          <w:szCs w:val="28"/>
          <w:lang w:eastAsia="en-US"/>
        </w:rPr>
        <w:t xml:space="preserve"> года</w:t>
      </w:r>
      <w:r w:rsidRPr="00B42DD3">
        <w:rPr>
          <w:color w:val="000000"/>
          <w:sz w:val="28"/>
          <w:szCs w:val="28"/>
          <w:lang w:eastAsia="en-US"/>
        </w:rPr>
        <w:t xml:space="preserve">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</w:t>
      </w:r>
      <w:r w:rsidR="007C064D" w:rsidRPr="00B42DD3">
        <w:rPr>
          <w:color w:val="000000"/>
          <w:sz w:val="28"/>
          <w:szCs w:val="28"/>
          <w:lang w:eastAsia="en-US"/>
        </w:rPr>
        <w:t xml:space="preserve"> (муниципальными) учреждениями»</w:t>
      </w:r>
      <w:r w:rsidR="0044301D" w:rsidRPr="00B42DD3">
        <w:rPr>
          <w:color w:val="000000"/>
          <w:sz w:val="28"/>
          <w:szCs w:val="28"/>
        </w:rPr>
        <w:t xml:space="preserve"> и устанавливает порядок предоставления из бюджета </w:t>
      </w:r>
      <w:r w:rsidR="0044301D" w:rsidRPr="00B42DD3">
        <w:rPr>
          <w:color w:val="000000"/>
          <w:sz w:val="28"/>
          <w:szCs w:val="28"/>
          <w:lang w:eastAsia="en-US"/>
        </w:rPr>
        <w:t>МО «Подпорожский муниципальный район» некоммерческим организациям поддержки</w:t>
      </w:r>
      <w:proofErr w:type="gramEnd"/>
      <w:r w:rsidR="0044301D" w:rsidRPr="00B42DD3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="0044301D" w:rsidRPr="00B42DD3">
        <w:rPr>
          <w:color w:val="000000"/>
          <w:sz w:val="28"/>
          <w:szCs w:val="28"/>
          <w:lang w:eastAsia="en-US"/>
        </w:rPr>
        <w:t>предпринимательства, не являющимся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</w:r>
      <w:r w:rsidR="0044301D" w:rsidRPr="00B42DD3">
        <w:rPr>
          <w:color w:val="000000"/>
          <w:sz w:val="28"/>
          <w:szCs w:val="28"/>
        </w:rPr>
        <w:t>.</w:t>
      </w:r>
      <w:proofErr w:type="gramEnd"/>
    </w:p>
    <w:p w:rsidR="0044301D" w:rsidRPr="00B42DD3" w:rsidRDefault="0044301D" w:rsidP="0044301D">
      <w:pPr>
        <w:widowControl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B42DD3">
        <w:rPr>
          <w:color w:val="000000"/>
          <w:sz w:val="28"/>
          <w:szCs w:val="28"/>
          <w:lang w:eastAsia="en-US"/>
        </w:rPr>
        <w:t>1.2. В целях применения настоящего Порядка используются следующие понятия:</w:t>
      </w:r>
    </w:p>
    <w:p w:rsidR="007E6025" w:rsidRPr="00B42DD3" w:rsidRDefault="0044301D" w:rsidP="007E6025">
      <w:pPr>
        <w:widowControl w:val="0"/>
        <w:ind w:firstLine="851"/>
        <w:jc w:val="both"/>
        <w:rPr>
          <w:color w:val="000000"/>
          <w:sz w:val="28"/>
          <w:szCs w:val="28"/>
          <w:lang w:eastAsia="en-US"/>
        </w:rPr>
      </w:pPr>
      <w:proofErr w:type="gramStart"/>
      <w:r w:rsidRPr="00B42DD3">
        <w:rPr>
          <w:color w:val="000000"/>
          <w:sz w:val="28"/>
          <w:szCs w:val="28"/>
          <w:lang w:eastAsia="en-US"/>
        </w:rPr>
        <w:t>а) получатели субсидии – некоммерческие организации</w:t>
      </w:r>
      <w:r w:rsidRPr="00B42DD3">
        <w:rPr>
          <w:color w:val="000000"/>
          <w:sz w:val="28"/>
          <w:szCs w:val="28"/>
        </w:rPr>
        <w:t xml:space="preserve"> поддержки предпринимательства</w:t>
      </w:r>
      <w:r w:rsidRPr="00B42DD3">
        <w:rPr>
          <w:color w:val="000000"/>
          <w:sz w:val="28"/>
          <w:szCs w:val="28"/>
          <w:lang w:eastAsia="en-US"/>
        </w:rPr>
        <w:t xml:space="preserve">, образующие в </w:t>
      </w:r>
      <w:r w:rsidRPr="00B42DD3">
        <w:rPr>
          <w:color w:val="000000"/>
          <w:sz w:val="28"/>
          <w:szCs w:val="28"/>
        </w:rPr>
        <w:t>МО «Подпорожский муниципальный район»</w:t>
      </w:r>
      <w:r w:rsidRPr="00B42DD3">
        <w:rPr>
          <w:color w:val="000000"/>
          <w:sz w:val="28"/>
          <w:szCs w:val="28"/>
          <w:lang w:eastAsia="en-US"/>
        </w:rPr>
        <w:t xml:space="preserve"> инфраструктуру поддержки субъектов малого и среднего предпринимательства, состоящие на налоговом учете </w:t>
      </w:r>
      <w:r w:rsidRPr="00B42DD3">
        <w:rPr>
          <w:rStyle w:val="FontStyle36"/>
          <w:color w:val="000000"/>
          <w:sz w:val="28"/>
          <w:szCs w:val="28"/>
        </w:rPr>
        <w:t>в Межрайонной ИФНС России №4  по Ленинградской области, осуществляющие  хозяйственную деятельность на территории Подпорожского муниципального района</w:t>
      </w:r>
      <w:r w:rsidRPr="00B42DD3">
        <w:rPr>
          <w:color w:val="000000"/>
          <w:sz w:val="28"/>
          <w:szCs w:val="28"/>
          <w:lang w:eastAsia="en-US"/>
        </w:rPr>
        <w:t>, к уставным целям которых относится оказание консультационных, информационных и других услуг субъектам малого и (или) среднего предпринимательства, имеющие право на</w:t>
      </w:r>
      <w:proofErr w:type="gramEnd"/>
      <w:r w:rsidRPr="00B42DD3">
        <w:rPr>
          <w:color w:val="000000"/>
          <w:sz w:val="28"/>
          <w:szCs w:val="28"/>
          <w:lang w:eastAsia="en-US"/>
        </w:rPr>
        <w:t xml:space="preserve"> получение субсидии;</w:t>
      </w:r>
    </w:p>
    <w:p w:rsidR="0068383E" w:rsidRPr="00B42DD3" w:rsidRDefault="0068383E" w:rsidP="0068383E">
      <w:pPr>
        <w:widowControl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42DD3">
        <w:rPr>
          <w:rFonts w:eastAsia="Calibri"/>
          <w:color w:val="000000"/>
          <w:sz w:val="28"/>
          <w:szCs w:val="28"/>
          <w:lang w:eastAsia="en-US"/>
        </w:rPr>
        <w:t xml:space="preserve">б) целевая группа субъектов – субъекты малого и среднего предпринимательства, зарегистрированные и состоящие на налоговом учете в </w:t>
      </w:r>
      <w:r w:rsidRPr="00B42DD3">
        <w:rPr>
          <w:rStyle w:val="FontStyle36"/>
          <w:color w:val="000000"/>
          <w:sz w:val="28"/>
          <w:szCs w:val="28"/>
        </w:rPr>
        <w:lastRenderedPageBreak/>
        <w:t>Ленинградской области</w:t>
      </w:r>
      <w:r w:rsidRPr="00B42DD3">
        <w:rPr>
          <w:rFonts w:eastAsia="Calibri"/>
          <w:color w:val="000000"/>
          <w:sz w:val="28"/>
          <w:szCs w:val="28"/>
          <w:lang w:eastAsia="en-US"/>
        </w:rPr>
        <w:t xml:space="preserve">, осуществляющие предпринимательскую деятельность </w:t>
      </w:r>
      <w:r w:rsidRPr="00B42DD3">
        <w:rPr>
          <w:rStyle w:val="FontStyle36"/>
          <w:color w:val="000000"/>
          <w:sz w:val="28"/>
          <w:szCs w:val="28"/>
        </w:rPr>
        <w:t>на территории Подпорожского муниципального района</w:t>
      </w:r>
      <w:r w:rsidRPr="00B42DD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D6007B" w:rsidRPr="00210385">
        <w:rPr>
          <w:sz w:val="28"/>
          <w:szCs w:val="28"/>
        </w:rPr>
        <w:t>физические</w:t>
      </w:r>
      <w:r w:rsidR="00D6007B">
        <w:rPr>
          <w:sz w:val="28"/>
          <w:szCs w:val="28"/>
        </w:rPr>
        <w:t xml:space="preserve"> </w:t>
      </w:r>
      <w:r w:rsidR="00D6007B" w:rsidRPr="00210385">
        <w:rPr>
          <w:sz w:val="28"/>
          <w:szCs w:val="28"/>
        </w:rPr>
        <w:t>лица,</w:t>
      </w:r>
      <w:r w:rsidR="00D6007B">
        <w:rPr>
          <w:sz w:val="28"/>
          <w:szCs w:val="28"/>
        </w:rPr>
        <w:t xml:space="preserve"> </w:t>
      </w:r>
      <w:r w:rsidR="00D6007B" w:rsidRPr="00210385">
        <w:rPr>
          <w:sz w:val="28"/>
          <w:szCs w:val="28"/>
        </w:rPr>
        <w:t>не</w:t>
      </w:r>
      <w:r w:rsidR="00D6007B">
        <w:rPr>
          <w:sz w:val="28"/>
          <w:szCs w:val="28"/>
        </w:rPr>
        <w:t xml:space="preserve"> </w:t>
      </w:r>
      <w:r w:rsidR="00D6007B" w:rsidRPr="00210385">
        <w:rPr>
          <w:sz w:val="28"/>
          <w:szCs w:val="28"/>
        </w:rPr>
        <w:t>являющиеся индивидуальными предпринимателями и применяющие специальный налоговый режим «Налог на профессиональный доход»,</w:t>
      </w:r>
      <w:r w:rsidR="00D6007B">
        <w:rPr>
          <w:sz w:val="28"/>
          <w:szCs w:val="28"/>
        </w:rPr>
        <w:t xml:space="preserve"> </w:t>
      </w:r>
      <w:r w:rsidRPr="00B42DD3">
        <w:rPr>
          <w:rFonts w:eastAsia="Calibri"/>
          <w:color w:val="000000"/>
          <w:sz w:val="28"/>
          <w:szCs w:val="28"/>
          <w:lang w:eastAsia="en-US"/>
        </w:rPr>
        <w:t>а также граждане, достигшие возраста 18 лет, и планирующие открыть собственный бизнес;</w:t>
      </w:r>
      <w:proofErr w:type="gramEnd"/>
    </w:p>
    <w:p w:rsidR="0044301D" w:rsidRPr="00B42DD3" w:rsidRDefault="0044301D" w:rsidP="0044301D">
      <w:pPr>
        <w:widowControl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B42DD3">
        <w:rPr>
          <w:color w:val="000000"/>
          <w:sz w:val="28"/>
          <w:szCs w:val="28"/>
          <w:lang w:eastAsia="en-US"/>
        </w:rPr>
        <w:t xml:space="preserve">в) </w:t>
      </w:r>
      <w:r w:rsidR="004F6860" w:rsidRPr="00B42DD3">
        <w:rPr>
          <w:color w:val="000000"/>
          <w:sz w:val="28"/>
          <w:szCs w:val="28"/>
          <w:lang w:eastAsia="en-US"/>
        </w:rPr>
        <w:t>с</w:t>
      </w:r>
      <w:r w:rsidRPr="00B42DD3">
        <w:rPr>
          <w:color w:val="000000"/>
          <w:sz w:val="28"/>
          <w:szCs w:val="28"/>
          <w:lang w:eastAsia="en-US"/>
        </w:rPr>
        <w:t xml:space="preserve">убсидия – средства, предоставляемые из бюджета </w:t>
      </w:r>
      <w:r w:rsidRPr="00B42DD3">
        <w:rPr>
          <w:color w:val="000000"/>
          <w:sz w:val="28"/>
          <w:szCs w:val="28"/>
        </w:rPr>
        <w:t>МО «Подпорожский муниципальный район»</w:t>
      </w:r>
      <w:r w:rsidRPr="00B42DD3">
        <w:rPr>
          <w:color w:val="000000"/>
          <w:sz w:val="28"/>
          <w:szCs w:val="28"/>
          <w:lang w:eastAsia="en-US"/>
        </w:rPr>
        <w:t xml:space="preserve"> на безвозмездной и безвозвратной основе в целях возмещения затрат некоммерческих организаций </w:t>
      </w:r>
      <w:r w:rsidRPr="00B42DD3">
        <w:rPr>
          <w:color w:val="000000"/>
          <w:sz w:val="28"/>
          <w:szCs w:val="28"/>
        </w:rPr>
        <w:t>поддержки предпринимательства</w:t>
      </w:r>
      <w:r w:rsidRPr="00B42DD3">
        <w:rPr>
          <w:color w:val="000000"/>
          <w:sz w:val="28"/>
          <w:szCs w:val="28"/>
          <w:lang w:eastAsia="en-US"/>
        </w:rPr>
        <w:t xml:space="preserve">, не являющихся государственными (муниципальными) учреждениями, возникающих в связи с осуществлением деятельности по предоставлению безвозмездных информационных и консультационных услуг целевой группе субъектов; </w:t>
      </w:r>
    </w:p>
    <w:p w:rsidR="0044301D" w:rsidRPr="00B42DD3" w:rsidRDefault="0044301D" w:rsidP="0044301D">
      <w:pPr>
        <w:widowControl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B42DD3">
        <w:rPr>
          <w:color w:val="000000"/>
          <w:sz w:val="28"/>
          <w:szCs w:val="28"/>
          <w:lang w:eastAsia="en-US"/>
        </w:rPr>
        <w:t xml:space="preserve">г) </w:t>
      </w:r>
      <w:r w:rsidR="004F6860" w:rsidRPr="00B42DD3">
        <w:rPr>
          <w:color w:val="000000"/>
          <w:sz w:val="28"/>
          <w:szCs w:val="28"/>
          <w:lang w:eastAsia="en-US"/>
        </w:rPr>
        <w:t>с</w:t>
      </w:r>
      <w:r w:rsidRPr="00B42DD3">
        <w:rPr>
          <w:color w:val="000000"/>
          <w:sz w:val="28"/>
          <w:szCs w:val="28"/>
          <w:lang w:eastAsia="en-US"/>
        </w:rPr>
        <w:t xml:space="preserve">оглашение </w:t>
      </w:r>
      <w:r w:rsidR="004D3772" w:rsidRPr="00B42DD3">
        <w:rPr>
          <w:color w:val="000000"/>
          <w:sz w:val="28"/>
          <w:szCs w:val="28"/>
          <w:lang w:eastAsia="en-US"/>
        </w:rPr>
        <w:t xml:space="preserve">о предоставлении субсидии </w:t>
      </w:r>
      <w:r w:rsidRPr="00B42DD3">
        <w:rPr>
          <w:color w:val="000000"/>
          <w:sz w:val="28"/>
          <w:szCs w:val="28"/>
          <w:lang w:eastAsia="en-US"/>
        </w:rPr>
        <w:t xml:space="preserve">– соглашение на предоставление </w:t>
      </w:r>
      <w:r w:rsidR="004F6860" w:rsidRPr="00B42DD3">
        <w:rPr>
          <w:color w:val="000000"/>
          <w:sz w:val="28"/>
          <w:szCs w:val="28"/>
          <w:lang w:eastAsia="en-US"/>
        </w:rPr>
        <w:t>с</w:t>
      </w:r>
      <w:r w:rsidRPr="00B42DD3">
        <w:rPr>
          <w:color w:val="000000"/>
          <w:sz w:val="28"/>
          <w:szCs w:val="28"/>
          <w:lang w:eastAsia="en-US"/>
        </w:rPr>
        <w:t xml:space="preserve">убсидии, заключенное между главным распорядителем средств бюджета </w:t>
      </w:r>
      <w:r w:rsidRPr="00B42DD3">
        <w:rPr>
          <w:color w:val="000000"/>
          <w:sz w:val="28"/>
          <w:szCs w:val="28"/>
        </w:rPr>
        <w:t>МО «Подпорожский муниципальный район»</w:t>
      </w:r>
      <w:r w:rsidRPr="00B42DD3">
        <w:rPr>
          <w:color w:val="000000"/>
          <w:sz w:val="28"/>
          <w:szCs w:val="28"/>
          <w:lang w:eastAsia="en-US"/>
        </w:rPr>
        <w:t xml:space="preserve"> и </w:t>
      </w:r>
      <w:r w:rsidR="005252DA" w:rsidRPr="00B42DD3">
        <w:rPr>
          <w:color w:val="000000"/>
          <w:sz w:val="28"/>
          <w:szCs w:val="28"/>
          <w:lang w:eastAsia="en-US"/>
        </w:rPr>
        <w:t>п</w:t>
      </w:r>
      <w:r w:rsidRPr="00B42DD3">
        <w:rPr>
          <w:color w:val="000000"/>
          <w:sz w:val="28"/>
          <w:szCs w:val="28"/>
          <w:lang w:eastAsia="en-US"/>
        </w:rPr>
        <w:t xml:space="preserve">олучателем субсидии, в соответствии с типовой формой, утвержденной </w:t>
      </w:r>
      <w:r w:rsidR="004F6860" w:rsidRPr="00B42DD3">
        <w:rPr>
          <w:color w:val="000000"/>
          <w:sz w:val="28"/>
          <w:szCs w:val="28"/>
          <w:lang w:eastAsia="en-US"/>
        </w:rPr>
        <w:t xml:space="preserve">Комитетом финансов Администрации </w:t>
      </w:r>
      <w:r w:rsidRPr="00B42DD3">
        <w:rPr>
          <w:color w:val="000000"/>
          <w:sz w:val="28"/>
          <w:szCs w:val="28"/>
        </w:rPr>
        <w:t>МО «Подпорожский муниципальный район»</w:t>
      </w:r>
      <w:r w:rsidR="00D75E69" w:rsidRPr="00B42DD3">
        <w:rPr>
          <w:color w:val="000000"/>
          <w:sz w:val="28"/>
          <w:szCs w:val="28"/>
        </w:rPr>
        <w:t xml:space="preserve"> (далее – Комитет финансов Адм</w:t>
      </w:r>
      <w:r w:rsidR="002B2AE3" w:rsidRPr="00B42DD3">
        <w:rPr>
          <w:color w:val="000000"/>
          <w:sz w:val="28"/>
          <w:szCs w:val="28"/>
        </w:rPr>
        <w:t>и</w:t>
      </w:r>
      <w:r w:rsidR="00D75E69" w:rsidRPr="00B42DD3">
        <w:rPr>
          <w:color w:val="000000"/>
          <w:sz w:val="28"/>
          <w:szCs w:val="28"/>
        </w:rPr>
        <w:t>нистрации)</w:t>
      </w:r>
      <w:r w:rsidRPr="00B42DD3">
        <w:rPr>
          <w:color w:val="000000"/>
          <w:sz w:val="28"/>
          <w:szCs w:val="28"/>
          <w:lang w:eastAsia="en-US"/>
        </w:rPr>
        <w:t>;</w:t>
      </w:r>
    </w:p>
    <w:p w:rsidR="0044301D" w:rsidRPr="00B42DD3" w:rsidRDefault="0044301D" w:rsidP="0044301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 xml:space="preserve">д) </w:t>
      </w:r>
      <w:r w:rsidR="004F6860" w:rsidRPr="00B42DD3">
        <w:rPr>
          <w:color w:val="000000"/>
          <w:sz w:val="28"/>
          <w:szCs w:val="28"/>
        </w:rPr>
        <w:t>с</w:t>
      </w:r>
      <w:r w:rsidRPr="00B42DD3">
        <w:rPr>
          <w:color w:val="000000"/>
          <w:sz w:val="28"/>
          <w:szCs w:val="28"/>
        </w:rPr>
        <w:t>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  с условиями, установленными Федеральным законом от 24 июля 2007 года № 209-ФЗ «О развитии малого и среднего предпринимательства в Российской Федерации» (далее – Закон № 209-ФЗ), к малым предприятиям, в том числе к микропредп</w:t>
      </w:r>
      <w:r w:rsidR="004F6860" w:rsidRPr="00B42DD3">
        <w:rPr>
          <w:color w:val="000000"/>
          <w:sz w:val="28"/>
          <w:szCs w:val="28"/>
        </w:rPr>
        <w:t>риятиям, и средним предприятиям;</w:t>
      </w:r>
      <w:r w:rsidRPr="00B42DD3">
        <w:rPr>
          <w:color w:val="000000"/>
          <w:sz w:val="28"/>
          <w:szCs w:val="28"/>
        </w:rPr>
        <w:t xml:space="preserve"> </w:t>
      </w:r>
    </w:p>
    <w:p w:rsidR="0044301D" w:rsidRPr="00B42DD3" w:rsidRDefault="0044301D" w:rsidP="0044301D">
      <w:pPr>
        <w:tabs>
          <w:tab w:val="right" w:pos="9636"/>
        </w:tabs>
        <w:ind w:firstLine="851"/>
        <w:jc w:val="both"/>
        <w:rPr>
          <w:color w:val="000000"/>
          <w:sz w:val="28"/>
          <w:szCs w:val="28"/>
        </w:rPr>
      </w:pPr>
      <w:r w:rsidRPr="00B42DD3">
        <w:rPr>
          <w:rStyle w:val="FontStyle36"/>
          <w:color w:val="000000"/>
          <w:sz w:val="28"/>
          <w:szCs w:val="28"/>
        </w:rPr>
        <w:t xml:space="preserve">е) </w:t>
      </w:r>
      <w:r w:rsidR="004F6860" w:rsidRPr="00B42DD3">
        <w:rPr>
          <w:rStyle w:val="FontStyle36"/>
          <w:color w:val="000000"/>
          <w:sz w:val="28"/>
          <w:szCs w:val="28"/>
        </w:rPr>
        <w:t>к</w:t>
      </w:r>
      <w:r w:rsidRPr="00B42DD3">
        <w:rPr>
          <w:rStyle w:val="FontStyle36"/>
          <w:color w:val="000000"/>
          <w:sz w:val="28"/>
          <w:szCs w:val="28"/>
        </w:rPr>
        <w:t xml:space="preserve">онсультационные услуги - консультационная помощь </w:t>
      </w:r>
      <w:r w:rsidRPr="00B42DD3">
        <w:rPr>
          <w:color w:val="000000"/>
          <w:sz w:val="28"/>
          <w:szCs w:val="28"/>
          <w:lang w:eastAsia="en-US"/>
        </w:rPr>
        <w:t>целевой группе субъектов</w:t>
      </w:r>
      <w:r w:rsidRPr="00B42DD3">
        <w:rPr>
          <w:rStyle w:val="FontStyle36"/>
          <w:color w:val="000000"/>
          <w:sz w:val="28"/>
          <w:szCs w:val="28"/>
        </w:rPr>
        <w:t xml:space="preserve"> по вопросам осуществления предпринимательской деятельности, в том числе по </w:t>
      </w:r>
      <w:proofErr w:type="gramStart"/>
      <w:r w:rsidRPr="00B42DD3">
        <w:rPr>
          <w:rStyle w:val="FontStyle36"/>
          <w:color w:val="000000"/>
          <w:sz w:val="28"/>
          <w:szCs w:val="28"/>
        </w:rPr>
        <w:t>бизнес-планированию</w:t>
      </w:r>
      <w:proofErr w:type="gramEnd"/>
      <w:r w:rsidRPr="00B42DD3">
        <w:rPr>
          <w:rStyle w:val="FontStyle36"/>
          <w:color w:val="000000"/>
          <w:sz w:val="28"/>
          <w:szCs w:val="28"/>
        </w:rPr>
        <w:t>, бухгалтерскому и (или) налоговому учету и (или) отчетности, делопроизводству, кадровым вопросам и др.</w:t>
      </w:r>
      <w:r w:rsidRPr="00B42DD3">
        <w:rPr>
          <w:color w:val="000000"/>
          <w:sz w:val="28"/>
          <w:szCs w:val="28"/>
          <w:lang w:eastAsia="en-US"/>
        </w:rPr>
        <w:t>;</w:t>
      </w:r>
    </w:p>
    <w:p w:rsidR="0044301D" w:rsidRDefault="0044301D" w:rsidP="0044301D">
      <w:pPr>
        <w:widowControl w:val="0"/>
        <w:ind w:firstLine="851"/>
        <w:contextualSpacing/>
        <w:jc w:val="both"/>
        <w:rPr>
          <w:color w:val="000000"/>
          <w:sz w:val="28"/>
          <w:szCs w:val="28"/>
          <w:lang w:eastAsia="en-US"/>
        </w:rPr>
      </w:pPr>
      <w:r w:rsidRPr="00B42DD3">
        <w:rPr>
          <w:rStyle w:val="FontStyle36"/>
          <w:color w:val="000000"/>
          <w:sz w:val="28"/>
          <w:szCs w:val="28"/>
        </w:rPr>
        <w:t xml:space="preserve">ж) </w:t>
      </w:r>
      <w:r w:rsidR="004F6860" w:rsidRPr="00B42DD3">
        <w:rPr>
          <w:rStyle w:val="FontStyle36"/>
          <w:color w:val="000000"/>
          <w:sz w:val="28"/>
          <w:szCs w:val="28"/>
        </w:rPr>
        <w:t>и</w:t>
      </w:r>
      <w:r w:rsidRPr="00B42DD3">
        <w:rPr>
          <w:rStyle w:val="FontStyle36"/>
          <w:color w:val="000000"/>
          <w:sz w:val="28"/>
          <w:szCs w:val="28"/>
        </w:rPr>
        <w:t xml:space="preserve">нформационные услуги - предоставление информации, связанной с организацией (ведением) предпринимательской деятельности, </w:t>
      </w:r>
      <w:r w:rsidRPr="00B42DD3">
        <w:rPr>
          <w:rFonts w:eastAsia="Calibri"/>
          <w:color w:val="000000"/>
          <w:sz w:val="28"/>
          <w:szCs w:val="28"/>
        </w:rPr>
        <w:t>по вопросам развития и поддержки</w:t>
      </w:r>
      <w:r w:rsidRPr="00B42DD3">
        <w:rPr>
          <w:rStyle w:val="FontStyle36"/>
          <w:color w:val="000000"/>
          <w:sz w:val="28"/>
          <w:szCs w:val="28"/>
        </w:rPr>
        <w:t xml:space="preserve"> малого и среднего предпринимательства</w:t>
      </w:r>
      <w:r w:rsidRPr="00B42DD3">
        <w:rPr>
          <w:color w:val="000000"/>
          <w:sz w:val="28"/>
          <w:szCs w:val="28"/>
          <w:lang w:eastAsia="en-US"/>
        </w:rPr>
        <w:t xml:space="preserve"> цел</w:t>
      </w:r>
      <w:r w:rsidR="00D6007B">
        <w:rPr>
          <w:color w:val="000000"/>
          <w:sz w:val="28"/>
          <w:szCs w:val="28"/>
          <w:lang w:eastAsia="en-US"/>
        </w:rPr>
        <w:t>евой группе субъектов;</w:t>
      </w:r>
    </w:p>
    <w:p w:rsidR="00D6007B" w:rsidRPr="00B42DD3" w:rsidRDefault="00D6007B" w:rsidP="0044301D">
      <w:pPr>
        <w:widowControl w:val="0"/>
        <w:ind w:firstLine="851"/>
        <w:contextualSpacing/>
        <w:jc w:val="both"/>
        <w:rPr>
          <w:color w:val="000000"/>
          <w:sz w:val="28"/>
          <w:szCs w:val="28"/>
          <w:lang w:eastAsia="en-US"/>
        </w:rPr>
      </w:pPr>
      <w:r w:rsidRPr="00210385">
        <w:rPr>
          <w:sz w:val="28"/>
          <w:szCs w:val="28"/>
        </w:rPr>
        <w:t xml:space="preserve">з) </w:t>
      </w:r>
      <w:r w:rsidRPr="00210385">
        <w:rPr>
          <w:rFonts w:eastAsia="Calibri"/>
          <w:sz w:val="28"/>
          <w:szCs w:val="28"/>
        </w:rPr>
        <w:t xml:space="preserve">мобильный консультационный центр - </w:t>
      </w:r>
      <w:r>
        <w:rPr>
          <w:rFonts w:eastAsia="Calibri"/>
          <w:sz w:val="28"/>
          <w:szCs w:val="28"/>
        </w:rPr>
        <w:t xml:space="preserve">автомобиль типа фургон, имеющий не менее шести пассажирских сидений, оснащённый средствами электронной коммуникации для оказания выездных информационных, консультационных </w:t>
      </w:r>
      <w:proofErr w:type="gramStart"/>
      <w:r>
        <w:rPr>
          <w:rFonts w:eastAsia="Calibri"/>
          <w:sz w:val="28"/>
          <w:szCs w:val="28"/>
        </w:rPr>
        <w:t>и(</w:t>
      </w:r>
      <w:proofErr w:type="gramEnd"/>
      <w:r>
        <w:rPr>
          <w:rFonts w:eastAsia="Calibri"/>
          <w:sz w:val="28"/>
          <w:szCs w:val="28"/>
        </w:rPr>
        <w:t>или) образовательных услуг, приобретённый организацией (далее - МКЦ).</w:t>
      </w:r>
    </w:p>
    <w:p w:rsidR="00D6007B" w:rsidRPr="003520FC" w:rsidRDefault="00D6007B" w:rsidP="00D6007B">
      <w:pPr>
        <w:ind w:firstLine="851"/>
        <w:jc w:val="both"/>
        <w:rPr>
          <w:sz w:val="28"/>
          <w:szCs w:val="28"/>
        </w:rPr>
      </w:pPr>
      <w:r w:rsidRPr="00B42DD3">
        <w:rPr>
          <w:color w:val="000000"/>
          <w:sz w:val="28"/>
          <w:szCs w:val="28"/>
        </w:rPr>
        <w:t xml:space="preserve">1.3. Субсидия предоставляется на безвозмездной и безвозвратной основе </w:t>
      </w:r>
      <w:r w:rsidRPr="00B42DD3">
        <w:rPr>
          <w:color w:val="000000"/>
          <w:sz w:val="28"/>
          <w:szCs w:val="28"/>
          <w:lang w:eastAsia="en-US"/>
        </w:rPr>
        <w:t xml:space="preserve">в целях возмещения затрат </w:t>
      </w:r>
      <w:r>
        <w:rPr>
          <w:color w:val="000000"/>
          <w:sz w:val="28"/>
          <w:szCs w:val="28"/>
          <w:lang w:eastAsia="en-US"/>
        </w:rPr>
        <w:t>получателя субсидии</w:t>
      </w:r>
      <w:r w:rsidRPr="00B42DD3">
        <w:rPr>
          <w:color w:val="000000"/>
          <w:sz w:val="28"/>
          <w:szCs w:val="28"/>
          <w:lang w:eastAsia="en-US"/>
        </w:rPr>
        <w:t xml:space="preserve">, возникающих в связи с оказанием безвозмездных </w:t>
      </w:r>
      <w:r w:rsidRPr="003520FC">
        <w:rPr>
          <w:sz w:val="28"/>
          <w:szCs w:val="28"/>
          <w:lang w:eastAsia="en-US"/>
        </w:rPr>
        <w:t>информационных и консультационных услуг</w:t>
      </w:r>
      <w:r w:rsidRPr="003520FC">
        <w:rPr>
          <w:sz w:val="28"/>
          <w:szCs w:val="28"/>
        </w:rPr>
        <w:t>.</w:t>
      </w:r>
    </w:p>
    <w:p w:rsidR="00D6007B" w:rsidRDefault="00D6007B" w:rsidP="00D6007B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3520FC">
        <w:rPr>
          <w:spacing w:val="2"/>
          <w:sz w:val="28"/>
          <w:szCs w:val="28"/>
        </w:rPr>
        <w:t xml:space="preserve">Субсидии предоставляются на возмещение следующих видов документально подтверждённых затрат текущего года без </w:t>
      </w:r>
      <w:proofErr w:type="spellStart"/>
      <w:r w:rsidRPr="003520FC">
        <w:rPr>
          <w:spacing w:val="2"/>
          <w:sz w:val="28"/>
          <w:szCs w:val="28"/>
        </w:rPr>
        <w:t>учета</w:t>
      </w:r>
      <w:proofErr w:type="spellEnd"/>
      <w:r w:rsidRPr="003520FC">
        <w:rPr>
          <w:spacing w:val="2"/>
          <w:sz w:val="28"/>
          <w:szCs w:val="28"/>
        </w:rPr>
        <w:t xml:space="preserve"> налога на добавленную стоимость, связанных с оказанием информационных, консультационных и (или) образовательных услуг:</w:t>
      </w:r>
    </w:p>
    <w:p w:rsidR="00D6007B" w:rsidRDefault="00D6007B" w:rsidP="00D6007B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Pr="003520FC"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>п</w:t>
      </w:r>
      <w:r w:rsidRPr="003520FC">
        <w:rPr>
          <w:spacing w:val="2"/>
          <w:sz w:val="28"/>
          <w:szCs w:val="28"/>
        </w:rPr>
        <w:t xml:space="preserve">ри обращении в </w:t>
      </w:r>
      <w:r>
        <w:rPr>
          <w:spacing w:val="2"/>
          <w:sz w:val="28"/>
          <w:szCs w:val="28"/>
        </w:rPr>
        <w:t xml:space="preserve">некоммерческую </w:t>
      </w:r>
      <w:r w:rsidRPr="003520FC">
        <w:rPr>
          <w:spacing w:val="2"/>
          <w:sz w:val="28"/>
          <w:szCs w:val="28"/>
        </w:rPr>
        <w:t>организацию (без использования МКЦ):</w:t>
      </w:r>
    </w:p>
    <w:p w:rsidR="00D6007B" w:rsidRDefault="00D6007B" w:rsidP="00D6007B">
      <w:pPr>
        <w:pStyle w:val="formattext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3520FC">
        <w:rPr>
          <w:spacing w:val="2"/>
          <w:sz w:val="28"/>
          <w:szCs w:val="28"/>
        </w:rPr>
        <w:lastRenderedPageBreak/>
        <w:t>коммунальные услуги</w:t>
      </w:r>
      <w:r>
        <w:rPr>
          <w:spacing w:val="2"/>
          <w:sz w:val="28"/>
          <w:szCs w:val="28"/>
        </w:rPr>
        <w:t>;</w:t>
      </w:r>
    </w:p>
    <w:p w:rsidR="00D6007B" w:rsidRDefault="00D6007B" w:rsidP="00D6007B">
      <w:pPr>
        <w:pStyle w:val="formattext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3520FC">
        <w:rPr>
          <w:spacing w:val="2"/>
          <w:sz w:val="28"/>
          <w:szCs w:val="28"/>
        </w:rPr>
        <w:t xml:space="preserve">заработная плата, включая премии и дополнительные выплаты сотрудникам </w:t>
      </w:r>
      <w:r>
        <w:rPr>
          <w:spacing w:val="2"/>
          <w:sz w:val="28"/>
          <w:szCs w:val="28"/>
        </w:rPr>
        <w:t xml:space="preserve">некоммерческой </w:t>
      </w:r>
      <w:r w:rsidRPr="003520FC">
        <w:rPr>
          <w:spacing w:val="2"/>
          <w:sz w:val="28"/>
          <w:szCs w:val="28"/>
        </w:rPr>
        <w:t>организации, оказывающим безвозмездные информационные, консультационные услуги в соответствии с должностными обязанностями</w:t>
      </w:r>
      <w:r>
        <w:rPr>
          <w:spacing w:val="2"/>
          <w:sz w:val="28"/>
          <w:szCs w:val="28"/>
        </w:rPr>
        <w:t>;</w:t>
      </w:r>
    </w:p>
    <w:p w:rsidR="00D6007B" w:rsidRDefault="00D6007B" w:rsidP="00D6007B">
      <w:pPr>
        <w:pStyle w:val="formattext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3520FC">
        <w:rPr>
          <w:spacing w:val="2"/>
          <w:sz w:val="28"/>
          <w:szCs w:val="28"/>
        </w:rPr>
        <w:t>услуги связи и Интернет</w:t>
      </w:r>
      <w:r>
        <w:rPr>
          <w:spacing w:val="2"/>
          <w:sz w:val="28"/>
          <w:szCs w:val="28"/>
        </w:rPr>
        <w:t>;</w:t>
      </w:r>
    </w:p>
    <w:p w:rsidR="00D6007B" w:rsidRDefault="00D6007B" w:rsidP="00D6007B">
      <w:pPr>
        <w:pStyle w:val="formattext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3520FC">
        <w:rPr>
          <w:spacing w:val="2"/>
          <w:sz w:val="28"/>
          <w:szCs w:val="28"/>
        </w:rPr>
        <w:t>накладные расходы</w:t>
      </w:r>
      <w:r>
        <w:rPr>
          <w:spacing w:val="2"/>
          <w:sz w:val="28"/>
          <w:szCs w:val="28"/>
        </w:rPr>
        <w:t xml:space="preserve"> (включая канцелярские расходы).</w:t>
      </w:r>
    </w:p>
    <w:p w:rsidR="00D6007B" w:rsidRDefault="00D6007B" w:rsidP="00D6007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Pr="003520FC"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>п</w:t>
      </w:r>
      <w:r w:rsidRPr="003520FC">
        <w:rPr>
          <w:spacing w:val="2"/>
          <w:sz w:val="28"/>
          <w:szCs w:val="28"/>
        </w:rPr>
        <w:t>ри использовании МКЦ:</w:t>
      </w:r>
    </w:p>
    <w:p w:rsidR="00D6007B" w:rsidRDefault="00D6007B" w:rsidP="00D6007B">
      <w:pPr>
        <w:pStyle w:val="formattext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3520FC">
        <w:rPr>
          <w:spacing w:val="2"/>
          <w:sz w:val="28"/>
          <w:szCs w:val="28"/>
        </w:rPr>
        <w:t>заработная плата, включая премии и дополнительные выплаты сотрудникам, оказывающим безвозмездные информационные, консультационные и (или) образовательные услуги с использование</w:t>
      </w:r>
      <w:r>
        <w:rPr>
          <w:spacing w:val="2"/>
          <w:sz w:val="28"/>
          <w:szCs w:val="28"/>
        </w:rPr>
        <w:t>м МКЦ, в том числе водителю МКЦ;</w:t>
      </w:r>
    </w:p>
    <w:p w:rsidR="00317FF8" w:rsidRPr="00B42DD3" w:rsidRDefault="00D6007B" w:rsidP="00D6007B">
      <w:pPr>
        <w:ind w:firstLine="851"/>
        <w:jc w:val="both"/>
        <w:rPr>
          <w:color w:val="000000"/>
          <w:sz w:val="28"/>
          <w:szCs w:val="28"/>
        </w:rPr>
      </w:pPr>
      <w:r w:rsidRPr="003520FC">
        <w:rPr>
          <w:spacing w:val="2"/>
          <w:sz w:val="28"/>
          <w:szCs w:val="28"/>
        </w:rPr>
        <w:t>накладные расходы (включая канцелярские расходы</w:t>
      </w:r>
      <w:proofErr w:type="gramStart"/>
      <w:r w:rsidRPr="003520FC">
        <w:rPr>
          <w:spacing w:val="2"/>
          <w:sz w:val="28"/>
          <w:szCs w:val="28"/>
        </w:rPr>
        <w:t>).</w:t>
      </w:r>
      <w:r w:rsidR="0044301D" w:rsidRPr="00B42DD3">
        <w:rPr>
          <w:color w:val="000000"/>
          <w:sz w:val="28"/>
          <w:szCs w:val="28"/>
        </w:rPr>
        <w:t>.</w:t>
      </w:r>
      <w:proofErr w:type="gramEnd"/>
    </w:p>
    <w:p w:rsidR="00F03B24" w:rsidRPr="00B42DD3" w:rsidRDefault="00F03B24" w:rsidP="0044301D">
      <w:pPr>
        <w:pStyle w:val="Style6"/>
        <w:widowControl/>
        <w:tabs>
          <w:tab w:val="left" w:pos="1276"/>
        </w:tabs>
        <w:spacing w:line="240" w:lineRule="auto"/>
        <w:ind w:firstLine="851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 xml:space="preserve">1.4. Главным        распорядителем       средств       субсидий       является Администрация </w:t>
      </w:r>
      <w:r w:rsidR="004F6860" w:rsidRPr="00B42DD3">
        <w:rPr>
          <w:color w:val="000000"/>
          <w:sz w:val="28"/>
          <w:szCs w:val="28"/>
        </w:rPr>
        <w:t>муниципального образования</w:t>
      </w:r>
      <w:r w:rsidRPr="00B42DD3">
        <w:rPr>
          <w:color w:val="000000"/>
          <w:sz w:val="28"/>
          <w:szCs w:val="28"/>
        </w:rPr>
        <w:t xml:space="preserve"> «Подпорожский муниципальный район</w:t>
      </w:r>
      <w:r w:rsidR="004F6860" w:rsidRPr="00B42DD3">
        <w:rPr>
          <w:color w:val="000000"/>
          <w:sz w:val="28"/>
          <w:szCs w:val="28"/>
        </w:rPr>
        <w:t xml:space="preserve"> Ленинградской области</w:t>
      </w:r>
      <w:r w:rsidRPr="00B42DD3">
        <w:rPr>
          <w:color w:val="000000"/>
          <w:sz w:val="28"/>
          <w:szCs w:val="28"/>
        </w:rPr>
        <w:t>»</w:t>
      </w:r>
      <w:r w:rsidRPr="00B42DD3">
        <w:rPr>
          <w:color w:val="000000"/>
          <w:sz w:val="28"/>
          <w:szCs w:val="28"/>
          <w:lang w:eastAsia="en-US"/>
        </w:rPr>
        <w:t xml:space="preserve"> (далее – Администрация).</w:t>
      </w:r>
    </w:p>
    <w:p w:rsidR="003D5685" w:rsidRPr="00B42DD3" w:rsidRDefault="00F03B24" w:rsidP="0044301D">
      <w:pPr>
        <w:pStyle w:val="Style6"/>
        <w:widowControl/>
        <w:tabs>
          <w:tab w:val="left" w:pos="1276"/>
        </w:tabs>
        <w:spacing w:line="240" w:lineRule="auto"/>
        <w:ind w:firstLine="851"/>
        <w:rPr>
          <w:color w:val="000000"/>
          <w:sz w:val="28"/>
          <w:szCs w:val="28"/>
        </w:rPr>
      </w:pPr>
      <w:r w:rsidRPr="00B42DD3">
        <w:rPr>
          <w:rStyle w:val="FontStyle36"/>
          <w:color w:val="000000"/>
          <w:sz w:val="28"/>
          <w:szCs w:val="28"/>
        </w:rPr>
        <w:t>1.5</w:t>
      </w:r>
      <w:r w:rsidR="003D5685" w:rsidRPr="00B42DD3">
        <w:rPr>
          <w:rStyle w:val="FontStyle36"/>
          <w:color w:val="000000"/>
          <w:sz w:val="28"/>
          <w:szCs w:val="28"/>
        </w:rPr>
        <w:t>. Субсидии предоставляются в пределах бюджетных ассигнований, утвержденных</w:t>
      </w:r>
      <w:r w:rsidR="00D75E69" w:rsidRPr="00B42DD3">
        <w:rPr>
          <w:rStyle w:val="FontStyle36"/>
          <w:color w:val="000000"/>
          <w:sz w:val="28"/>
          <w:szCs w:val="28"/>
        </w:rPr>
        <w:t xml:space="preserve"> Администрации</w:t>
      </w:r>
      <w:r w:rsidR="003D5685" w:rsidRPr="00B42DD3">
        <w:rPr>
          <w:rStyle w:val="FontStyle36"/>
          <w:color w:val="000000"/>
          <w:sz w:val="28"/>
          <w:szCs w:val="28"/>
        </w:rPr>
        <w:t xml:space="preserve"> в сводной бюджетной росписи</w:t>
      </w:r>
      <w:r w:rsidR="001711AC" w:rsidRPr="00B42DD3">
        <w:rPr>
          <w:rStyle w:val="FontStyle36"/>
          <w:color w:val="000000"/>
          <w:sz w:val="28"/>
          <w:szCs w:val="28"/>
        </w:rPr>
        <w:t xml:space="preserve"> </w:t>
      </w:r>
      <w:r w:rsidR="003D5685" w:rsidRPr="00B42DD3">
        <w:rPr>
          <w:rStyle w:val="FontStyle36"/>
          <w:color w:val="000000"/>
          <w:sz w:val="28"/>
          <w:szCs w:val="28"/>
        </w:rPr>
        <w:t>расходов бюджета Подпорожского муниципального района на текущий финансовый год</w:t>
      </w:r>
      <w:r w:rsidR="00D75E69" w:rsidRPr="00B42DD3">
        <w:rPr>
          <w:color w:val="000000"/>
          <w:sz w:val="29"/>
          <w:szCs w:val="29"/>
        </w:rPr>
        <w:t>, и доведенных лимитов бюджетных обязательств на текущий финансовый год</w:t>
      </w:r>
      <w:r w:rsidR="003D5685" w:rsidRPr="00B42DD3">
        <w:rPr>
          <w:color w:val="000000"/>
          <w:sz w:val="28"/>
          <w:szCs w:val="28"/>
        </w:rPr>
        <w:t>.</w:t>
      </w:r>
    </w:p>
    <w:p w:rsidR="00D6007B" w:rsidRDefault="00D6007B" w:rsidP="00D6007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42DD3">
        <w:rPr>
          <w:color w:val="000000"/>
          <w:sz w:val="28"/>
          <w:szCs w:val="28"/>
          <w:lang w:eastAsia="en-US"/>
        </w:rPr>
        <w:t>1.6.</w:t>
      </w:r>
      <w:r w:rsidRPr="00B42DD3"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Субсидии предоставляются некоммерческим организациям, образующим инфраструктуру поддержки субъектов малого и среднего предпринимательства, отвечающим одновременно следующим критериям:</w:t>
      </w:r>
    </w:p>
    <w:p w:rsidR="00D6007B" w:rsidRDefault="00D6007B" w:rsidP="00D6007B">
      <w:pPr>
        <w:widowControl w:val="0"/>
        <w:ind w:firstLine="851"/>
        <w:jc w:val="both"/>
        <w:rPr>
          <w:rStyle w:val="FontStyle36"/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42DD3">
        <w:rPr>
          <w:color w:val="000000"/>
          <w:sz w:val="28"/>
          <w:szCs w:val="28"/>
          <w:lang w:eastAsia="en-US"/>
        </w:rPr>
        <w:t>некоммерческие организации</w:t>
      </w:r>
      <w:r w:rsidRPr="00B42DD3">
        <w:rPr>
          <w:color w:val="000000"/>
          <w:sz w:val="28"/>
          <w:szCs w:val="28"/>
        </w:rPr>
        <w:t xml:space="preserve"> поддержки предпринимательства</w:t>
      </w:r>
      <w:r w:rsidRPr="00B42DD3">
        <w:rPr>
          <w:color w:val="000000"/>
          <w:sz w:val="28"/>
          <w:szCs w:val="28"/>
          <w:lang w:eastAsia="en-US"/>
        </w:rPr>
        <w:t xml:space="preserve">, не являющиеся государственными (муниципальными) учреждениями, образующие в </w:t>
      </w:r>
      <w:r w:rsidRPr="00B42DD3">
        <w:rPr>
          <w:color w:val="000000"/>
          <w:sz w:val="28"/>
          <w:szCs w:val="28"/>
        </w:rPr>
        <w:t>МО «Подпорожский муниципальный район»</w:t>
      </w:r>
      <w:r w:rsidRPr="00B42DD3">
        <w:rPr>
          <w:color w:val="000000"/>
          <w:sz w:val="28"/>
          <w:szCs w:val="28"/>
          <w:lang w:eastAsia="en-US"/>
        </w:rPr>
        <w:t xml:space="preserve"> инфраструктуру поддержки субъектов малого и среднего предпринимательства, состоящие на налоговом </w:t>
      </w:r>
      <w:proofErr w:type="spellStart"/>
      <w:r w:rsidRPr="00B42DD3">
        <w:rPr>
          <w:color w:val="000000"/>
          <w:sz w:val="28"/>
          <w:szCs w:val="28"/>
          <w:lang w:eastAsia="en-US"/>
        </w:rPr>
        <w:t>учете</w:t>
      </w:r>
      <w:proofErr w:type="spellEnd"/>
      <w:r w:rsidRPr="00B42DD3">
        <w:rPr>
          <w:color w:val="000000"/>
          <w:sz w:val="28"/>
          <w:szCs w:val="28"/>
          <w:lang w:eastAsia="en-US"/>
        </w:rPr>
        <w:t xml:space="preserve"> </w:t>
      </w:r>
      <w:r w:rsidRPr="00B42DD3">
        <w:rPr>
          <w:rStyle w:val="FontStyle36"/>
          <w:color w:val="000000"/>
          <w:sz w:val="28"/>
          <w:szCs w:val="28"/>
        </w:rPr>
        <w:t>в Межрайонной ИФНС России №</w:t>
      </w:r>
      <w:r>
        <w:rPr>
          <w:rStyle w:val="FontStyle36"/>
          <w:color w:val="000000"/>
          <w:sz w:val="28"/>
          <w:szCs w:val="28"/>
        </w:rPr>
        <w:t xml:space="preserve"> </w:t>
      </w:r>
      <w:r w:rsidRPr="00B42DD3">
        <w:rPr>
          <w:rStyle w:val="FontStyle36"/>
          <w:color w:val="000000"/>
          <w:sz w:val="28"/>
          <w:szCs w:val="28"/>
        </w:rPr>
        <w:t>4</w:t>
      </w:r>
      <w:r>
        <w:rPr>
          <w:rStyle w:val="FontStyle36"/>
          <w:color w:val="000000"/>
          <w:sz w:val="28"/>
          <w:szCs w:val="28"/>
        </w:rPr>
        <w:t xml:space="preserve"> </w:t>
      </w:r>
      <w:r w:rsidRPr="00B42DD3">
        <w:rPr>
          <w:rStyle w:val="FontStyle36"/>
          <w:color w:val="000000"/>
          <w:sz w:val="28"/>
          <w:szCs w:val="28"/>
        </w:rPr>
        <w:t>по Ленинградской области, осуществляющие  хозяйственную деятельность на территории Подпорожского муниципального района</w:t>
      </w:r>
      <w:r>
        <w:rPr>
          <w:rStyle w:val="FontStyle36"/>
          <w:color w:val="000000"/>
          <w:sz w:val="28"/>
          <w:szCs w:val="28"/>
        </w:rPr>
        <w:t>;</w:t>
      </w:r>
    </w:p>
    <w:p w:rsidR="00D6007B" w:rsidRPr="00C4757F" w:rsidRDefault="00D6007B" w:rsidP="00D600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4757F">
        <w:rPr>
          <w:sz w:val="28"/>
          <w:szCs w:val="28"/>
        </w:rPr>
        <w:t>б) включение в реестр организаций, образующих инфраструктуру поддержки субъектов малого и среднего предпринимательства (в соответствии со ст.15 Федерального закона от 24</w:t>
      </w:r>
      <w:r>
        <w:rPr>
          <w:sz w:val="28"/>
          <w:szCs w:val="28"/>
        </w:rPr>
        <w:t xml:space="preserve"> июля </w:t>
      </w:r>
      <w:r w:rsidRPr="00C4757F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C4757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4757F">
        <w:rPr>
          <w:sz w:val="28"/>
          <w:szCs w:val="28"/>
        </w:rPr>
        <w:t xml:space="preserve">209–ФЗ </w:t>
      </w:r>
      <w:r>
        <w:rPr>
          <w:rFonts w:eastAsia="Calibri"/>
          <w:sz w:val="28"/>
          <w:szCs w:val="28"/>
        </w:rPr>
        <w:t>«О развитии малого и среднего предпринимательства в Российской Федерации»</w:t>
      </w:r>
      <w:r w:rsidRPr="00C4757F">
        <w:rPr>
          <w:sz w:val="28"/>
          <w:szCs w:val="28"/>
        </w:rPr>
        <w:t xml:space="preserve"> и  Постановлением Правительства Ленинградской области от 05</w:t>
      </w:r>
      <w:r>
        <w:rPr>
          <w:sz w:val="28"/>
          <w:szCs w:val="28"/>
        </w:rPr>
        <w:t xml:space="preserve"> декабря </w:t>
      </w:r>
      <w:r w:rsidRPr="00C4757F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C4757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4757F">
        <w:rPr>
          <w:sz w:val="28"/>
          <w:szCs w:val="28"/>
        </w:rPr>
        <w:t>557</w:t>
      </w:r>
      <w:r>
        <w:rPr>
          <w:sz w:val="28"/>
          <w:szCs w:val="28"/>
        </w:rPr>
        <w:t xml:space="preserve"> </w:t>
      </w:r>
      <w:r w:rsidRPr="00C4757F">
        <w:rPr>
          <w:sz w:val="28"/>
          <w:szCs w:val="28"/>
        </w:rPr>
        <w:t>«Об утверждении требований к организациям, образующим инфраструктуру поддержки субъектов малого и среднего предпринимательства Ленинградской</w:t>
      </w:r>
      <w:proofErr w:type="gramEnd"/>
      <w:r w:rsidRPr="00C4757F">
        <w:rPr>
          <w:sz w:val="28"/>
          <w:szCs w:val="28"/>
        </w:rPr>
        <w:t xml:space="preserve"> области при реализации государственных программ (подпрограмм) Ленинградской области»);</w:t>
      </w:r>
    </w:p>
    <w:p w:rsidR="004050E1" w:rsidRPr="00B42DD3" w:rsidRDefault="00D6007B" w:rsidP="00D6007B">
      <w:pPr>
        <w:widowControl w:val="0"/>
        <w:ind w:firstLine="851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в) </w:t>
      </w:r>
      <w:r w:rsidRPr="00B42DD3">
        <w:rPr>
          <w:color w:val="000000"/>
          <w:sz w:val="28"/>
          <w:szCs w:val="28"/>
          <w:lang w:eastAsia="en-US"/>
        </w:rPr>
        <w:t>уставная деятельность получателя субсидии</w:t>
      </w:r>
      <w:r w:rsidRPr="00C4757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связана с оказанием</w:t>
      </w:r>
      <w:r w:rsidRPr="00B42DD3">
        <w:rPr>
          <w:color w:val="000000"/>
          <w:sz w:val="28"/>
          <w:szCs w:val="28"/>
          <w:lang w:eastAsia="en-US"/>
        </w:rPr>
        <w:t xml:space="preserve"> консультационных, информационных и других услуг субъектам малого и (или) среднего </w:t>
      </w:r>
      <w:r w:rsidRPr="00091F81">
        <w:rPr>
          <w:color w:val="000000"/>
          <w:sz w:val="28"/>
          <w:szCs w:val="28"/>
          <w:lang w:eastAsia="en-US"/>
        </w:rPr>
        <w:t>предпринимательства.</w:t>
      </w:r>
    </w:p>
    <w:p w:rsidR="00B022AE" w:rsidRPr="00B42DD3" w:rsidRDefault="00B022AE" w:rsidP="00B230E4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022AE" w:rsidRPr="00B42DD3" w:rsidRDefault="00B022AE" w:rsidP="00FB6E07">
      <w:pPr>
        <w:widowControl w:val="0"/>
        <w:jc w:val="center"/>
        <w:rPr>
          <w:b/>
          <w:color w:val="000000"/>
          <w:sz w:val="28"/>
          <w:szCs w:val="28"/>
          <w:lang w:eastAsia="en-US"/>
        </w:rPr>
      </w:pPr>
      <w:r w:rsidRPr="00B42DD3">
        <w:rPr>
          <w:b/>
          <w:color w:val="000000"/>
          <w:sz w:val="28"/>
          <w:szCs w:val="28"/>
          <w:lang w:eastAsia="en-US"/>
        </w:rPr>
        <w:t>2. Условия и порядок предоставления Субсидий</w:t>
      </w:r>
    </w:p>
    <w:p w:rsidR="009861DD" w:rsidRDefault="009861DD" w:rsidP="009861D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>
        <w:rPr>
          <w:rFonts w:eastAsia="Calibri"/>
          <w:sz w:val="28"/>
          <w:szCs w:val="28"/>
        </w:rPr>
        <w:t>Субсидии предоставляются некоммерческим организациям, образующим инфраструктуру поддержки субъектов малого и среднего предпринимательства, при соблюдении следующих условий:</w:t>
      </w:r>
    </w:p>
    <w:p w:rsidR="009861DD" w:rsidRPr="006C12F6" w:rsidRDefault="009861DD" w:rsidP="009861D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соответствие получателя субсидии критериям, </w:t>
      </w:r>
      <w:r w:rsidRPr="006C12F6">
        <w:rPr>
          <w:rFonts w:eastAsia="Calibri"/>
          <w:sz w:val="28"/>
          <w:szCs w:val="28"/>
        </w:rPr>
        <w:t>предусмотренным пунктом 1.6</w:t>
      </w:r>
      <w:r>
        <w:rPr>
          <w:rFonts w:eastAsia="Calibri"/>
          <w:sz w:val="28"/>
          <w:szCs w:val="28"/>
        </w:rPr>
        <w:t xml:space="preserve">. </w:t>
      </w:r>
      <w:r w:rsidRPr="006C12F6">
        <w:rPr>
          <w:rFonts w:eastAsia="Calibri"/>
          <w:sz w:val="28"/>
          <w:szCs w:val="28"/>
        </w:rPr>
        <w:t>настоящего Порядка;</w:t>
      </w:r>
    </w:p>
    <w:p w:rsidR="009861DD" w:rsidRDefault="009861DD" w:rsidP="009861D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соответствие получателя субсидии на день подачи заявления о предоставлении субсидии следующим требованиям:</w:t>
      </w:r>
    </w:p>
    <w:p w:rsidR="009861DD" w:rsidRPr="00454564" w:rsidRDefault="009861DD" w:rsidP="009861D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54564">
        <w:rPr>
          <w:rFonts w:eastAsia="Calibri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861DD" w:rsidRPr="0043056F" w:rsidRDefault="009861DD" w:rsidP="009861D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3056F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</w:t>
      </w:r>
      <w:r w:rsidRPr="0043056F">
        <w:rPr>
          <w:rFonts w:eastAsia="Calibri"/>
          <w:sz w:val="28"/>
          <w:szCs w:val="28"/>
        </w:rPr>
        <w:t>получателя</w:t>
      </w:r>
      <w:r>
        <w:rPr>
          <w:rFonts w:eastAsia="Calibri"/>
          <w:sz w:val="28"/>
          <w:szCs w:val="28"/>
        </w:rPr>
        <w:t xml:space="preserve"> </w:t>
      </w:r>
      <w:r w:rsidRPr="0043056F">
        <w:rPr>
          <w:rFonts w:eastAsia="Calibri"/>
          <w:sz w:val="28"/>
          <w:szCs w:val="28"/>
        </w:rPr>
        <w:t>субсидии</w:t>
      </w:r>
      <w:r>
        <w:rPr>
          <w:rFonts w:eastAsia="Calibri"/>
          <w:sz w:val="28"/>
          <w:szCs w:val="28"/>
        </w:rPr>
        <w:t xml:space="preserve"> </w:t>
      </w:r>
      <w:r w:rsidRPr="0043056F">
        <w:rPr>
          <w:rFonts w:eastAsia="Calibri"/>
          <w:sz w:val="28"/>
          <w:szCs w:val="28"/>
        </w:rPr>
        <w:t>должна</w:t>
      </w:r>
      <w:r>
        <w:rPr>
          <w:rFonts w:eastAsia="Calibri"/>
          <w:sz w:val="28"/>
          <w:szCs w:val="28"/>
        </w:rPr>
        <w:t xml:space="preserve"> </w:t>
      </w:r>
      <w:r w:rsidRPr="0043056F">
        <w:rPr>
          <w:rFonts w:eastAsia="Calibri"/>
          <w:sz w:val="28"/>
          <w:szCs w:val="28"/>
        </w:rPr>
        <w:t>отсутствовать</w:t>
      </w:r>
      <w:r>
        <w:rPr>
          <w:rFonts w:eastAsia="Calibri"/>
          <w:sz w:val="28"/>
          <w:szCs w:val="28"/>
        </w:rPr>
        <w:t xml:space="preserve"> </w:t>
      </w:r>
      <w:r w:rsidRPr="0043056F">
        <w:rPr>
          <w:rFonts w:eastAsia="Calibri"/>
          <w:sz w:val="28"/>
          <w:szCs w:val="28"/>
        </w:rPr>
        <w:t>просроченная задолженность по возврату в бюджет муниципального образования «Подпорожский муниципальный район Ленинградской области» субсидий и бюджетных инвестиций, иной просроченной задолженности перед бюджетом муниципального образования «Подпорожский муниципальный район Ленинградской области»;</w:t>
      </w:r>
    </w:p>
    <w:p w:rsidR="009861DD" w:rsidRDefault="009861DD" w:rsidP="009861D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54564">
        <w:rPr>
          <w:rFonts w:eastAsia="Calibri"/>
          <w:sz w:val="28"/>
          <w:szCs w:val="28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9861DD" w:rsidRDefault="009861DD" w:rsidP="009861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</w:t>
      </w:r>
      <w:r w:rsidRPr="00774264">
        <w:rPr>
          <w:sz w:val="28"/>
          <w:szCs w:val="28"/>
        </w:rPr>
        <w:t xml:space="preserve">не </w:t>
      </w:r>
      <w:r>
        <w:rPr>
          <w:sz w:val="28"/>
          <w:szCs w:val="28"/>
        </w:rPr>
        <w:t>должен получать</w:t>
      </w:r>
      <w:r w:rsidRPr="00774264">
        <w:rPr>
          <w:sz w:val="28"/>
          <w:szCs w:val="28"/>
        </w:rPr>
        <w:t xml:space="preserve"> средства из бюджета </w:t>
      </w:r>
      <w:r>
        <w:rPr>
          <w:sz w:val="28"/>
          <w:szCs w:val="28"/>
        </w:rPr>
        <w:t>МО «Подпорожский</w:t>
      </w:r>
      <w:r w:rsidRPr="00774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район» </w:t>
      </w:r>
      <w:r w:rsidRPr="00774264">
        <w:rPr>
          <w:sz w:val="28"/>
          <w:szCs w:val="28"/>
        </w:rPr>
        <w:t xml:space="preserve">в соответствии с иными нормативными правовыми актами </w:t>
      </w:r>
      <w:r>
        <w:rPr>
          <w:sz w:val="28"/>
          <w:szCs w:val="28"/>
        </w:rPr>
        <w:t>МО</w:t>
      </w:r>
      <w:r w:rsidRPr="00774264">
        <w:rPr>
          <w:sz w:val="28"/>
          <w:szCs w:val="28"/>
        </w:rPr>
        <w:t xml:space="preserve"> «Подпорожский муниципальный район», на цели, указанные  в п</w:t>
      </w:r>
      <w:r>
        <w:rPr>
          <w:sz w:val="28"/>
          <w:szCs w:val="28"/>
        </w:rPr>
        <w:t>.</w:t>
      </w:r>
      <w:r w:rsidRPr="00774264">
        <w:rPr>
          <w:sz w:val="28"/>
          <w:szCs w:val="28"/>
        </w:rPr>
        <w:t xml:space="preserve"> 1.</w:t>
      </w:r>
      <w:r>
        <w:rPr>
          <w:sz w:val="28"/>
          <w:szCs w:val="28"/>
        </w:rPr>
        <w:t>3. настоящего Порядка</w:t>
      </w:r>
      <w:r>
        <w:rPr>
          <w:rFonts w:eastAsia="Calibri"/>
          <w:sz w:val="28"/>
          <w:szCs w:val="28"/>
        </w:rPr>
        <w:t>.</w:t>
      </w:r>
    </w:p>
    <w:p w:rsidR="009861DD" w:rsidRPr="00C4757F" w:rsidRDefault="009861DD" w:rsidP="009861DD">
      <w:pPr>
        <w:ind w:firstLine="851"/>
        <w:jc w:val="both"/>
        <w:rPr>
          <w:sz w:val="28"/>
          <w:szCs w:val="28"/>
        </w:rPr>
      </w:pPr>
      <w:r w:rsidRPr="0043056F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</w:t>
      </w:r>
      <w:r w:rsidRPr="0043056F">
        <w:rPr>
          <w:rFonts w:eastAsia="Calibri"/>
          <w:sz w:val="28"/>
          <w:szCs w:val="28"/>
        </w:rPr>
        <w:t>получателя</w:t>
      </w:r>
      <w:r>
        <w:rPr>
          <w:rFonts w:eastAsia="Calibri"/>
          <w:sz w:val="28"/>
          <w:szCs w:val="28"/>
        </w:rPr>
        <w:t xml:space="preserve"> </w:t>
      </w:r>
      <w:r w:rsidRPr="0043056F">
        <w:rPr>
          <w:rFonts w:eastAsia="Calibri"/>
          <w:sz w:val="28"/>
          <w:szCs w:val="28"/>
        </w:rPr>
        <w:t>субсидии</w:t>
      </w:r>
      <w:r>
        <w:rPr>
          <w:rFonts w:eastAsia="Calibri"/>
          <w:sz w:val="28"/>
          <w:szCs w:val="28"/>
        </w:rPr>
        <w:t xml:space="preserve"> </w:t>
      </w:r>
      <w:r w:rsidRPr="0043056F">
        <w:rPr>
          <w:rFonts w:eastAsia="Calibri"/>
          <w:sz w:val="28"/>
          <w:szCs w:val="28"/>
        </w:rPr>
        <w:t>должна</w:t>
      </w:r>
      <w:r>
        <w:rPr>
          <w:rFonts w:eastAsia="Calibri"/>
          <w:sz w:val="28"/>
          <w:szCs w:val="28"/>
        </w:rPr>
        <w:t xml:space="preserve"> </w:t>
      </w:r>
      <w:r w:rsidRPr="00C4757F">
        <w:rPr>
          <w:sz w:val="28"/>
          <w:szCs w:val="28"/>
        </w:rPr>
        <w:t>отсутств</w:t>
      </w:r>
      <w:r>
        <w:rPr>
          <w:sz w:val="28"/>
          <w:szCs w:val="28"/>
        </w:rPr>
        <w:t>овать</w:t>
      </w:r>
      <w:r w:rsidRPr="00C4757F">
        <w:rPr>
          <w:sz w:val="28"/>
          <w:szCs w:val="28"/>
        </w:rPr>
        <w:t xml:space="preserve"> задолжен</w:t>
      </w:r>
      <w:r>
        <w:rPr>
          <w:sz w:val="28"/>
          <w:szCs w:val="28"/>
        </w:rPr>
        <w:t>ность</w:t>
      </w:r>
      <w:r w:rsidRPr="00C4757F">
        <w:rPr>
          <w:sz w:val="28"/>
          <w:szCs w:val="28"/>
        </w:rPr>
        <w:t xml:space="preserve"> перед работниками по выплате заработной платы на последнюю отчётную дату;</w:t>
      </w:r>
    </w:p>
    <w:p w:rsidR="009861DD" w:rsidRDefault="009861DD" w:rsidP="009861DD">
      <w:pPr>
        <w:ind w:firstLine="851"/>
        <w:jc w:val="both"/>
        <w:rPr>
          <w:sz w:val="28"/>
          <w:szCs w:val="28"/>
        </w:rPr>
      </w:pPr>
      <w:r w:rsidRPr="00C4757F">
        <w:rPr>
          <w:sz w:val="28"/>
          <w:szCs w:val="28"/>
        </w:rPr>
        <w:t xml:space="preserve">размер заработной платы работников </w:t>
      </w:r>
      <w:r>
        <w:rPr>
          <w:sz w:val="28"/>
          <w:szCs w:val="28"/>
        </w:rPr>
        <w:t>получателя субсидии должен быть</w:t>
      </w:r>
      <w:r w:rsidRPr="00C4757F">
        <w:rPr>
          <w:sz w:val="28"/>
          <w:szCs w:val="28"/>
        </w:rPr>
        <w:t xml:space="preserve"> не ниже размера, установленного региональным соглашением о минимальной заработно</w:t>
      </w:r>
      <w:r>
        <w:rPr>
          <w:sz w:val="28"/>
          <w:szCs w:val="28"/>
        </w:rPr>
        <w:t>й плате в Ленинградской области;</w:t>
      </w:r>
      <w:r w:rsidRPr="0078791D">
        <w:rPr>
          <w:sz w:val="28"/>
          <w:szCs w:val="28"/>
        </w:rPr>
        <w:t xml:space="preserve"> </w:t>
      </w:r>
    </w:p>
    <w:p w:rsidR="009861DD" w:rsidRDefault="009861DD" w:rsidP="009861D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Pr="00793C54">
        <w:rPr>
          <w:rFonts w:eastAsia="Calibri"/>
          <w:sz w:val="28"/>
          <w:szCs w:val="28"/>
        </w:rPr>
        <w:t>представлен</w:t>
      </w:r>
      <w:r>
        <w:rPr>
          <w:rFonts w:eastAsia="Calibri"/>
          <w:sz w:val="28"/>
          <w:szCs w:val="28"/>
        </w:rPr>
        <w:t>ы</w:t>
      </w:r>
      <w:r w:rsidRPr="00793C54">
        <w:rPr>
          <w:rFonts w:eastAsia="Calibri"/>
          <w:sz w:val="28"/>
          <w:szCs w:val="28"/>
        </w:rPr>
        <w:t xml:space="preserve"> документ</w:t>
      </w:r>
      <w:r>
        <w:rPr>
          <w:rFonts w:eastAsia="Calibri"/>
          <w:sz w:val="28"/>
          <w:szCs w:val="28"/>
        </w:rPr>
        <w:t>ы</w:t>
      </w:r>
      <w:r w:rsidRPr="00793C54">
        <w:rPr>
          <w:rFonts w:eastAsia="Calibri"/>
          <w:sz w:val="28"/>
          <w:szCs w:val="28"/>
        </w:rPr>
        <w:t xml:space="preserve">, </w:t>
      </w:r>
      <w:r w:rsidRPr="007C17E2">
        <w:rPr>
          <w:rFonts w:eastAsia="Calibri"/>
          <w:sz w:val="28"/>
          <w:szCs w:val="28"/>
        </w:rPr>
        <w:t xml:space="preserve">указанные в пунктах </w:t>
      </w:r>
      <w:hyperlink r:id="rId10" w:history="1">
        <w:r w:rsidRPr="007C17E2">
          <w:rPr>
            <w:rFonts w:eastAsia="Calibri"/>
            <w:sz w:val="28"/>
            <w:szCs w:val="28"/>
          </w:rPr>
          <w:t>2.2.</w:t>
        </w:r>
      </w:hyperlink>
      <w:r w:rsidRPr="007C17E2">
        <w:rPr>
          <w:rFonts w:eastAsia="Calibri"/>
          <w:sz w:val="28"/>
          <w:szCs w:val="28"/>
        </w:rPr>
        <w:t xml:space="preserve"> и 2.8. настоящего Порядка, в сроки, установленные пункт</w:t>
      </w:r>
      <w:r>
        <w:rPr>
          <w:rFonts w:eastAsia="Calibri"/>
          <w:sz w:val="28"/>
          <w:szCs w:val="28"/>
        </w:rPr>
        <w:t xml:space="preserve">ами 2.2. и </w:t>
      </w:r>
      <w:r w:rsidRPr="007C17E2">
        <w:rPr>
          <w:rFonts w:eastAsia="Calibri"/>
          <w:sz w:val="28"/>
          <w:szCs w:val="28"/>
        </w:rPr>
        <w:t xml:space="preserve">2.8 настоящего </w:t>
      </w:r>
      <w:r w:rsidRPr="00793C54">
        <w:rPr>
          <w:rFonts w:eastAsia="Calibri"/>
          <w:sz w:val="28"/>
          <w:szCs w:val="28"/>
        </w:rPr>
        <w:t>Порядка;</w:t>
      </w:r>
    </w:p>
    <w:p w:rsidR="009861DD" w:rsidRDefault="009861DD" w:rsidP="009861DD">
      <w:pPr>
        <w:tabs>
          <w:tab w:val="left" w:pos="0"/>
          <w:tab w:val="left" w:pos="3270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между Администрацией и получателем субсидии заключено соглашение о предоставлении субсидии в порядке и на условиях, предусмотренных настоящим Порядком.</w:t>
      </w:r>
    </w:p>
    <w:p w:rsidR="009861DD" w:rsidRDefault="009861DD" w:rsidP="009861DD">
      <w:pPr>
        <w:widowControl w:val="0"/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д) достижение получателем субсидии </w:t>
      </w:r>
      <w:r w:rsidRPr="007915B2">
        <w:rPr>
          <w:rFonts w:eastAsia="Calibri"/>
          <w:sz w:val="28"/>
          <w:szCs w:val="28"/>
        </w:rPr>
        <w:t>значени</w:t>
      </w:r>
      <w:r>
        <w:rPr>
          <w:rFonts w:eastAsia="Calibri"/>
          <w:sz w:val="28"/>
          <w:szCs w:val="28"/>
        </w:rPr>
        <w:t xml:space="preserve">й </w:t>
      </w:r>
      <w:r w:rsidRPr="007915B2">
        <w:rPr>
          <w:rFonts w:eastAsia="Calibri"/>
          <w:sz w:val="28"/>
          <w:szCs w:val="28"/>
        </w:rPr>
        <w:t>результатов    предоставления</w:t>
      </w:r>
      <w:r>
        <w:rPr>
          <w:rFonts w:eastAsia="Calibri"/>
          <w:sz w:val="28"/>
          <w:szCs w:val="28"/>
        </w:rPr>
        <w:t xml:space="preserve"> с</w:t>
      </w:r>
      <w:r w:rsidRPr="007915B2">
        <w:rPr>
          <w:rFonts w:eastAsia="Calibri"/>
          <w:sz w:val="28"/>
          <w:szCs w:val="28"/>
        </w:rPr>
        <w:t>убсиди</w:t>
      </w:r>
      <w:r>
        <w:rPr>
          <w:rFonts w:eastAsia="Calibri"/>
          <w:sz w:val="28"/>
          <w:szCs w:val="28"/>
        </w:rPr>
        <w:t xml:space="preserve">и и показателей, </w:t>
      </w:r>
      <w:r w:rsidRPr="007915B2">
        <w:rPr>
          <w:rFonts w:eastAsia="Calibri"/>
          <w:sz w:val="28"/>
          <w:szCs w:val="28"/>
        </w:rPr>
        <w:t>необходимых</w:t>
      </w:r>
      <w:r>
        <w:rPr>
          <w:rFonts w:eastAsia="Calibri"/>
          <w:sz w:val="28"/>
          <w:szCs w:val="28"/>
        </w:rPr>
        <w:t xml:space="preserve"> </w:t>
      </w:r>
      <w:r w:rsidRPr="007915B2">
        <w:rPr>
          <w:rFonts w:eastAsia="Calibri"/>
          <w:sz w:val="28"/>
          <w:szCs w:val="28"/>
        </w:rPr>
        <w:t>для</w:t>
      </w:r>
      <w:r>
        <w:rPr>
          <w:rFonts w:eastAsia="Calibri"/>
          <w:sz w:val="28"/>
          <w:szCs w:val="28"/>
        </w:rPr>
        <w:t xml:space="preserve"> </w:t>
      </w:r>
      <w:r w:rsidRPr="007915B2">
        <w:rPr>
          <w:rFonts w:eastAsia="Calibri"/>
          <w:sz w:val="28"/>
          <w:szCs w:val="28"/>
        </w:rPr>
        <w:t>достижения результатов</w:t>
      </w:r>
      <w:r>
        <w:rPr>
          <w:rFonts w:eastAsia="Calibri"/>
          <w:sz w:val="28"/>
          <w:szCs w:val="28"/>
        </w:rPr>
        <w:t xml:space="preserve"> </w:t>
      </w:r>
      <w:r w:rsidRPr="007915B2">
        <w:rPr>
          <w:rFonts w:eastAsia="Calibri"/>
          <w:sz w:val="28"/>
          <w:szCs w:val="28"/>
        </w:rPr>
        <w:t>предоставления</w:t>
      </w:r>
      <w:r>
        <w:rPr>
          <w:rFonts w:eastAsia="Calibri"/>
          <w:sz w:val="28"/>
          <w:szCs w:val="28"/>
        </w:rPr>
        <w:t xml:space="preserve"> с</w:t>
      </w:r>
      <w:r w:rsidRPr="007915B2">
        <w:rPr>
          <w:rFonts w:eastAsia="Calibri"/>
          <w:sz w:val="28"/>
          <w:szCs w:val="28"/>
        </w:rPr>
        <w:t>убсидии</w:t>
      </w:r>
      <w:r>
        <w:rPr>
          <w:rFonts w:eastAsia="Calibri"/>
          <w:sz w:val="28"/>
          <w:szCs w:val="28"/>
        </w:rPr>
        <w:t xml:space="preserve"> </w:t>
      </w:r>
      <w:r w:rsidRPr="007915B2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 </w:t>
      </w:r>
      <w:r w:rsidRPr="007915B2">
        <w:rPr>
          <w:rFonts w:eastAsia="Calibri"/>
          <w:sz w:val="28"/>
          <w:szCs w:val="28"/>
        </w:rPr>
        <w:t xml:space="preserve">– значения результатов предоставления </w:t>
      </w:r>
      <w:r>
        <w:rPr>
          <w:rFonts w:eastAsia="Calibri"/>
          <w:sz w:val="28"/>
          <w:szCs w:val="28"/>
        </w:rPr>
        <w:t>с</w:t>
      </w:r>
      <w:r w:rsidRPr="007915B2">
        <w:rPr>
          <w:rFonts w:eastAsia="Calibri"/>
          <w:sz w:val="28"/>
          <w:szCs w:val="28"/>
        </w:rPr>
        <w:t>убсидии и показателей)</w:t>
      </w:r>
      <w:r>
        <w:rPr>
          <w:rFonts w:eastAsia="Calibri"/>
          <w:sz w:val="28"/>
          <w:szCs w:val="28"/>
        </w:rPr>
        <w:t>, указанных в пункте 2.16. настоящего Порядка.</w:t>
      </w:r>
    </w:p>
    <w:p w:rsidR="00B022AE" w:rsidRPr="00B42DD3" w:rsidRDefault="00B022AE" w:rsidP="00FB6E07">
      <w:pPr>
        <w:widowControl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B42DD3">
        <w:rPr>
          <w:color w:val="000000"/>
          <w:sz w:val="28"/>
          <w:szCs w:val="28"/>
          <w:lang w:eastAsia="en-US"/>
        </w:rPr>
        <w:t>2.</w:t>
      </w:r>
      <w:r w:rsidR="009861DD">
        <w:rPr>
          <w:color w:val="000000"/>
          <w:sz w:val="28"/>
          <w:szCs w:val="28"/>
          <w:lang w:eastAsia="en-US"/>
        </w:rPr>
        <w:t>2</w:t>
      </w:r>
      <w:r w:rsidRPr="00B42DD3">
        <w:rPr>
          <w:color w:val="000000"/>
          <w:sz w:val="28"/>
          <w:szCs w:val="28"/>
          <w:lang w:eastAsia="en-US"/>
        </w:rPr>
        <w:t>.</w:t>
      </w:r>
      <w:r w:rsidRPr="00B42DD3">
        <w:rPr>
          <w:color w:val="000000"/>
          <w:sz w:val="28"/>
          <w:szCs w:val="28"/>
          <w:lang w:eastAsia="en-US"/>
        </w:rPr>
        <w:tab/>
        <w:t xml:space="preserve">Для заключения </w:t>
      </w:r>
      <w:r w:rsidR="004648D9" w:rsidRPr="00B42DD3">
        <w:rPr>
          <w:color w:val="000000"/>
          <w:sz w:val="28"/>
          <w:szCs w:val="28"/>
          <w:lang w:eastAsia="en-US"/>
        </w:rPr>
        <w:t>с</w:t>
      </w:r>
      <w:r w:rsidRPr="00B42DD3">
        <w:rPr>
          <w:color w:val="000000"/>
          <w:sz w:val="28"/>
          <w:szCs w:val="28"/>
          <w:lang w:eastAsia="en-US"/>
        </w:rPr>
        <w:t xml:space="preserve">оглашения о предоставлении </w:t>
      </w:r>
      <w:r w:rsidR="00805D7F" w:rsidRPr="00B42DD3">
        <w:rPr>
          <w:color w:val="000000"/>
          <w:sz w:val="28"/>
          <w:szCs w:val="28"/>
          <w:lang w:eastAsia="en-US"/>
        </w:rPr>
        <w:t>с</w:t>
      </w:r>
      <w:r w:rsidRPr="00B42DD3">
        <w:rPr>
          <w:color w:val="000000"/>
          <w:sz w:val="28"/>
          <w:szCs w:val="28"/>
          <w:lang w:eastAsia="en-US"/>
        </w:rPr>
        <w:t xml:space="preserve">убсидии лица, претендующие на получение </w:t>
      </w:r>
      <w:r w:rsidR="00805D7F" w:rsidRPr="00B42DD3">
        <w:rPr>
          <w:color w:val="000000"/>
          <w:sz w:val="28"/>
          <w:szCs w:val="28"/>
          <w:lang w:eastAsia="en-US"/>
        </w:rPr>
        <w:t>с</w:t>
      </w:r>
      <w:r w:rsidRPr="00B42DD3">
        <w:rPr>
          <w:color w:val="000000"/>
          <w:sz w:val="28"/>
          <w:szCs w:val="28"/>
          <w:lang w:eastAsia="en-US"/>
        </w:rPr>
        <w:t xml:space="preserve">убсидии, направляют в Администрацию </w:t>
      </w:r>
      <w:r w:rsidR="00E21004" w:rsidRPr="00B42DD3">
        <w:rPr>
          <w:color w:val="000000"/>
          <w:sz w:val="28"/>
          <w:szCs w:val="28"/>
          <w:lang w:eastAsia="en-US"/>
        </w:rPr>
        <w:t xml:space="preserve">до 01 декабря текущего года </w:t>
      </w:r>
      <w:r w:rsidRPr="00B42DD3">
        <w:rPr>
          <w:color w:val="000000"/>
          <w:sz w:val="28"/>
          <w:szCs w:val="28"/>
          <w:lang w:eastAsia="en-US"/>
        </w:rPr>
        <w:t>заверенн</w:t>
      </w:r>
      <w:r w:rsidR="00E50DE3" w:rsidRPr="00B42DD3">
        <w:rPr>
          <w:color w:val="000000"/>
          <w:sz w:val="28"/>
          <w:szCs w:val="28"/>
          <w:lang w:eastAsia="en-US"/>
        </w:rPr>
        <w:t>ое</w:t>
      </w:r>
      <w:r w:rsidRPr="00B42DD3">
        <w:rPr>
          <w:color w:val="000000"/>
          <w:sz w:val="28"/>
          <w:szCs w:val="28"/>
          <w:lang w:eastAsia="en-US"/>
        </w:rPr>
        <w:t xml:space="preserve"> подписью руководителя и печатью (при наличии) </w:t>
      </w:r>
      <w:r w:rsidR="00591219" w:rsidRPr="00B42DD3">
        <w:rPr>
          <w:color w:val="000000"/>
          <w:sz w:val="28"/>
          <w:szCs w:val="28"/>
          <w:lang w:eastAsia="en-US"/>
        </w:rPr>
        <w:t>получателя субсидии</w:t>
      </w:r>
      <w:r w:rsidRPr="00B42DD3">
        <w:rPr>
          <w:color w:val="000000"/>
          <w:sz w:val="28"/>
          <w:szCs w:val="28"/>
          <w:lang w:eastAsia="en-US"/>
        </w:rPr>
        <w:t xml:space="preserve"> </w:t>
      </w:r>
      <w:r w:rsidR="00591219" w:rsidRPr="00B42DD3">
        <w:rPr>
          <w:color w:val="000000"/>
          <w:sz w:val="28"/>
          <w:szCs w:val="28"/>
          <w:lang w:eastAsia="en-US"/>
        </w:rPr>
        <w:t>заявление о заключении соглашения о предоставлении субсидии</w:t>
      </w:r>
      <w:r w:rsidRPr="00B42DD3">
        <w:rPr>
          <w:color w:val="000000"/>
          <w:sz w:val="28"/>
          <w:szCs w:val="28"/>
          <w:lang w:eastAsia="en-US"/>
        </w:rPr>
        <w:t>, составленн</w:t>
      </w:r>
      <w:r w:rsidR="00C63F7D" w:rsidRPr="00B42DD3">
        <w:rPr>
          <w:color w:val="000000"/>
          <w:sz w:val="28"/>
          <w:szCs w:val="28"/>
          <w:lang w:eastAsia="en-US"/>
        </w:rPr>
        <w:t>ое</w:t>
      </w:r>
      <w:r w:rsidRPr="00B42DD3">
        <w:rPr>
          <w:color w:val="000000"/>
          <w:sz w:val="28"/>
          <w:szCs w:val="28"/>
          <w:lang w:eastAsia="en-US"/>
        </w:rPr>
        <w:t xml:space="preserve"> по форме </w:t>
      </w:r>
      <w:r w:rsidR="00C63F7D" w:rsidRPr="00B42DD3">
        <w:rPr>
          <w:color w:val="000000"/>
          <w:sz w:val="28"/>
          <w:szCs w:val="28"/>
          <w:lang w:eastAsia="en-US"/>
        </w:rPr>
        <w:t>согласно</w:t>
      </w:r>
      <w:r w:rsidRPr="00B42DD3">
        <w:rPr>
          <w:color w:val="000000"/>
          <w:sz w:val="28"/>
          <w:szCs w:val="28"/>
          <w:lang w:eastAsia="en-US"/>
        </w:rPr>
        <w:t xml:space="preserve"> приложени</w:t>
      </w:r>
      <w:r w:rsidR="00C63F7D" w:rsidRPr="00B42DD3">
        <w:rPr>
          <w:color w:val="000000"/>
          <w:sz w:val="28"/>
          <w:szCs w:val="28"/>
          <w:lang w:eastAsia="en-US"/>
        </w:rPr>
        <w:t>ю</w:t>
      </w:r>
      <w:r w:rsidRPr="00B42DD3">
        <w:rPr>
          <w:color w:val="000000"/>
          <w:sz w:val="28"/>
          <w:szCs w:val="28"/>
          <w:lang w:eastAsia="en-US"/>
        </w:rPr>
        <w:t xml:space="preserve"> 1</w:t>
      </w:r>
      <w:r w:rsidR="00487372" w:rsidRPr="00B42DD3">
        <w:rPr>
          <w:color w:val="000000"/>
          <w:sz w:val="28"/>
          <w:szCs w:val="28"/>
          <w:lang w:eastAsia="en-US"/>
        </w:rPr>
        <w:t xml:space="preserve"> </w:t>
      </w:r>
      <w:r w:rsidRPr="00B42DD3">
        <w:rPr>
          <w:color w:val="000000"/>
          <w:sz w:val="28"/>
          <w:szCs w:val="28"/>
          <w:lang w:eastAsia="en-US"/>
        </w:rPr>
        <w:t>к настоящему Порядку с приложением следующих документов:</w:t>
      </w:r>
    </w:p>
    <w:p w:rsidR="00753DD6" w:rsidRPr="00B42DD3" w:rsidRDefault="00630488" w:rsidP="00FB6E07">
      <w:pPr>
        <w:widowControl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B42DD3">
        <w:rPr>
          <w:color w:val="000000"/>
          <w:sz w:val="28"/>
          <w:szCs w:val="28"/>
          <w:lang w:eastAsia="en-US"/>
        </w:rPr>
        <w:t>а</w:t>
      </w:r>
      <w:r w:rsidR="00753DD6" w:rsidRPr="00B42DD3">
        <w:rPr>
          <w:color w:val="000000"/>
          <w:sz w:val="28"/>
          <w:szCs w:val="28"/>
          <w:lang w:eastAsia="en-US"/>
        </w:rPr>
        <w:t xml:space="preserve">) </w:t>
      </w:r>
      <w:r w:rsidRPr="00B42DD3">
        <w:rPr>
          <w:color w:val="000000"/>
          <w:sz w:val="28"/>
          <w:szCs w:val="28"/>
          <w:lang w:eastAsia="en-US"/>
        </w:rPr>
        <w:t xml:space="preserve">заверенные надлежащим образом копии учредительных документов </w:t>
      </w:r>
      <w:r w:rsidRPr="00B42DD3">
        <w:rPr>
          <w:color w:val="000000"/>
          <w:sz w:val="28"/>
          <w:szCs w:val="28"/>
          <w:lang w:eastAsia="en-US"/>
        </w:rPr>
        <w:lastRenderedPageBreak/>
        <w:t>(договор, устав)</w:t>
      </w:r>
      <w:r w:rsidR="00753DD6" w:rsidRPr="00B42DD3">
        <w:rPr>
          <w:color w:val="000000"/>
          <w:sz w:val="28"/>
          <w:szCs w:val="28"/>
          <w:lang w:eastAsia="en-US"/>
        </w:rPr>
        <w:t>;</w:t>
      </w:r>
    </w:p>
    <w:p w:rsidR="00B022AE" w:rsidRPr="00B42DD3" w:rsidRDefault="00630488" w:rsidP="00FB6E07">
      <w:pPr>
        <w:widowControl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B42DD3">
        <w:rPr>
          <w:color w:val="000000"/>
          <w:sz w:val="28"/>
          <w:szCs w:val="28"/>
          <w:lang w:eastAsia="en-US"/>
        </w:rPr>
        <w:t>б</w:t>
      </w:r>
      <w:r w:rsidR="00B022AE" w:rsidRPr="00B42DD3">
        <w:rPr>
          <w:color w:val="000000"/>
          <w:sz w:val="28"/>
          <w:szCs w:val="28"/>
          <w:lang w:eastAsia="en-US"/>
        </w:rPr>
        <w:t>)</w:t>
      </w:r>
      <w:r w:rsidR="00B022AE" w:rsidRPr="00B42DD3">
        <w:rPr>
          <w:color w:val="000000"/>
          <w:sz w:val="28"/>
          <w:szCs w:val="28"/>
          <w:lang w:eastAsia="en-US"/>
        </w:rPr>
        <w:tab/>
      </w:r>
      <w:r w:rsidRPr="00B42DD3">
        <w:rPr>
          <w:color w:val="000000"/>
          <w:sz w:val="28"/>
          <w:szCs w:val="28"/>
          <w:lang w:eastAsia="en-US"/>
        </w:rPr>
        <w:t xml:space="preserve">плановый </w:t>
      </w:r>
      <w:r w:rsidR="00B022AE" w:rsidRPr="00B42DD3">
        <w:rPr>
          <w:color w:val="000000"/>
          <w:sz w:val="28"/>
          <w:szCs w:val="28"/>
          <w:lang w:eastAsia="en-US"/>
        </w:rPr>
        <w:t>расчет</w:t>
      </w:r>
      <w:r w:rsidRPr="00B42DD3">
        <w:rPr>
          <w:color w:val="000000"/>
          <w:sz w:val="28"/>
          <w:szCs w:val="28"/>
          <w:lang w:eastAsia="en-US"/>
        </w:rPr>
        <w:t xml:space="preserve"> </w:t>
      </w:r>
      <w:r w:rsidR="00B022AE" w:rsidRPr="00B42DD3">
        <w:rPr>
          <w:color w:val="000000"/>
          <w:sz w:val="28"/>
          <w:szCs w:val="28"/>
          <w:lang w:eastAsia="en-US"/>
        </w:rPr>
        <w:t>размера</w:t>
      </w:r>
      <w:r w:rsidRPr="00B42DD3">
        <w:rPr>
          <w:color w:val="000000"/>
          <w:sz w:val="28"/>
          <w:szCs w:val="28"/>
          <w:lang w:eastAsia="en-US"/>
        </w:rPr>
        <w:t xml:space="preserve"> </w:t>
      </w:r>
      <w:r w:rsidR="005252DA" w:rsidRPr="00B42DD3">
        <w:rPr>
          <w:color w:val="000000"/>
          <w:sz w:val="28"/>
          <w:szCs w:val="28"/>
          <w:lang w:eastAsia="en-US"/>
        </w:rPr>
        <w:t>с</w:t>
      </w:r>
      <w:r w:rsidR="00B022AE" w:rsidRPr="00B42DD3">
        <w:rPr>
          <w:color w:val="000000"/>
          <w:sz w:val="28"/>
          <w:szCs w:val="28"/>
          <w:lang w:eastAsia="en-US"/>
        </w:rPr>
        <w:t>убсидии,</w:t>
      </w:r>
      <w:r w:rsidRPr="00B42DD3">
        <w:rPr>
          <w:color w:val="000000"/>
          <w:sz w:val="28"/>
          <w:szCs w:val="28"/>
          <w:lang w:eastAsia="en-US"/>
        </w:rPr>
        <w:t xml:space="preserve"> </w:t>
      </w:r>
      <w:r w:rsidR="00B022AE" w:rsidRPr="00B42DD3">
        <w:rPr>
          <w:color w:val="000000"/>
          <w:sz w:val="28"/>
          <w:szCs w:val="28"/>
          <w:lang w:eastAsia="en-US"/>
        </w:rPr>
        <w:t>составленный</w:t>
      </w:r>
      <w:r w:rsidRPr="00B42DD3">
        <w:rPr>
          <w:color w:val="000000"/>
          <w:sz w:val="28"/>
          <w:szCs w:val="28"/>
          <w:lang w:eastAsia="en-US"/>
        </w:rPr>
        <w:t xml:space="preserve"> </w:t>
      </w:r>
      <w:r w:rsidR="00B022AE" w:rsidRPr="00B42DD3">
        <w:rPr>
          <w:color w:val="000000"/>
          <w:sz w:val="28"/>
          <w:szCs w:val="28"/>
          <w:lang w:eastAsia="en-US"/>
        </w:rPr>
        <w:t>по</w:t>
      </w:r>
      <w:r w:rsidRPr="00B42DD3">
        <w:rPr>
          <w:color w:val="000000"/>
          <w:sz w:val="28"/>
          <w:szCs w:val="28"/>
          <w:lang w:eastAsia="en-US"/>
        </w:rPr>
        <w:t xml:space="preserve"> </w:t>
      </w:r>
      <w:r w:rsidR="00B022AE" w:rsidRPr="00B42DD3">
        <w:rPr>
          <w:color w:val="000000"/>
          <w:sz w:val="28"/>
          <w:szCs w:val="28"/>
          <w:lang w:eastAsia="en-US"/>
        </w:rPr>
        <w:t>форме</w:t>
      </w:r>
      <w:r w:rsidRPr="00B42DD3">
        <w:rPr>
          <w:color w:val="000000"/>
          <w:sz w:val="28"/>
          <w:szCs w:val="28"/>
          <w:lang w:eastAsia="en-US"/>
        </w:rPr>
        <w:t xml:space="preserve"> </w:t>
      </w:r>
      <w:r w:rsidR="00C63F7D" w:rsidRPr="00B42DD3">
        <w:rPr>
          <w:color w:val="000000"/>
          <w:sz w:val="28"/>
          <w:szCs w:val="28"/>
          <w:lang w:eastAsia="en-US"/>
        </w:rPr>
        <w:t>согласно приложению</w:t>
      </w:r>
      <w:r w:rsidR="00B022AE" w:rsidRPr="00B42DD3">
        <w:rPr>
          <w:color w:val="000000"/>
          <w:sz w:val="28"/>
          <w:szCs w:val="28"/>
          <w:lang w:eastAsia="en-US"/>
        </w:rPr>
        <w:t xml:space="preserve"> 2 к настоящему Порядку.</w:t>
      </w:r>
    </w:p>
    <w:p w:rsidR="007D2ABC" w:rsidRPr="00B42DD3" w:rsidRDefault="007D2ABC" w:rsidP="00FB6E07">
      <w:pPr>
        <w:tabs>
          <w:tab w:val="left" w:pos="993"/>
          <w:tab w:val="left" w:pos="120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bCs/>
          <w:color w:val="000000"/>
          <w:sz w:val="28"/>
          <w:szCs w:val="28"/>
        </w:rPr>
        <w:t>2.</w:t>
      </w:r>
      <w:r w:rsidR="009861DD">
        <w:rPr>
          <w:bCs/>
          <w:color w:val="000000"/>
          <w:sz w:val="28"/>
          <w:szCs w:val="28"/>
        </w:rPr>
        <w:t>3</w:t>
      </w:r>
      <w:r w:rsidRPr="00B42DD3">
        <w:rPr>
          <w:bCs/>
          <w:color w:val="000000"/>
          <w:sz w:val="28"/>
          <w:szCs w:val="28"/>
        </w:rPr>
        <w:t>.  Администрация в рамках межведомственного информационного взаимодействия запрашивает следующие документы:</w:t>
      </w:r>
    </w:p>
    <w:p w:rsidR="007D2ABC" w:rsidRPr="00B42DD3" w:rsidRDefault="007D2ABC" w:rsidP="00FB6E0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bCs/>
          <w:color w:val="000000"/>
          <w:sz w:val="28"/>
          <w:szCs w:val="28"/>
        </w:rPr>
        <w:t>а)</w:t>
      </w:r>
      <w:r w:rsidRPr="00B42DD3">
        <w:rPr>
          <w:color w:val="000000"/>
          <w:sz w:val="28"/>
          <w:szCs w:val="28"/>
        </w:rPr>
        <w:t xml:space="preserve"> выписку из Единого государственного реестра юридических лиц либо Единого государственного реестра индивидуальных предпринимателей;</w:t>
      </w:r>
    </w:p>
    <w:p w:rsidR="007D2ABC" w:rsidRPr="00B42DD3" w:rsidRDefault="007D2ABC" w:rsidP="00FB6E0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B42DD3">
        <w:rPr>
          <w:color w:val="000000"/>
          <w:sz w:val="28"/>
          <w:szCs w:val="28"/>
        </w:rPr>
        <w:t xml:space="preserve">б) информацию о </w:t>
      </w:r>
      <w:r w:rsidR="002A1FA9" w:rsidRPr="00B42DD3">
        <w:rPr>
          <w:color w:val="000000"/>
          <w:sz w:val="28"/>
          <w:szCs w:val="28"/>
        </w:rPr>
        <w:t>наличии (отсутствии) задолженности</w:t>
      </w:r>
      <w:r w:rsidR="00C63F7D" w:rsidRPr="00B42DD3">
        <w:rPr>
          <w:color w:val="000000"/>
          <w:sz w:val="28"/>
          <w:szCs w:val="28"/>
        </w:rPr>
        <w:t xml:space="preserve"> </w:t>
      </w:r>
      <w:r w:rsidRPr="00B42DD3">
        <w:rPr>
          <w:color w:val="000000"/>
          <w:sz w:val="28"/>
          <w:szCs w:val="28"/>
        </w:rPr>
        <w:t xml:space="preserve">по уплате </w:t>
      </w:r>
      <w:r w:rsidRPr="00B42DD3">
        <w:rPr>
          <w:color w:val="000000"/>
          <w:sz w:val="28"/>
        </w:rPr>
        <w:t>налогов, сборов</w:t>
      </w:r>
      <w:r w:rsidR="002A1FA9" w:rsidRPr="00B42DD3">
        <w:rPr>
          <w:color w:val="000000"/>
          <w:sz w:val="28"/>
        </w:rPr>
        <w:t>, страховых</w:t>
      </w:r>
      <w:r w:rsidRPr="00B42DD3">
        <w:rPr>
          <w:color w:val="000000"/>
          <w:sz w:val="28"/>
        </w:rPr>
        <w:t xml:space="preserve"> </w:t>
      </w:r>
      <w:r w:rsidR="002A1FA9" w:rsidRPr="00B42DD3">
        <w:rPr>
          <w:color w:val="000000"/>
          <w:sz w:val="28"/>
        </w:rPr>
        <w:t>взносов, пеней, штрафов, процентов;</w:t>
      </w:r>
      <w:proofErr w:type="gramEnd"/>
    </w:p>
    <w:p w:rsidR="007D2ABC" w:rsidRPr="00B42DD3" w:rsidRDefault="007D2ABC" w:rsidP="00FB6E0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в) информацию о просроченной задолженности по возврату в бюджет муниципального образования «Подпорожский муниципальный район Ленинградской области» субсидий и бюджетных инвестиций, иной просроченной задолженности перед бюджетом муниципального образования «Подпорожский муниципальный район Ленинградской области»;</w:t>
      </w:r>
    </w:p>
    <w:p w:rsidR="007D2ABC" w:rsidRPr="00B42DD3" w:rsidRDefault="007D2ABC" w:rsidP="00FB6E0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г) информацию о получении получателем субсидии средств из бюджета Подпорожского муниципального района в соответствии с иными нормативными правовыми актами муниципального образования «Подпорожский муниципальный район Ленинградской области», на цели, указанные  в пункте 1.3. настоящего Порядка;</w:t>
      </w:r>
    </w:p>
    <w:p w:rsidR="007D2ABC" w:rsidRPr="00B42DD3" w:rsidRDefault="007D2ABC" w:rsidP="00FB6E0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2.</w:t>
      </w:r>
      <w:r w:rsidR="009861DD">
        <w:rPr>
          <w:color w:val="000000"/>
          <w:sz w:val="28"/>
          <w:szCs w:val="28"/>
        </w:rPr>
        <w:t>4</w:t>
      </w:r>
      <w:r w:rsidRPr="00B42DD3">
        <w:rPr>
          <w:color w:val="000000"/>
          <w:sz w:val="28"/>
          <w:szCs w:val="28"/>
        </w:rPr>
        <w:t>. Получатель субсидии вправе представить документы, указанные в пункте 2.</w:t>
      </w:r>
      <w:r w:rsidR="004648D9" w:rsidRPr="00B42DD3">
        <w:rPr>
          <w:color w:val="000000"/>
          <w:sz w:val="28"/>
          <w:szCs w:val="28"/>
        </w:rPr>
        <w:t>2</w:t>
      </w:r>
      <w:r w:rsidRPr="00B42DD3">
        <w:rPr>
          <w:color w:val="000000"/>
          <w:sz w:val="28"/>
          <w:szCs w:val="28"/>
        </w:rPr>
        <w:t xml:space="preserve"> настоящего Порядка по собственной инициативе.</w:t>
      </w:r>
    </w:p>
    <w:p w:rsidR="00805D7F" w:rsidRPr="00B42DD3" w:rsidRDefault="007D2ABC" w:rsidP="00FB6E0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lang w:eastAsia="en-US"/>
        </w:rPr>
        <w:t>2.</w:t>
      </w:r>
      <w:r w:rsidR="009861DD">
        <w:rPr>
          <w:color w:val="000000"/>
          <w:sz w:val="28"/>
          <w:lang w:eastAsia="en-US"/>
        </w:rPr>
        <w:t>5</w:t>
      </w:r>
      <w:r w:rsidR="00B022AE" w:rsidRPr="00B42DD3">
        <w:rPr>
          <w:color w:val="000000"/>
          <w:sz w:val="28"/>
          <w:lang w:eastAsia="en-US"/>
        </w:rPr>
        <w:t>.</w:t>
      </w:r>
      <w:r w:rsidR="00B022AE" w:rsidRPr="00B42DD3">
        <w:rPr>
          <w:color w:val="000000"/>
          <w:sz w:val="28"/>
          <w:lang w:eastAsia="en-US"/>
        </w:rPr>
        <w:tab/>
      </w:r>
      <w:r w:rsidR="00805D7F" w:rsidRPr="00B42DD3">
        <w:rPr>
          <w:color w:val="000000"/>
          <w:sz w:val="28"/>
          <w:szCs w:val="28"/>
        </w:rPr>
        <w:t>Администрация регистрирует заявление и приложенные документы, предусмотренные пунктом 2.1 настоящего Порядка в день его поступления и в течение десяти рабочих дней со дня регистрации осуществляет их проверку на соответствие требованиям настоящего Порядка и действующего законодательства и принимает решение</w:t>
      </w:r>
      <w:r w:rsidR="0062372F" w:rsidRPr="00B42DD3">
        <w:rPr>
          <w:color w:val="000000"/>
          <w:sz w:val="28"/>
          <w:szCs w:val="28"/>
        </w:rPr>
        <w:t xml:space="preserve"> в форме муниципального правового акта</w:t>
      </w:r>
      <w:r w:rsidR="00805D7F" w:rsidRPr="00B42DD3">
        <w:rPr>
          <w:color w:val="000000"/>
          <w:sz w:val="28"/>
          <w:szCs w:val="28"/>
        </w:rPr>
        <w:t xml:space="preserve"> </w:t>
      </w:r>
      <w:r w:rsidR="004D3772" w:rsidRPr="00B42DD3">
        <w:rPr>
          <w:color w:val="000000"/>
          <w:sz w:val="28"/>
          <w:szCs w:val="28"/>
        </w:rPr>
        <w:t xml:space="preserve">Администрации </w:t>
      </w:r>
      <w:r w:rsidR="00805D7F" w:rsidRPr="00B42DD3">
        <w:rPr>
          <w:color w:val="000000"/>
          <w:sz w:val="28"/>
          <w:szCs w:val="28"/>
        </w:rPr>
        <w:t xml:space="preserve">о заключении соглашения </w:t>
      </w:r>
      <w:r w:rsidR="00805D7F" w:rsidRPr="00B42DD3">
        <w:rPr>
          <w:rFonts w:eastAsia="Calibri"/>
          <w:color w:val="000000"/>
          <w:sz w:val="28"/>
          <w:szCs w:val="28"/>
        </w:rPr>
        <w:t>о предоставлении субсидии</w:t>
      </w:r>
      <w:r w:rsidR="00805D7F" w:rsidRPr="00B42DD3">
        <w:rPr>
          <w:color w:val="000000"/>
          <w:sz w:val="28"/>
          <w:szCs w:val="28"/>
        </w:rPr>
        <w:t xml:space="preserve"> либо о</w:t>
      </w:r>
      <w:r w:rsidR="004D3772" w:rsidRPr="00B42DD3">
        <w:rPr>
          <w:color w:val="000000"/>
          <w:sz w:val="28"/>
          <w:szCs w:val="28"/>
        </w:rPr>
        <w:t>б</w:t>
      </w:r>
      <w:r w:rsidR="0062372F" w:rsidRPr="00B42DD3">
        <w:rPr>
          <w:color w:val="000000"/>
          <w:sz w:val="28"/>
          <w:szCs w:val="28"/>
        </w:rPr>
        <w:t xml:space="preserve"> </w:t>
      </w:r>
      <w:r w:rsidR="004D3772" w:rsidRPr="00B42DD3">
        <w:rPr>
          <w:color w:val="000000"/>
          <w:sz w:val="28"/>
          <w:szCs w:val="28"/>
        </w:rPr>
        <w:t>отказе в заключени</w:t>
      </w:r>
      <w:proofErr w:type="gramStart"/>
      <w:r w:rsidR="004D3772" w:rsidRPr="00B42DD3">
        <w:rPr>
          <w:color w:val="000000"/>
          <w:sz w:val="28"/>
          <w:szCs w:val="28"/>
        </w:rPr>
        <w:t>и</w:t>
      </w:r>
      <w:proofErr w:type="gramEnd"/>
      <w:r w:rsidR="00805D7F" w:rsidRPr="00B42DD3">
        <w:rPr>
          <w:color w:val="000000"/>
          <w:sz w:val="28"/>
          <w:szCs w:val="28"/>
        </w:rPr>
        <w:t xml:space="preserve"> соглашения </w:t>
      </w:r>
      <w:r w:rsidR="00805D7F" w:rsidRPr="00B42DD3">
        <w:rPr>
          <w:rFonts w:eastAsia="Calibri"/>
          <w:color w:val="000000"/>
          <w:sz w:val="28"/>
          <w:szCs w:val="28"/>
        </w:rPr>
        <w:t>о предоставлении субсидии</w:t>
      </w:r>
      <w:r w:rsidR="004D3772" w:rsidRPr="00B42DD3">
        <w:rPr>
          <w:rFonts w:eastAsia="Calibri"/>
          <w:color w:val="000000"/>
          <w:sz w:val="28"/>
          <w:szCs w:val="28"/>
        </w:rPr>
        <w:t xml:space="preserve"> в форме письменного мотивированного уведомления</w:t>
      </w:r>
      <w:r w:rsidR="00805D7F" w:rsidRPr="00B42DD3">
        <w:rPr>
          <w:color w:val="000000"/>
          <w:sz w:val="28"/>
          <w:szCs w:val="28"/>
        </w:rPr>
        <w:t>.</w:t>
      </w:r>
    </w:p>
    <w:p w:rsidR="00805D7F" w:rsidRPr="00B42DD3" w:rsidRDefault="00805D7F" w:rsidP="00FB6E07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2.</w:t>
      </w:r>
      <w:r w:rsidR="009861DD">
        <w:rPr>
          <w:color w:val="000000"/>
          <w:sz w:val="28"/>
          <w:szCs w:val="28"/>
        </w:rPr>
        <w:t>6</w:t>
      </w:r>
      <w:r w:rsidRPr="00B42DD3">
        <w:rPr>
          <w:color w:val="000000"/>
          <w:sz w:val="28"/>
          <w:szCs w:val="28"/>
        </w:rPr>
        <w:t xml:space="preserve">. В случае принятия решения о заключении соглашения о предоставлении субсидии Администрация не позднее </w:t>
      </w:r>
      <w:r w:rsidR="00330801" w:rsidRPr="00B42DD3">
        <w:rPr>
          <w:color w:val="000000"/>
          <w:sz w:val="28"/>
          <w:szCs w:val="28"/>
        </w:rPr>
        <w:t>десяти</w:t>
      </w:r>
      <w:r w:rsidRPr="00B42DD3">
        <w:rPr>
          <w:color w:val="000000"/>
          <w:sz w:val="28"/>
          <w:szCs w:val="28"/>
        </w:rPr>
        <w:t xml:space="preserve"> рабочих дней со дня принятия указанного решения заключает с получателем субсидии соглашение о предоставлении субсидии</w:t>
      </w:r>
      <w:r w:rsidR="00C63F7D" w:rsidRPr="00B42DD3">
        <w:rPr>
          <w:color w:val="000000"/>
          <w:sz w:val="28"/>
          <w:szCs w:val="28"/>
          <w:lang w:eastAsia="en-US"/>
        </w:rPr>
        <w:t xml:space="preserve"> в соответствии с типовой формой, утвержденной Комитетом финансов Администрации</w:t>
      </w:r>
      <w:r w:rsidRPr="00B42DD3">
        <w:rPr>
          <w:color w:val="000000"/>
          <w:sz w:val="28"/>
          <w:szCs w:val="28"/>
        </w:rPr>
        <w:t>.</w:t>
      </w:r>
    </w:p>
    <w:p w:rsidR="00805D7F" w:rsidRPr="00B42DD3" w:rsidRDefault="00805D7F" w:rsidP="00FB6E0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2.</w:t>
      </w:r>
      <w:r w:rsidR="009861DD">
        <w:rPr>
          <w:color w:val="000000"/>
          <w:sz w:val="28"/>
          <w:szCs w:val="28"/>
        </w:rPr>
        <w:t>7</w:t>
      </w:r>
      <w:r w:rsidRPr="00B42DD3">
        <w:rPr>
          <w:color w:val="000000"/>
          <w:sz w:val="28"/>
          <w:szCs w:val="28"/>
        </w:rPr>
        <w:t xml:space="preserve">. </w:t>
      </w:r>
      <w:proofErr w:type="gramStart"/>
      <w:r w:rsidRPr="00B42DD3">
        <w:rPr>
          <w:color w:val="000000"/>
          <w:sz w:val="28"/>
          <w:szCs w:val="28"/>
        </w:rPr>
        <w:t xml:space="preserve">В случае принятия решения об отказе в заключение соглашения </w:t>
      </w:r>
      <w:r w:rsidRPr="00B42DD3">
        <w:rPr>
          <w:rFonts w:eastAsia="Calibri"/>
          <w:color w:val="000000"/>
          <w:sz w:val="28"/>
          <w:szCs w:val="28"/>
        </w:rPr>
        <w:t xml:space="preserve"> о предоставлении субсидии</w:t>
      </w:r>
      <w:r w:rsidRPr="00B42DD3">
        <w:rPr>
          <w:color w:val="000000"/>
          <w:sz w:val="28"/>
          <w:szCs w:val="28"/>
        </w:rPr>
        <w:t xml:space="preserve"> Администрация в течение</w:t>
      </w:r>
      <w:proofErr w:type="gramEnd"/>
      <w:r w:rsidRPr="00B42DD3">
        <w:rPr>
          <w:color w:val="000000"/>
          <w:sz w:val="28"/>
          <w:szCs w:val="28"/>
        </w:rPr>
        <w:t xml:space="preserve"> </w:t>
      </w:r>
      <w:r w:rsidR="00D61C18" w:rsidRPr="00B42DD3">
        <w:rPr>
          <w:color w:val="000000"/>
          <w:sz w:val="28"/>
          <w:szCs w:val="28"/>
        </w:rPr>
        <w:t>пяти</w:t>
      </w:r>
      <w:r w:rsidRPr="00B42DD3">
        <w:rPr>
          <w:color w:val="000000"/>
          <w:sz w:val="28"/>
          <w:szCs w:val="28"/>
        </w:rPr>
        <w:t xml:space="preserve"> рабочих дней со дня принятия такого решения уведомляет об этом в письменной форме получателя субсидии.</w:t>
      </w:r>
    </w:p>
    <w:p w:rsidR="00813617" w:rsidRPr="00B42DD3" w:rsidRDefault="0068383E" w:rsidP="00FB6E0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2.</w:t>
      </w:r>
      <w:r w:rsidR="001711AC" w:rsidRPr="00B42DD3">
        <w:rPr>
          <w:color w:val="000000"/>
          <w:sz w:val="28"/>
          <w:szCs w:val="28"/>
        </w:rPr>
        <w:t>8</w:t>
      </w:r>
      <w:r w:rsidR="00813617" w:rsidRPr="00B42DD3">
        <w:rPr>
          <w:color w:val="000000"/>
          <w:sz w:val="28"/>
          <w:szCs w:val="28"/>
        </w:rPr>
        <w:t xml:space="preserve">. </w:t>
      </w:r>
      <w:proofErr w:type="gramStart"/>
      <w:r w:rsidR="00630488" w:rsidRPr="00B42DD3">
        <w:rPr>
          <w:color w:val="000000"/>
          <w:sz w:val="28"/>
          <w:szCs w:val="28"/>
        </w:rPr>
        <w:t>Для получения субсидии получатель субсидии не позднее</w:t>
      </w:r>
      <w:r w:rsidR="003018B4" w:rsidRPr="00B42DD3">
        <w:rPr>
          <w:color w:val="000000"/>
          <w:sz w:val="28"/>
          <w:szCs w:val="28"/>
        </w:rPr>
        <w:t xml:space="preserve"> десяти</w:t>
      </w:r>
      <w:r w:rsidR="00630488" w:rsidRPr="00B42DD3">
        <w:rPr>
          <w:color w:val="000000"/>
          <w:sz w:val="28"/>
          <w:szCs w:val="28"/>
        </w:rPr>
        <w:t xml:space="preserve"> рабочих дней со дня заключения соглашения о предоставлении субсидии, а в последующем ежеквартально не позднее 10 числа месяца следующего за отчетным, в декабре текущего года – не позднее </w:t>
      </w:r>
      <w:r w:rsidR="004D3772" w:rsidRPr="00B42DD3">
        <w:rPr>
          <w:color w:val="000000"/>
          <w:sz w:val="28"/>
          <w:szCs w:val="28"/>
        </w:rPr>
        <w:t>10</w:t>
      </w:r>
      <w:r w:rsidR="00630488" w:rsidRPr="00B42DD3">
        <w:rPr>
          <w:color w:val="000000"/>
          <w:sz w:val="28"/>
          <w:szCs w:val="28"/>
        </w:rPr>
        <w:t xml:space="preserve"> числа, </w:t>
      </w:r>
      <w:r w:rsidR="001711AC" w:rsidRPr="00B42DD3">
        <w:rPr>
          <w:color w:val="000000"/>
          <w:sz w:val="28"/>
          <w:szCs w:val="28"/>
        </w:rPr>
        <w:t xml:space="preserve">предоставляет </w:t>
      </w:r>
      <w:r w:rsidR="00630488" w:rsidRPr="00B42DD3">
        <w:rPr>
          <w:color w:val="000000"/>
          <w:sz w:val="28"/>
          <w:szCs w:val="28"/>
        </w:rPr>
        <w:t>следующие документы</w:t>
      </w:r>
      <w:r w:rsidR="00813617" w:rsidRPr="00B42DD3">
        <w:rPr>
          <w:color w:val="000000"/>
          <w:sz w:val="28"/>
          <w:szCs w:val="28"/>
        </w:rPr>
        <w:t>:</w:t>
      </w:r>
      <w:proofErr w:type="gramEnd"/>
    </w:p>
    <w:p w:rsidR="00813617" w:rsidRPr="00B42DD3" w:rsidRDefault="00813617" w:rsidP="00FB6E07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а) заявление о предоставлении</w:t>
      </w:r>
      <w:r w:rsidR="00DF1681" w:rsidRPr="00B42DD3">
        <w:rPr>
          <w:color w:val="000000"/>
          <w:sz w:val="28"/>
          <w:szCs w:val="28"/>
        </w:rPr>
        <w:t xml:space="preserve"> </w:t>
      </w:r>
      <w:r w:rsidRPr="00B42DD3">
        <w:rPr>
          <w:color w:val="000000"/>
          <w:sz w:val="28"/>
          <w:szCs w:val="28"/>
        </w:rPr>
        <w:t>субсидии</w:t>
      </w:r>
      <w:r w:rsidR="00716169" w:rsidRPr="00B42DD3">
        <w:rPr>
          <w:color w:val="000000"/>
          <w:sz w:val="28"/>
          <w:szCs w:val="28"/>
        </w:rPr>
        <w:t xml:space="preserve"> по форме согласно                       приложению </w:t>
      </w:r>
      <w:r w:rsidR="00760438" w:rsidRPr="00B42DD3">
        <w:rPr>
          <w:color w:val="000000"/>
          <w:sz w:val="28"/>
          <w:szCs w:val="28"/>
        </w:rPr>
        <w:t>7</w:t>
      </w:r>
      <w:r w:rsidRPr="00B42DD3">
        <w:rPr>
          <w:color w:val="000000"/>
          <w:sz w:val="28"/>
          <w:szCs w:val="28"/>
        </w:rPr>
        <w:t xml:space="preserve"> к настоящему Порядку;</w:t>
      </w:r>
    </w:p>
    <w:p w:rsidR="00813617" w:rsidRPr="00B42DD3" w:rsidRDefault="009861DD" w:rsidP="00FB6E07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B4AA0">
        <w:rPr>
          <w:sz w:val="28"/>
        </w:rPr>
        <w:lastRenderedPageBreak/>
        <w:t>б) отчёт о достижении значений результатов предоставления Субсидии и показател</w:t>
      </w:r>
      <w:r>
        <w:rPr>
          <w:sz w:val="28"/>
        </w:rPr>
        <w:t>е</w:t>
      </w:r>
      <w:r w:rsidRPr="00DB4AA0">
        <w:rPr>
          <w:sz w:val="28"/>
        </w:rPr>
        <w:t>й с нарастающим итогом с начала года по форме согласно приложению  8 к настоящему Порядку</w:t>
      </w:r>
      <w:proofErr w:type="gramStart"/>
      <w:r w:rsidRPr="00DB4AA0">
        <w:rPr>
          <w:sz w:val="28"/>
        </w:rPr>
        <w:t>;</w:t>
      </w:r>
      <w:r w:rsidR="00813617" w:rsidRPr="00B42DD3">
        <w:rPr>
          <w:color w:val="000000"/>
          <w:sz w:val="28"/>
          <w:szCs w:val="28"/>
        </w:rPr>
        <w:t>;</w:t>
      </w:r>
      <w:proofErr w:type="gramEnd"/>
    </w:p>
    <w:p w:rsidR="00330801" w:rsidRPr="00B42DD3" w:rsidRDefault="00813617" w:rsidP="00330801">
      <w:pPr>
        <w:pStyle w:val="aa"/>
        <w:ind w:left="0" w:firstLine="851"/>
        <w:jc w:val="both"/>
        <w:rPr>
          <w:color w:val="000000"/>
          <w:sz w:val="28"/>
        </w:rPr>
      </w:pPr>
      <w:r w:rsidRPr="00B42DD3">
        <w:rPr>
          <w:color w:val="000000"/>
          <w:sz w:val="28"/>
          <w:szCs w:val="28"/>
        </w:rPr>
        <w:t xml:space="preserve">в) </w:t>
      </w:r>
      <w:r w:rsidR="00E2789C" w:rsidRPr="00B42DD3">
        <w:rPr>
          <w:color w:val="000000"/>
          <w:sz w:val="28"/>
        </w:rPr>
        <w:t>смету фактически понесенных расходов организации на оказан</w:t>
      </w:r>
      <w:r w:rsidR="0004701A" w:rsidRPr="00B42DD3">
        <w:rPr>
          <w:color w:val="000000"/>
          <w:sz w:val="28"/>
        </w:rPr>
        <w:t>ие безвозмездных информационных и</w:t>
      </w:r>
      <w:r w:rsidR="00E2789C" w:rsidRPr="00B42DD3">
        <w:rPr>
          <w:color w:val="000000"/>
          <w:sz w:val="28"/>
        </w:rPr>
        <w:t xml:space="preserve"> консультационных услуг в сфере предпринимательской деятельности </w:t>
      </w:r>
      <w:r w:rsidR="00760438" w:rsidRPr="00B42DD3">
        <w:rPr>
          <w:color w:val="000000"/>
          <w:sz w:val="28"/>
          <w:szCs w:val="28"/>
        </w:rPr>
        <w:t xml:space="preserve">по форме согласно приложению </w:t>
      </w:r>
      <w:r w:rsidR="00E2789C" w:rsidRPr="00B42DD3">
        <w:rPr>
          <w:color w:val="000000"/>
          <w:sz w:val="28"/>
          <w:szCs w:val="28"/>
        </w:rPr>
        <w:t xml:space="preserve"> </w:t>
      </w:r>
      <w:r w:rsidR="00760438" w:rsidRPr="00B42DD3">
        <w:rPr>
          <w:color w:val="000000"/>
          <w:sz w:val="28"/>
          <w:szCs w:val="28"/>
        </w:rPr>
        <w:t>9</w:t>
      </w:r>
      <w:r w:rsidR="00716169" w:rsidRPr="00B42DD3">
        <w:rPr>
          <w:color w:val="000000"/>
          <w:sz w:val="28"/>
          <w:szCs w:val="28"/>
        </w:rPr>
        <w:t xml:space="preserve"> к настоящему Порядку;</w:t>
      </w:r>
      <w:r w:rsidR="00330801" w:rsidRPr="00B42DD3">
        <w:rPr>
          <w:color w:val="000000"/>
          <w:sz w:val="28"/>
        </w:rPr>
        <w:t xml:space="preserve"> </w:t>
      </w:r>
    </w:p>
    <w:p w:rsidR="0068383E" w:rsidRPr="00B42DD3" w:rsidRDefault="0068383E" w:rsidP="0068383E">
      <w:pPr>
        <w:pStyle w:val="aa"/>
        <w:ind w:left="0" w:firstLine="851"/>
        <w:jc w:val="both"/>
        <w:rPr>
          <w:color w:val="000000"/>
          <w:sz w:val="28"/>
        </w:rPr>
      </w:pPr>
      <w:r w:rsidRPr="00B42DD3">
        <w:rPr>
          <w:color w:val="000000"/>
          <w:sz w:val="28"/>
        </w:rPr>
        <w:t>г)</w:t>
      </w:r>
      <w:r w:rsidRPr="00B42DD3">
        <w:rPr>
          <w:color w:val="000000"/>
        </w:rPr>
        <w:t xml:space="preserve"> </w:t>
      </w:r>
      <w:r w:rsidR="00716169" w:rsidRPr="00B42DD3">
        <w:rPr>
          <w:color w:val="000000"/>
          <w:sz w:val="28"/>
          <w:szCs w:val="28"/>
        </w:rPr>
        <w:t>в</w:t>
      </w:r>
      <w:r w:rsidRPr="00B42DD3">
        <w:rPr>
          <w:color w:val="000000"/>
          <w:sz w:val="28"/>
          <w:szCs w:val="28"/>
        </w:rPr>
        <w:t>ыписк</w:t>
      </w:r>
      <w:r w:rsidR="00F05EB5" w:rsidRPr="00B42DD3">
        <w:rPr>
          <w:color w:val="000000"/>
          <w:sz w:val="28"/>
          <w:szCs w:val="28"/>
        </w:rPr>
        <w:t>у</w:t>
      </w:r>
      <w:r w:rsidRPr="00B42DD3">
        <w:rPr>
          <w:color w:val="000000"/>
          <w:sz w:val="28"/>
          <w:szCs w:val="28"/>
        </w:rPr>
        <w:t xml:space="preserve"> из</w:t>
      </w:r>
      <w:r w:rsidRPr="00B42DD3">
        <w:rPr>
          <w:color w:val="000000"/>
        </w:rPr>
        <w:t xml:space="preserve"> </w:t>
      </w:r>
      <w:r w:rsidRPr="00B42DD3">
        <w:rPr>
          <w:color w:val="000000"/>
          <w:sz w:val="28"/>
          <w:szCs w:val="28"/>
        </w:rPr>
        <w:t>журнала учета оказания информационных, консультационных услуг оказанных целевой группе,</w:t>
      </w:r>
      <w:r w:rsidRPr="00B42DD3">
        <w:rPr>
          <w:color w:val="000000"/>
          <w:sz w:val="28"/>
        </w:rPr>
        <w:t xml:space="preserve"> в соответствии с при</w:t>
      </w:r>
      <w:r w:rsidR="00716169" w:rsidRPr="00B42DD3">
        <w:rPr>
          <w:color w:val="000000"/>
          <w:sz w:val="28"/>
        </w:rPr>
        <w:t>ложением 3 к настоящему Порядку;</w:t>
      </w:r>
    </w:p>
    <w:p w:rsidR="0068383E" w:rsidRPr="00B42DD3" w:rsidRDefault="00716169" w:rsidP="0068383E">
      <w:pPr>
        <w:pStyle w:val="aa"/>
        <w:ind w:left="0" w:firstLine="851"/>
        <w:jc w:val="both"/>
        <w:rPr>
          <w:color w:val="000000"/>
          <w:sz w:val="28"/>
        </w:rPr>
      </w:pPr>
      <w:r w:rsidRPr="00B42DD3">
        <w:rPr>
          <w:color w:val="000000"/>
          <w:sz w:val="28"/>
        </w:rPr>
        <w:t>д) с</w:t>
      </w:r>
      <w:r w:rsidR="0068383E" w:rsidRPr="00B42DD3">
        <w:rPr>
          <w:color w:val="000000"/>
          <w:sz w:val="28"/>
        </w:rPr>
        <w:t>писок субъектов малого и среднего предпринимательства, получивших информационные, консультационные услуги, в соответствии с при</w:t>
      </w:r>
      <w:r w:rsidRPr="00B42DD3">
        <w:rPr>
          <w:color w:val="000000"/>
          <w:sz w:val="28"/>
        </w:rPr>
        <w:t>ложением 4 к настоящему Порядку;</w:t>
      </w:r>
    </w:p>
    <w:p w:rsidR="0068383E" w:rsidRDefault="00716169" w:rsidP="0068383E">
      <w:pPr>
        <w:pStyle w:val="aa"/>
        <w:ind w:left="0" w:firstLine="851"/>
        <w:jc w:val="both"/>
        <w:rPr>
          <w:color w:val="000000"/>
          <w:sz w:val="28"/>
        </w:rPr>
      </w:pPr>
      <w:r w:rsidRPr="00B42DD3">
        <w:rPr>
          <w:color w:val="000000"/>
          <w:sz w:val="28"/>
        </w:rPr>
        <w:t>е) с</w:t>
      </w:r>
      <w:r w:rsidR="0068383E" w:rsidRPr="00B42DD3">
        <w:rPr>
          <w:color w:val="000000"/>
          <w:sz w:val="28"/>
        </w:rPr>
        <w:t>писок физических лиц, получивших информационные, консультационные услуги, в соответствии с при</w:t>
      </w:r>
      <w:r w:rsidR="009861DD">
        <w:rPr>
          <w:color w:val="000000"/>
          <w:sz w:val="28"/>
        </w:rPr>
        <w:t>ложением 5 к настоящему Порядку;</w:t>
      </w:r>
    </w:p>
    <w:p w:rsidR="009861DD" w:rsidRPr="00B42DD3" w:rsidRDefault="009861DD" w:rsidP="0068383E">
      <w:pPr>
        <w:pStyle w:val="aa"/>
        <w:ind w:left="0" w:firstLine="851"/>
        <w:jc w:val="both"/>
        <w:rPr>
          <w:color w:val="000000"/>
          <w:sz w:val="28"/>
        </w:rPr>
      </w:pPr>
      <w:r w:rsidRPr="00DB4AA0">
        <w:rPr>
          <w:sz w:val="28"/>
        </w:rPr>
        <w:t xml:space="preserve">ж) список физических лиц, </w:t>
      </w:r>
      <w:r w:rsidRPr="00DB4AA0">
        <w:rPr>
          <w:sz w:val="28"/>
          <w:szCs w:val="28"/>
        </w:rPr>
        <w:t>не являющихся индивидуальными предпринимателями и применяющих специальный налоговый режим «Налог на профессиональный доход</w:t>
      </w:r>
      <w:r>
        <w:rPr>
          <w:sz w:val="28"/>
          <w:szCs w:val="28"/>
        </w:rPr>
        <w:t>»</w:t>
      </w:r>
      <w:r w:rsidRPr="00DB4AA0">
        <w:rPr>
          <w:sz w:val="28"/>
          <w:szCs w:val="28"/>
        </w:rPr>
        <w:t xml:space="preserve">, </w:t>
      </w:r>
      <w:r w:rsidRPr="00DB4AA0">
        <w:rPr>
          <w:sz w:val="28"/>
        </w:rPr>
        <w:t xml:space="preserve">получивших информационные, консультационные </w:t>
      </w:r>
      <w:r w:rsidRPr="00290268">
        <w:rPr>
          <w:sz w:val="28"/>
        </w:rPr>
        <w:t>услуги, в соответствии с приложением 10 к настоящему Порядку.</w:t>
      </w:r>
    </w:p>
    <w:p w:rsidR="00813617" w:rsidRPr="00B42DD3" w:rsidRDefault="00813617" w:rsidP="00FB6E07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B42DD3">
        <w:rPr>
          <w:bCs/>
          <w:color w:val="000000"/>
          <w:sz w:val="28"/>
          <w:szCs w:val="28"/>
        </w:rPr>
        <w:t>2.</w:t>
      </w:r>
      <w:r w:rsidR="001711AC" w:rsidRPr="00B42DD3">
        <w:rPr>
          <w:bCs/>
          <w:color w:val="000000"/>
          <w:sz w:val="28"/>
          <w:szCs w:val="28"/>
        </w:rPr>
        <w:t>9</w:t>
      </w:r>
      <w:r w:rsidRPr="00B42DD3">
        <w:rPr>
          <w:bCs/>
          <w:color w:val="000000"/>
          <w:sz w:val="28"/>
          <w:szCs w:val="28"/>
        </w:rPr>
        <w:t>.</w:t>
      </w:r>
      <w:r w:rsidR="002738F1" w:rsidRPr="00B42DD3">
        <w:rPr>
          <w:bCs/>
          <w:color w:val="000000"/>
          <w:sz w:val="28"/>
          <w:szCs w:val="28"/>
        </w:rPr>
        <w:t xml:space="preserve"> </w:t>
      </w:r>
      <w:r w:rsidRPr="00B42DD3">
        <w:rPr>
          <w:bCs/>
          <w:color w:val="000000"/>
          <w:sz w:val="28"/>
          <w:szCs w:val="28"/>
        </w:rPr>
        <w:t xml:space="preserve"> </w:t>
      </w:r>
      <w:proofErr w:type="gramStart"/>
      <w:r w:rsidRPr="00B42DD3">
        <w:rPr>
          <w:color w:val="000000"/>
          <w:sz w:val="28"/>
          <w:szCs w:val="28"/>
        </w:rPr>
        <w:t>Администрация регистрирует заявление о предоставлении</w:t>
      </w:r>
      <w:r w:rsidR="00C35C0A" w:rsidRPr="00B42DD3">
        <w:rPr>
          <w:color w:val="000000"/>
          <w:sz w:val="28"/>
          <w:szCs w:val="28"/>
        </w:rPr>
        <w:t xml:space="preserve"> </w:t>
      </w:r>
      <w:r w:rsidRPr="00B42DD3">
        <w:rPr>
          <w:color w:val="000000"/>
          <w:sz w:val="28"/>
          <w:szCs w:val="28"/>
        </w:rPr>
        <w:t>субсидии и приложенные документы, указанные в п. 2.</w:t>
      </w:r>
      <w:r w:rsidR="001711AC" w:rsidRPr="00B42DD3">
        <w:rPr>
          <w:color w:val="000000"/>
          <w:sz w:val="28"/>
          <w:szCs w:val="28"/>
        </w:rPr>
        <w:t>8</w:t>
      </w:r>
      <w:r w:rsidRPr="00B42DD3">
        <w:rPr>
          <w:color w:val="000000"/>
          <w:sz w:val="28"/>
          <w:szCs w:val="28"/>
        </w:rPr>
        <w:t xml:space="preserve"> настоящего Порядка, в день его поступления и в течение пяти рабочих дней со дня регистрации осуществляет их проверку на соответствие требованиям настоящего Порядка и действующего законодательства </w:t>
      </w:r>
      <w:r w:rsidRPr="00B42DD3">
        <w:rPr>
          <w:bCs/>
          <w:color w:val="000000"/>
          <w:sz w:val="28"/>
          <w:szCs w:val="28"/>
        </w:rPr>
        <w:t xml:space="preserve">и принимает решение </w:t>
      </w:r>
      <w:r w:rsidR="0062372F" w:rsidRPr="00B42DD3">
        <w:rPr>
          <w:color w:val="000000"/>
          <w:sz w:val="28"/>
          <w:szCs w:val="28"/>
        </w:rPr>
        <w:t xml:space="preserve">в форме муниципального правового акта </w:t>
      </w:r>
      <w:r w:rsidR="004D3772" w:rsidRPr="00B42DD3">
        <w:rPr>
          <w:color w:val="000000"/>
          <w:sz w:val="28"/>
          <w:szCs w:val="28"/>
        </w:rPr>
        <w:t xml:space="preserve">Администрации </w:t>
      </w:r>
      <w:r w:rsidRPr="00B42DD3">
        <w:rPr>
          <w:bCs/>
          <w:color w:val="000000"/>
          <w:sz w:val="28"/>
          <w:szCs w:val="28"/>
        </w:rPr>
        <w:t>о предоставлении получателю субсидии, либо о</w:t>
      </w:r>
      <w:r w:rsidR="004D3772" w:rsidRPr="00B42DD3">
        <w:rPr>
          <w:bCs/>
          <w:color w:val="000000"/>
          <w:sz w:val="28"/>
          <w:szCs w:val="28"/>
        </w:rPr>
        <w:t>б</w:t>
      </w:r>
      <w:r w:rsidR="0062372F" w:rsidRPr="00B42DD3">
        <w:rPr>
          <w:bCs/>
          <w:color w:val="000000"/>
          <w:sz w:val="28"/>
          <w:szCs w:val="28"/>
        </w:rPr>
        <w:t xml:space="preserve"> </w:t>
      </w:r>
      <w:r w:rsidRPr="00B42DD3">
        <w:rPr>
          <w:bCs/>
          <w:color w:val="000000"/>
          <w:sz w:val="28"/>
          <w:szCs w:val="28"/>
        </w:rPr>
        <w:t xml:space="preserve">отказе в предоставлении субсидии </w:t>
      </w:r>
      <w:r w:rsidR="004D3772" w:rsidRPr="00B42DD3">
        <w:rPr>
          <w:rFonts w:eastAsia="Calibri"/>
          <w:color w:val="000000"/>
          <w:sz w:val="28"/>
          <w:szCs w:val="28"/>
        </w:rPr>
        <w:t>в форме</w:t>
      </w:r>
      <w:proofErr w:type="gramEnd"/>
      <w:r w:rsidR="004D3772" w:rsidRPr="00B42DD3">
        <w:rPr>
          <w:rFonts w:eastAsia="Calibri"/>
          <w:color w:val="000000"/>
          <w:sz w:val="28"/>
          <w:szCs w:val="28"/>
        </w:rPr>
        <w:t xml:space="preserve"> письменного мотивированного уведомления</w:t>
      </w:r>
      <w:r w:rsidRPr="00B42DD3">
        <w:rPr>
          <w:bCs/>
          <w:color w:val="000000"/>
          <w:sz w:val="28"/>
          <w:szCs w:val="28"/>
        </w:rPr>
        <w:t>.</w:t>
      </w:r>
    </w:p>
    <w:p w:rsidR="0062372F" w:rsidRPr="00B42DD3" w:rsidRDefault="0062372F" w:rsidP="0062372F">
      <w:pPr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</w:rPr>
        <w:t>2.1</w:t>
      </w:r>
      <w:r w:rsidR="004D3772" w:rsidRPr="00B42DD3">
        <w:rPr>
          <w:color w:val="000000"/>
          <w:sz w:val="28"/>
        </w:rPr>
        <w:t>0</w:t>
      </w:r>
      <w:r w:rsidRPr="00B42DD3">
        <w:rPr>
          <w:color w:val="000000"/>
          <w:sz w:val="28"/>
        </w:rPr>
        <w:t xml:space="preserve">. </w:t>
      </w:r>
      <w:r w:rsidR="004D3772" w:rsidRPr="00B42DD3">
        <w:rPr>
          <w:color w:val="000000"/>
          <w:sz w:val="28"/>
          <w:szCs w:val="28"/>
        </w:rPr>
        <w:t>В случае принятия решения о предоставлении субсидии н</w:t>
      </w:r>
      <w:r w:rsidRPr="00B42DD3">
        <w:rPr>
          <w:color w:val="000000"/>
          <w:sz w:val="28"/>
          <w:szCs w:val="28"/>
        </w:rPr>
        <w:t>а основании распорядительных заявок на расход, представленных Администрацией, перечисление субсидии осуществляется Комитетом финансов Администрации, на счета получателей субсидии, открытых в кредитных организациях, не позднее десятого рабочего дня после принятия решения о предоставлении субсидии.</w:t>
      </w:r>
    </w:p>
    <w:p w:rsidR="00813617" w:rsidRPr="00B42DD3" w:rsidRDefault="0068383E" w:rsidP="00FB6E07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2.</w:t>
      </w:r>
      <w:r w:rsidR="001711AC" w:rsidRPr="00B42DD3">
        <w:rPr>
          <w:color w:val="000000"/>
          <w:sz w:val="28"/>
          <w:szCs w:val="28"/>
        </w:rPr>
        <w:t>1</w:t>
      </w:r>
      <w:r w:rsidR="004D3772" w:rsidRPr="00B42DD3">
        <w:rPr>
          <w:color w:val="000000"/>
          <w:sz w:val="28"/>
          <w:szCs w:val="28"/>
        </w:rPr>
        <w:t>1</w:t>
      </w:r>
      <w:r w:rsidR="00813617" w:rsidRPr="00B42DD3">
        <w:rPr>
          <w:color w:val="000000"/>
          <w:sz w:val="28"/>
          <w:szCs w:val="28"/>
        </w:rPr>
        <w:t xml:space="preserve">. В случае принятия решения об отказе в предоставлении субсидии, Администрация не позднее </w:t>
      </w:r>
      <w:r w:rsidR="00330801" w:rsidRPr="00B42DD3">
        <w:rPr>
          <w:color w:val="000000"/>
          <w:sz w:val="28"/>
          <w:szCs w:val="28"/>
        </w:rPr>
        <w:t>пяти</w:t>
      </w:r>
      <w:r w:rsidR="00813617" w:rsidRPr="00B42DD3">
        <w:rPr>
          <w:color w:val="000000"/>
          <w:sz w:val="28"/>
          <w:szCs w:val="28"/>
        </w:rPr>
        <w:t xml:space="preserve"> рабочих дней со дня принятия указанного решения направляет получателю субсидии</w:t>
      </w:r>
      <w:r w:rsidR="004D3772" w:rsidRPr="00B42DD3">
        <w:rPr>
          <w:color w:val="000000"/>
          <w:sz w:val="28"/>
          <w:szCs w:val="28"/>
        </w:rPr>
        <w:t xml:space="preserve"> в письменной форме</w:t>
      </w:r>
      <w:r w:rsidR="00813617" w:rsidRPr="00B42DD3">
        <w:rPr>
          <w:color w:val="000000"/>
          <w:sz w:val="28"/>
          <w:szCs w:val="28"/>
        </w:rPr>
        <w:t xml:space="preserve"> мотивированное уведомление об отказе в предоставлении субсидии.</w:t>
      </w:r>
    </w:p>
    <w:p w:rsidR="009861DD" w:rsidRPr="0004362F" w:rsidRDefault="009861DD" w:rsidP="009861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04362F">
        <w:rPr>
          <w:sz w:val="28"/>
          <w:szCs w:val="28"/>
        </w:rPr>
        <w:t>Основания для отказа получателю субсидии в заключение соглашения о предоставлении субсидии и предоставления субсидии:</w:t>
      </w:r>
    </w:p>
    <w:p w:rsidR="009861DD" w:rsidRPr="0004362F" w:rsidRDefault="009861DD" w:rsidP="009861DD">
      <w:pPr>
        <w:ind w:firstLine="851"/>
        <w:jc w:val="both"/>
        <w:rPr>
          <w:sz w:val="28"/>
          <w:szCs w:val="28"/>
        </w:rPr>
      </w:pPr>
      <w:proofErr w:type="gramStart"/>
      <w:r w:rsidRPr="0004362F">
        <w:rPr>
          <w:sz w:val="28"/>
          <w:szCs w:val="28"/>
        </w:rPr>
        <w:t xml:space="preserve">а) несоответствие представленных получателем субсидии документов требованиям, </w:t>
      </w:r>
      <w:proofErr w:type="spellStart"/>
      <w:r w:rsidRPr="0004362F">
        <w:rPr>
          <w:sz w:val="28"/>
          <w:szCs w:val="28"/>
        </w:rPr>
        <w:t>определенным</w:t>
      </w:r>
      <w:proofErr w:type="spellEnd"/>
      <w:r w:rsidRPr="0004362F">
        <w:rPr>
          <w:sz w:val="28"/>
          <w:szCs w:val="28"/>
        </w:rPr>
        <w:t xml:space="preserve"> пунктом 2.2 настоящего Порядка (при заключении соглашения о предоставлении субсидии), пунктом 2.</w:t>
      </w:r>
      <w:r>
        <w:rPr>
          <w:sz w:val="28"/>
          <w:szCs w:val="28"/>
        </w:rPr>
        <w:t>8</w:t>
      </w:r>
      <w:r w:rsidRPr="0004362F">
        <w:rPr>
          <w:sz w:val="28"/>
          <w:szCs w:val="28"/>
        </w:rPr>
        <w:t xml:space="preserve">. настоящего Порядка (при предоставлении субсидии), или непредставление (представление не в полном </w:t>
      </w:r>
      <w:proofErr w:type="spellStart"/>
      <w:r w:rsidRPr="0004362F">
        <w:rPr>
          <w:sz w:val="28"/>
          <w:szCs w:val="28"/>
        </w:rPr>
        <w:t>объеме</w:t>
      </w:r>
      <w:proofErr w:type="spellEnd"/>
      <w:r w:rsidRPr="0004362F">
        <w:rPr>
          <w:sz w:val="28"/>
          <w:szCs w:val="28"/>
        </w:rPr>
        <w:t>) документов, указанных в пункте 2.2 настоящего Порядка (при заключении соглашения о предоставлении субсидии), пункте 2.</w:t>
      </w:r>
      <w:r>
        <w:rPr>
          <w:sz w:val="28"/>
          <w:szCs w:val="28"/>
        </w:rPr>
        <w:t>8.</w:t>
      </w:r>
      <w:r w:rsidRPr="0004362F">
        <w:rPr>
          <w:sz w:val="28"/>
          <w:szCs w:val="28"/>
        </w:rPr>
        <w:t xml:space="preserve"> настоящего Порядка (при предоставлении субсидии);</w:t>
      </w:r>
      <w:proofErr w:type="gramEnd"/>
    </w:p>
    <w:p w:rsidR="009861DD" w:rsidRPr="0004362F" w:rsidRDefault="009861DD" w:rsidP="009861DD">
      <w:pPr>
        <w:ind w:firstLine="851"/>
        <w:jc w:val="both"/>
        <w:rPr>
          <w:sz w:val="28"/>
          <w:szCs w:val="28"/>
        </w:rPr>
      </w:pPr>
      <w:r w:rsidRPr="0004362F">
        <w:rPr>
          <w:sz w:val="28"/>
          <w:szCs w:val="28"/>
        </w:rPr>
        <w:t>б) недостоверность представленной получателем субсидии информации;</w:t>
      </w:r>
    </w:p>
    <w:p w:rsidR="00813617" w:rsidRPr="00B42DD3" w:rsidRDefault="009861DD" w:rsidP="009861D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F60C82">
        <w:rPr>
          <w:rFonts w:eastAsia="Calibri"/>
          <w:sz w:val="28"/>
          <w:szCs w:val="28"/>
          <w:lang w:eastAsia="en-US"/>
        </w:rPr>
        <w:t>несоблюдение условий, установленных пунктом 2.1 настоящего Порядка.</w:t>
      </w:r>
    </w:p>
    <w:p w:rsidR="00813617" w:rsidRPr="00B42DD3" w:rsidRDefault="00813617" w:rsidP="00FB6E07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2.1</w:t>
      </w:r>
      <w:r w:rsidR="004D3772" w:rsidRPr="00B42DD3">
        <w:rPr>
          <w:color w:val="000000"/>
          <w:sz w:val="28"/>
          <w:szCs w:val="28"/>
        </w:rPr>
        <w:t>3</w:t>
      </w:r>
      <w:r w:rsidRPr="00B42DD3">
        <w:rPr>
          <w:color w:val="000000"/>
          <w:sz w:val="28"/>
          <w:szCs w:val="28"/>
        </w:rPr>
        <w:t>. Получатель субсидии несет ответственность за достоверность представленных сведений.</w:t>
      </w:r>
    </w:p>
    <w:p w:rsidR="004648D9" w:rsidRPr="00B42DD3" w:rsidRDefault="00B022AE" w:rsidP="00FB6E07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2DD3">
        <w:rPr>
          <w:color w:val="000000"/>
          <w:sz w:val="28"/>
          <w:szCs w:val="28"/>
          <w:lang w:eastAsia="en-US"/>
        </w:rPr>
        <w:t>2.</w:t>
      </w:r>
      <w:r w:rsidR="0068383E" w:rsidRPr="00B42DD3">
        <w:rPr>
          <w:color w:val="000000"/>
          <w:sz w:val="28"/>
          <w:szCs w:val="28"/>
          <w:lang w:eastAsia="en-US"/>
        </w:rPr>
        <w:t>1</w:t>
      </w:r>
      <w:r w:rsidR="004D3772" w:rsidRPr="00B42DD3">
        <w:rPr>
          <w:color w:val="000000"/>
          <w:sz w:val="28"/>
          <w:szCs w:val="28"/>
          <w:lang w:eastAsia="en-US"/>
        </w:rPr>
        <w:t>4</w:t>
      </w:r>
      <w:r w:rsidRPr="00B42DD3">
        <w:rPr>
          <w:color w:val="000000"/>
          <w:sz w:val="28"/>
          <w:szCs w:val="28"/>
          <w:lang w:eastAsia="en-US"/>
        </w:rPr>
        <w:t>.</w:t>
      </w:r>
      <w:r w:rsidRPr="00B42DD3">
        <w:rPr>
          <w:color w:val="000000"/>
          <w:sz w:val="28"/>
          <w:szCs w:val="28"/>
          <w:lang w:eastAsia="en-US"/>
        </w:rPr>
        <w:tab/>
      </w:r>
      <w:r w:rsidR="00813617" w:rsidRPr="00B42DD3">
        <w:rPr>
          <w:color w:val="000000"/>
          <w:sz w:val="28"/>
          <w:szCs w:val="28"/>
          <w:lang w:eastAsia="en-US"/>
        </w:rPr>
        <w:t xml:space="preserve"> </w:t>
      </w:r>
      <w:r w:rsidRPr="00B42DD3">
        <w:rPr>
          <w:color w:val="000000"/>
          <w:sz w:val="28"/>
          <w:szCs w:val="28"/>
          <w:lang w:eastAsia="en-US"/>
        </w:rPr>
        <w:t xml:space="preserve">Размер предоставляемой </w:t>
      </w:r>
      <w:r w:rsidR="00813617" w:rsidRPr="00B42DD3">
        <w:rPr>
          <w:color w:val="000000"/>
          <w:sz w:val="28"/>
          <w:szCs w:val="28"/>
          <w:lang w:eastAsia="en-US"/>
        </w:rPr>
        <w:t>с</w:t>
      </w:r>
      <w:r w:rsidRPr="00B42DD3">
        <w:rPr>
          <w:color w:val="000000"/>
          <w:sz w:val="28"/>
          <w:szCs w:val="28"/>
          <w:lang w:eastAsia="en-US"/>
        </w:rPr>
        <w:t xml:space="preserve">убсидии </w:t>
      </w:r>
      <w:r w:rsidRPr="00B42DD3">
        <w:rPr>
          <w:rFonts w:eastAsia="Calibri"/>
          <w:color w:val="000000"/>
          <w:sz w:val="28"/>
          <w:szCs w:val="28"/>
          <w:lang w:eastAsia="en-US"/>
        </w:rPr>
        <w:t xml:space="preserve">в текущем финансовом году определяется на основании расчета, предоставленного </w:t>
      </w:r>
      <w:r w:rsidR="00905FBE" w:rsidRPr="00B42DD3">
        <w:rPr>
          <w:rFonts w:eastAsia="Calibri"/>
          <w:color w:val="000000"/>
          <w:sz w:val="28"/>
          <w:szCs w:val="28"/>
          <w:lang w:eastAsia="en-US"/>
        </w:rPr>
        <w:t>получателем субсидии</w:t>
      </w:r>
      <w:r w:rsidRPr="00B42DD3">
        <w:rPr>
          <w:rFonts w:eastAsia="Calibri"/>
          <w:color w:val="000000"/>
          <w:sz w:val="28"/>
          <w:szCs w:val="28"/>
          <w:lang w:eastAsia="en-US"/>
        </w:rPr>
        <w:t xml:space="preserve"> по форме</w:t>
      </w:r>
      <w:r w:rsidR="004D3772" w:rsidRPr="00B42DD3">
        <w:rPr>
          <w:rFonts w:eastAsia="Calibri"/>
          <w:color w:val="000000"/>
          <w:sz w:val="28"/>
          <w:szCs w:val="28"/>
          <w:lang w:eastAsia="en-US"/>
        </w:rPr>
        <w:t xml:space="preserve"> согласно приложению</w:t>
      </w:r>
      <w:r w:rsidRPr="00B42DD3">
        <w:rPr>
          <w:rFonts w:eastAsia="Calibri"/>
          <w:color w:val="000000"/>
          <w:sz w:val="28"/>
          <w:szCs w:val="28"/>
          <w:lang w:eastAsia="en-US"/>
        </w:rPr>
        <w:t xml:space="preserve"> 2 к настоящему Порядку, и не может превышать размер средств, предусмотренных </w:t>
      </w:r>
      <w:r w:rsidR="0062372F" w:rsidRPr="00B42DD3">
        <w:rPr>
          <w:rFonts w:eastAsia="Calibri"/>
          <w:color w:val="000000"/>
          <w:sz w:val="28"/>
          <w:szCs w:val="28"/>
          <w:lang w:eastAsia="en-US"/>
        </w:rPr>
        <w:t xml:space="preserve">в бюджете Подпорожского муниципального района </w:t>
      </w:r>
      <w:r w:rsidR="0062372F" w:rsidRPr="00B42DD3">
        <w:rPr>
          <w:color w:val="000000"/>
          <w:sz w:val="28"/>
          <w:szCs w:val="28"/>
        </w:rPr>
        <w:t>на текущий финансовый год</w:t>
      </w:r>
      <w:r w:rsidR="004D3772" w:rsidRPr="00B42DD3">
        <w:rPr>
          <w:color w:val="000000"/>
          <w:sz w:val="28"/>
          <w:szCs w:val="28"/>
        </w:rPr>
        <w:t xml:space="preserve"> на цели указанные в пункте 1.3 настоящего Порядка</w:t>
      </w:r>
      <w:r w:rsidR="004648D9" w:rsidRPr="00B42DD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022AE" w:rsidRPr="00B42DD3" w:rsidRDefault="00B022AE" w:rsidP="00FB6E07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 w:rsidRPr="00B42DD3"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 w:rsidRPr="00B42DD3">
        <w:rPr>
          <w:rFonts w:eastAsia="Calibri"/>
          <w:color w:val="000000"/>
          <w:sz w:val="28"/>
          <w:szCs w:val="28"/>
          <w:lang w:eastAsia="en-US"/>
        </w:rPr>
        <w:t xml:space="preserve"> если решение о предоставлении </w:t>
      </w:r>
      <w:r w:rsidR="005252DA" w:rsidRPr="00B42DD3">
        <w:rPr>
          <w:rFonts w:eastAsia="Calibri"/>
          <w:color w:val="000000"/>
          <w:sz w:val="28"/>
          <w:szCs w:val="28"/>
          <w:lang w:eastAsia="en-US"/>
        </w:rPr>
        <w:t>с</w:t>
      </w:r>
      <w:r w:rsidRPr="00B42DD3">
        <w:rPr>
          <w:rFonts w:eastAsia="Calibri"/>
          <w:color w:val="000000"/>
          <w:sz w:val="28"/>
          <w:szCs w:val="28"/>
          <w:lang w:eastAsia="en-US"/>
        </w:rPr>
        <w:t xml:space="preserve">убсидии принято в отношении нескольких </w:t>
      </w:r>
      <w:r w:rsidR="005252DA" w:rsidRPr="00B42DD3">
        <w:rPr>
          <w:rFonts w:eastAsia="Calibri"/>
          <w:color w:val="000000"/>
          <w:sz w:val="28"/>
          <w:szCs w:val="28"/>
          <w:lang w:eastAsia="en-US"/>
        </w:rPr>
        <w:t>п</w:t>
      </w:r>
      <w:r w:rsidRPr="00B42DD3">
        <w:rPr>
          <w:rFonts w:eastAsia="Calibri"/>
          <w:color w:val="000000"/>
          <w:sz w:val="28"/>
          <w:szCs w:val="28"/>
          <w:lang w:eastAsia="en-US"/>
        </w:rPr>
        <w:t xml:space="preserve">олучателей субсидии, размер предоставляемой </w:t>
      </w:r>
      <w:r w:rsidR="005252DA" w:rsidRPr="00B42DD3">
        <w:rPr>
          <w:rFonts w:eastAsia="Calibri"/>
          <w:color w:val="000000"/>
          <w:sz w:val="28"/>
          <w:szCs w:val="28"/>
          <w:lang w:eastAsia="en-US"/>
        </w:rPr>
        <w:t>с</w:t>
      </w:r>
      <w:r w:rsidRPr="00B42DD3">
        <w:rPr>
          <w:rFonts w:eastAsia="Calibri"/>
          <w:color w:val="000000"/>
          <w:sz w:val="28"/>
          <w:szCs w:val="28"/>
          <w:lang w:eastAsia="en-US"/>
        </w:rPr>
        <w:t xml:space="preserve">убсидии каждому </w:t>
      </w:r>
      <w:r w:rsidR="005252DA" w:rsidRPr="00B42DD3">
        <w:rPr>
          <w:rFonts w:eastAsia="Calibri"/>
          <w:color w:val="000000"/>
          <w:sz w:val="28"/>
          <w:szCs w:val="28"/>
          <w:lang w:eastAsia="en-US"/>
        </w:rPr>
        <w:t>п</w:t>
      </w:r>
      <w:r w:rsidRPr="00B42DD3">
        <w:rPr>
          <w:rFonts w:eastAsia="Calibri"/>
          <w:color w:val="000000"/>
          <w:sz w:val="28"/>
          <w:szCs w:val="28"/>
          <w:lang w:eastAsia="en-US"/>
        </w:rPr>
        <w:t xml:space="preserve">олучателю субсидии определяется пропорционально запрашиваемой каждым </w:t>
      </w:r>
      <w:r w:rsidR="005252DA" w:rsidRPr="00B42DD3">
        <w:rPr>
          <w:rFonts w:eastAsia="Calibri"/>
          <w:color w:val="000000"/>
          <w:sz w:val="28"/>
          <w:szCs w:val="28"/>
          <w:lang w:eastAsia="en-US"/>
        </w:rPr>
        <w:t>п</w:t>
      </w:r>
      <w:r w:rsidRPr="00B42DD3">
        <w:rPr>
          <w:rFonts w:eastAsia="Calibri"/>
          <w:color w:val="000000"/>
          <w:sz w:val="28"/>
          <w:szCs w:val="28"/>
          <w:lang w:eastAsia="en-US"/>
        </w:rPr>
        <w:t xml:space="preserve">олучателем субсидии сумме </w:t>
      </w:r>
      <w:r w:rsidR="005252DA" w:rsidRPr="00B42DD3">
        <w:rPr>
          <w:rFonts w:eastAsia="Calibri"/>
          <w:color w:val="000000"/>
          <w:sz w:val="28"/>
          <w:szCs w:val="28"/>
          <w:lang w:eastAsia="en-US"/>
        </w:rPr>
        <w:t>с</w:t>
      </w:r>
      <w:r w:rsidRPr="00B42DD3">
        <w:rPr>
          <w:rFonts w:eastAsia="Calibri"/>
          <w:color w:val="000000"/>
          <w:sz w:val="28"/>
          <w:szCs w:val="28"/>
          <w:lang w:eastAsia="en-US"/>
        </w:rPr>
        <w:t xml:space="preserve">убсидии в пределах общего размера средств, предусмотренных </w:t>
      </w:r>
      <w:r w:rsidR="0062372F" w:rsidRPr="00B42DD3">
        <w:rPr>
          <w:rFonts w:eastAsia="Calibri"/>
          <w:color w:val="000000"/>
          <w:sz w:val="28"/>
          <w:szCs w:val="28"/>
          <w:lang w:eastAsia="en-US"/>
        </w:rPr>
        <w:t xml:space="preserve">в бюджете Подпорожского муниципального района </w:t>
      </w:r>
      <w:r w:rsidR="009C1AFB" w:rsidRPr="00B42DD3">
        <w:rPr>
          <w:color w:val="000000"/>
          <w:sz w:val="28"/>
          <w:szCs w:val="28"/>
        </w:rPr>
        <w:t>на текущий финансовый год</w:t>
      </w:r>
      <w:r w:rsidR="004D3772" w:rsidRPr="00B42DD3">
        <w:rPr>
          <w:color w:val="000000"/>
          <w:sz w:val="28"/>
          <w:szCs w:val="28"/>
        </w:rPr>
        <w:t xml:space="preserve"> на цели указанные в пункте 1.3 настоящего Порядка</w:t>
      </w:r>
      <w:r w:rsidRPr="00B42DD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022AE" w:rsidRPr="00B42DD3" w:rsidRDefault="00B022AE" w:rsidP="00FB6E07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  <w:lang w:eastAsia="en-US"/>
        </w:rPr>
        <w:t>2.</w:t>
      </w:r>
      <w:r w:rsidR="0068383E" w:rsidRPr="00B42DD3">
        <w:rPr>
          <w:color w:val="000000"/>
          <w:sz w:val="28"/>
          <w:szCs w:val="28"/>
          <w:lang w:eastAsia="en-US"/>
        </w:rPr>
        <w:t>1</w:t>
      </w:r>
      <w:r w:rsidR="004D3772" w:rsidRPr="00B42DD3">
        <w:rPr>
          <w:color w:val="000000"/>
          <w:sz w:val="28"/>
          <w:szCs w:val="28"/>
          <w:lang w:eastAsia="en-US"/>
        </w:rPr>
        <w:t>5</w:t>
      </w:r>
      <w:r w:rsidRPr="00B42DD3">
        <w:rPr>
          <w:color w:val="000000"/>
          <w:sz w:val="28"/>
          <w:szCs w:val="28"/>
          <w:lang w:eastAsia="en-US"/>
        </w:rPr>
        <w:t>.</w:t>
      </w:r>
      <w:r w:rsidRPr="00B42DD3">
        <w:rPr>
          <w:color w:val="000000"/>
          <w:sz w:val="28"/>
          <w:szCs w:val="28"/>
          <w:lang w:eastAsia="en-US"/>
        </w:rPr>
        <w:tab/>
      </w:r>
      <w:r w:rsidR="002738F1" w:rsidRPr="00B42DD3">
        <w:rPr>
          <w:color w:val="000000"/>
          <w:sz w:val="28"/>
          <w:szCs w:val="28"/>
          <w:lang w:eastAsia="en-US"/>
        </w:rPr>
        <w:t xml:space="preserve"> </w:t>
      </w:r>
      <w:r w:rsidRPr="00B42DD3">
        <w:rPr>
          <w:color w:val="000000"/>
          <w:sz w:val="28"/>
          <w:szCs w:val="28"/>
        </w:rPr>
        <w:t>Субсиди</w:t>
      </w:r>
      <w:r w:rsidR="00330801" w:rsidRPr="00B42DD3">
        <w:rPr>
          <w:color w:val="000000"/>
          <w:sz w:val="28"/>
          <w:szCs w:val="28"/>
        </w:rPr>
        <w:t>я</w:t>
      </w:r>
      <w:r w:rsidRPr="00B42DD3">
        <w:rPr>
          <w:color w:val="000000"/>
          <w:sz w:val="28"/>
          <w:szCs w:val="28"/>
        </w:rPr>
        <w:t xml:space="preserve"> предоставля</w:t>
      </w:r>
      <w:r w:rsidR="00330801" w:rsidRPr="00B42DD3">
        <w:rPr>
          <w:color w:val="000000"/>
          <w:sz w:val="28"/>
          <w:szCs w:val="28"/>
        </w:rPr>
        <w:t>е</w:t>
      </w:r>
      <w:r w:rsidRPr="00B42DD3">
        <w:rPr>
          <w:color w:val="000000"/>
          <w:sz w:val="28"/>
          <w:szCs w:val="28"/>
        </w:rPr>
        <w:t>тся</w:t>
      </w:r>
      <w:r w:rsidR="005252DA" w:rsidRPr="00B42DD3">
        <w:rPr>
          <w:color w:val="000000"/>
          <w:sz w:val="28"/>
          <w:szCs w:val="28"/>
        </w:rPr>
        <w:t xml:space="preserve"> п</w:t>
      </w:r>
      <w:r w:rsidRPr="00B42DD3">
        <w:rPr>
          <w:color w:val="000000"/>
          <w:sz w:val="28"/>
          <w:szCs w:val="28"/>
        </w:rPr>
        <w:t>олучателю</w:t>
      </w:r>
      <w:r w:rsidR="005252DA" w:rsidRPr="00B42DD3">
        <w:rPr>
          <w:color w:val="000000"/>
          <w:sz w:val="28"/>
          <w:szCs w:val="28"/>
        </w:rPr>
        <w:t xml:space="preserve"> </w:t>
      </w:r>
      <w:r w:rsidRPr="00B42DD3">
        <w:rPr>
          <w:color w:val="000000"/>
          <w:sz w:val="28"/>
          <w:szCs w:val="28"/>
        </w:rPr>
        <w:t xml:space="preserve">субсидии в порядке возмещения </w:t>
      </w:r>
      <w:r w:rsidR="009C1AFB" w:rsidRPr="00B42DD3">
        <w:rPr>
          <w:color w:val="000000"/>
          <w:sz w:val="28"/>
          <w:szCs w:val="28"/>
        </w:rPr>
        <w:t>в</w:t>
      </w:r>
      <w:r w:rsidRPr="00B42DD3">
        <w:rPr>
          <w:color w:val="000000"/>
          <w:sz w:val="28"/>
          <w:szCs w:val="28"/>
        </w:rPr>
        <w:t xml:space="preserve"> полном объеме затрат, связанных с организацией и проведением следующих видов мероприятий:</w:t>
      </w:r>
    </w:p>
    <w:p w:rsidR="00B022AE" w:rsidRPr="00B42DD3" w:rsidRDefault="0020149B" w:rsidP="00FB6E07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а</w:t>
      </w:r>
      <w:r w:rsidR="00B022AE" w:rsidRPr="00B42DD3">
        <w:rPr>
          <w:color w:val="000000"/>
          <w:sz w:val="28"/>
          <w:szCs w:val="28"/>
        </w:rPr>
        <w:t>) распространение тематических информационных материалов по вопросам развития и поддержки предпринимательства с использованием различных информационных каналов;</w:t>
      </w:r>
    </w:p>
    <w:p w:rsidR="00B022AE" w:rsidRPr="00B42DD3" w:rsidRDefault="0020149B" w:rsidP="00FB6E07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б</w:t>
      </w:r>
      <w:r w:rsidR="00B022AE" w:rsidRPr="00B42DD3">
        <w:rPr>
          <w:color w:val="000000"/>
          <w:sz w:val="28"/>
          <w:szCs w:val="28"/>
        </w:rPr>
        <w:t>) предоставление на безвозмездной основе целевой группе субъектов консультационной помощи по вопросам, связанным с предпринимательской деятельностью;</w:t>
      </w:r>
    </w:p>
    <w:p w:rsidR="00B022AE" w:rsidRPr="00B42DD3" w:rsidRDefault="0020149B" w:rsidP="00FB6E07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в</w:t>
      </w:r>
      <w:r w:rsidR="00B022AE" w:rsidRPr="00B42DD3">
        <w:rPr>
          <w:color w:val="000000"/>
          <w:sz w:val="28"/>
          <w:szCs w:val="28"/>
        </w:rPr>
        <w:t>) разработка, издание и изготовление методических, информационных и презентационных материалов по вопросам предпринимательской деятельности;</w:t>
      </w:r>
    </w:p>
    <w:p w:rsidR="00B022AE" w:rsidRPr="00B42DD3" w:rsidRDefault="0020149B" w:rsidP="00FB6E07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г</w:t>
      </w:r>
      <w:r w:rsidR="00B022AE" w:rsidRPr="00B42DD3">
        <w:rPr>
          <w:color w:val="000000"/>
          <w:sz w:val="28"/>
          <w:szCs w:val="28"/>
        </w:rPr>
        <w:t>) оказание целевой группе субъектов помощи в составлении и подготовке документов для заключения договоров на получение субсидий, кредитных договоров с организациями и лизинговыми компаниями, конкурсной документации и иной нормативно-правовой документации, для получения государственной и муниципальной поддержки, участия в государств</w:t>
      </w:r>
      <w:r w:rsidR="00330801" w:rsidRPr="00B42DD3">
        <w:rPr>
          <w:color w:val="000000"/>
          <w:sz w:val="28"/>
          <w:szCs w:val="28"/>
        </w:rPr>
        <w:t>енных и муниципальных закупках.</w:t>
      </w:r>
    </w:p>
    <w:p w:rsidR="00B022AE" w:rsidRPr="00B42DD3" w:rsidRDefault="00B022AE" w:rsidP="00FB6E07">
      <w:pPr>
        <w:pStyle w:val="aa"/>
        <w:ind w:left="0" w:firstLine="851"/>
        <w:jc w:val="both"/>
        <w:rPr>
          <w:color w:val="000000"/>
          <w:sz w:val="28"/>
        </w:rPr>
      </w:pPr>
      <w:r w:rsidRPr="00B42DD3">
        <w:rPr>
          <w:color w:val="000000"/>
          <w:sz w:val="28"/>
        </w:rPr>
        <w:t xml:space="preserve">Субсидия предоставляется в размере, не превышающем величину стоимости одного часа затрат, умноженной на количество часов, затраченных на организацию и проведение каждого вида мероприятия, в соответствии с подпунктами </w:t>
      </w:r>
      <w:r w:rsidR="0020149B" w:rsidRPr="00B42DD3">
        <w:rPr>
          <w:color w:val="000000"/>
          <w:sz w:val="28"/>
        </w:rPr>
        <w:t>а</w:t>
      </w:r>
      <w:proofErr w:type="gramStart"/>
      <w:r w:rsidR="0020149B" w:rsidRPr="00B42DD3">
        <w:rPr>
          <w:color w:val="000000"/>
          <w:sz w:val="28"/>
        </w:rPr>
        <w:t>)</w:t>
      </w:r>
      <w:r w:rsidRPr="00B42DD3">
        <w:rPr>
          <w:color w:val="000000"/>
          <w:sz w:val="28"/>
        </w:rPr>
        <w:t>-</w:t>
      </w:r>
      <w:proofErr w:type="gramEnd"/>
      <w:r w:rsidR="0020149B" w:rsidRPr="00B42DD3">
        <w:rPr>
          <w:color w:val="000000"/>
          <w:sz w:val="28"/>
        </w:rPr>
        <w:t>г)</w:t>
      </w:r>
      <w:r w:rsidRPr="00B42DD3">
        <w:rPr>
          <w:color w:val="000000"/>
          <w:sz w:val="28"/>
        </w:rPr>
        <w:t xml:space="preserve">  настоящего пункта.</w:t>
      </w:r>
    </w:p>
    <w:p w:rsidR="00B022AE" w:rsidRPr="00B42DD3" w:rsidRDefault="00B022AE" w:rsidP="00FB6E07">
      <w:pPr>
        <w:pStyle w:val="aa"/>
        <w:ind w:left="0" w:firstLine="851"/>
        <w:jc w:val="both"/>
        <w:rPr>
          <w:color w:val="000000"/>
          <w:sz w:val="28"/>
        </w:rPr>
      </w:pPr>
      <w:r w:rsidRPr="00B42DD3">
        <w:rPr>
          <w:color w:val="000000"/>
          <w:sz w:val="28"/>
        </w:rPr>
        <w:t xml:space="preserve">Максимальная продолжительность (время в часах) оказания отдельных видов информационных, консультационных услуг определена в приложении </w:t>
      </w:r>
      <w:r w:rsidR="00143DA2" w:rsidRPr="00B42DD3">
        <w:rPr>
          <w:color w:val="000000"/>
          <w:sz w:val="28"/>
        </w:rPr>
        <w:t>6</w:t>
      </w:r>
      <w:r w:rsidRPr="00B42DD3">
        <w:rPr>
          <w:color w:val="000000"/>
          <w:sz w:val="28"/>
        </w:rPr>
        <w:t xml:space="preserve"> к настоящему Порядку.</w:t>
      </w:r>
    </w:p>
    <w:p w:rsidR="00B022AE" w:rsidRPr="00B42DD3" w:rsidRDefault="00B022AE" w:rsidP="00FB6E07">
      <w:pPr>
        <w:pStyle w:val="aa"/>
        <w:ind w:left="0" w:firstLine="851"/>
        <w:jc w:val="both"/>
        <w:rPr>
          <w:color w:val="000000"/>
          <w:sz w:val="28"/>
        </w:rPr>
      </w:pPr>
      <w:r w:rsidRPr="00B42DD3">
        <w:rPr>
          <w:color w:val="000000"/>
          <w:sz w:val="28"/>
        </w:rPr>
        <w:t xml:space="preserve">Максимальная стоимость одного часа затрат каждого вида мероприятия для расчета общей суммы </w:t>
      </w:r>
      <w:r w:rsidR="0020149B" w:rsidRPr="00B42DD3">
        <w:rPr>
          <w:color w:val="000000"/>
          <w:sz w:val="28"/>
        </w:rPr>
        <w:t>с</w:t>
      </w:r>
      <w:r w:rsidRPr="00B42DD3">
        <w:rPr>
          <w:color w:val="000000"/>
          <w:sz w:val="28"/>
        </w:rPr>
        <w:t xml:space="preserve">убсидии утверждается </w:t>
      </w:r>
      <w:r w:rsidR="0020149B" w:rsidRPr="00B42DD3">
        <w:rPr>
          <w:color w:val="000000"/>
          <w:sz w:val="28"/>
        </w:rPr>
        <w:t>муниципальным правовым актом</w:t>
      </w:r>
      <w:r w:rsidRPr="00B42DD3">
        <w:rPr>
          <w:color w:val="000000"/>
          <w:sz w:val="28"/>
        </w:rPr>
        <w:t xml:space="preserve"> Администрации.</w:t>
      </w:r>
    </w:p>
    <w:p w:rsidR="0020149B" w:rsidRPr="00B42DD3" w:rsidRDefault="00825F80" w:rsidP="00FB6E07">
      <w:pPr>
        <w:widowControl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290268">
        <w:rPr>
          <w:sz w:val="28"/>
          <w:szCs w:val="28"/>
          <w:lang w:eastAsia="en-US"/>
        </w:rPr>
        <w:t>2.16.</w:t>
      </w:r>
      <w:r>
        <w:rPr>
          <w:sz w:val="28"/>
          <w:szCs w:val="28"/>
          <w:lang w:eastAsia="en-US"/>
        </w:rPr>
        <w:t xml:space="preserve"> </w:t>
      </w:r>
      <w:r w:rsidRPr="00290268">
        <w:rPr>
          <w:sz w:val="28"/>
          <w:szCs w:val="28"/>
          <w:lang w:eastAsia="en-US"/>
        </w:rPr>
        <w:t xml:space="preserve">Получателю субсидии устанавливаются </w:t>
      </w:r>
      <w:r w:rsidRPr="00290268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290268">
        <w:rPr>
          <w:sz w:val="28"/>
          <w:szCs w:val="28"/>
        </w:rPr>
        <w:t>результатов  предоставления</w:t>
      </w:r>
      <w:r>
        <w:rPr>
          <w:sz w:val="28"/>
          <w:szCs w:val="28"/>
        </w:rPr>
        <w:t xml:space="preserve"> с</w:t>
      </w:r>
      <w:r w:rsidRPr="00290268">
        <w:rPr>
          <w:sz w:val="28"/>
          <w:szCs w:val="28"/>
        </w:rPr>
        <w:t>убсидии</w:t>
      </w:r>
      <w:r>
        <w:rPr>
          <w:sz w:val="28"/>
          <w:szCs w:val="28"/>
        </w:rPr>
        <w:t xml:space="preserve"> </w:t>
      </w:r>
      <w:r w:rsidRPr="002902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0268">
        <w:rPr>
          <w:sz w:val="28"/>
          <w:szCs w:val="28"/>
        </w:rPr>
        <w:t>показателей</w:t>
      </w:r>
      <w:r w:rsidRPr="00290268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290268">
        <w:rPr>
          <w:sz w:val="28"/>
          <w:szCs w:val="28"/>
          <w:lang w:eastAsia="en-US"/>
        </w:rPr>
        <w:t>которые</w:t>
      </w:r>
      <w:r>
        <w:rPr>
          <w:sz w:val="28"/>
          <w:szCs w:val="28"/>
          <w:lang w:eastAsia="en-US"/>
        </w:rPr>
        <w:t xml:space="preserve"> </w:t>
      </w:r>
      <w:r w:rsidRPr="00290268">
        <w:rPr>
          <w:sz w:val="28"/>
          <w:szCs w:val="28"/>
          <w:lang w:eastAsia="en-US"/>
        </w:rPr>
        <w:t>определяются Администрацией в соглашении о предоставлении субсидии:</w:t>
      </w:r>
    </w:p>
    <w:p w:rsidR="0020149B" w:rsidRPr="00B42DD3" w:rsidRDefault="008A076E" w:rsidP="00FB6E07">
      <w:pPr>
        <w:widowControl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B42DD3">
        <w:rPr>
          <w:color w:val="000000"/>
          <w:sz w:val="28"/>
          <w:szCs w:val="28"/>
          <w:lang w:eastAsia="en-US"/>
        </w:rPr>
        <w:t xml:space="preserve">а) </w:t>
      </w:r>
      <w:r w:rsidR="0020149B" w:rsidRPr="00B42DD3">
        <w:rPr>
          <w:color w:val="000000"/>
          <w:sz w:val="28"/>
          <w:szCs w:val="28"/>
          <w:lang w:eastAsia="en-US"/>
        </w:rPr>
        <w:t xml:space="preserve">количество «уникальных» субъектов малого и среднего </w:t>
      </w:r>
      <w:r w:rsidR="0020149B" w:rsidRPr="00B42DD3">
        <w:rPr>
          <w:color w:val="000000"/>
          <w:sz w:val="28"/>
          <w:szCs w:val="28"/>
          <w:lang w:eastAsia="en-US"/>
        </w:rPr>
        <w:lastRenderedPageBreak/>
        <w:t>предпринимательства, которым на безвозмездной основе предоставлена информационная и (или) консультационная</w:t>
      </w:r>
      <w:r w:rsidR="00563135" w:rsidRPr="00B42DD3">
        <w:rPr>
          <w:color w:val="000000"/>
          <w:sz w:val="28"/>
          <w:szCs w:val="28"/>
          <w:lang w:eastAsia="en-US"/>
        </w:rPr>
        <w:t xml:space="preserve"> </w:t>
      </w:r>
      <w:r w:rsidR="0020149B" w:rsidRPr="00B42DD3">
        <w:rPr>
          <w:color w:val="000000"/>
          <w:sz w:val="28"/>
          <w:szCs w:val="28"/>
          <w:lang w:eastAsia="en-US"/>
        </w:rPr>
        <w:t>поддержка;</w:t>
      </w:r>
    </w:p>
    <w:p w:rsidR="004A5781" w:rsidRPr="00B42DD3" w:rsidRDefault="004A5781" w:rsidP="004A5781">
      <w:pPr>
        <w:widowControl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B42DD3">
        <w:rPr>
          <w:color w:val="000000"/>
          <w:sz w:val="28"/>
          <w:szCs w:val="28"/>
          <w:lang w:eastAsia="en-US"/>
        </w:rPr>
        <w:t>б) количество оказанных консультаций  на безвозмездной основе целевой группе.</w:t>
      </w:r>
    </w:p>
    <w:p w:rsidR="004A5781" w:rsidRPr="00B42DD3" w:rsidRDefault="004A5781" w:rsidP="004A5781">
      <w:pPr>
        <w:widowControl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B42DD3">
        <w:rPr>
          <w:color w:val="000000"/>
          <w:sz w:val="28"/>
          <w:szCs w:val="28"/>
          <w:lang w:eastAsia="en-US"/>
        </w:rPr>
        <w:t>в) количество оказанных консультаций по условиям участия на предоставление стартовых субсидий  на безвозмездной основе целевой группе.</w:t>
      </w:r>
    </w:p>
    <w:p w:rsidR="00813617" w:rsidRPr="00B42DD3" w:rsidRDefault="00813617" w:rsidP="00FB6E07">
      <w:pPr>
        <w:widowControl w:val="0"/>
        <w:ind w:firstLine="851"/>
        <w:jc w:val="both"/>
        <w:rPr>
          <w:bCs/>
          <w:color w:val="000000"/>
          <w:sz w:val="28"/>
          <w:szCs w:val="28"/>
          <w:lang w:eastAsia="en-US"/>
        </w:rPr>
      </w:pPr>
    </w:p>
    <w:p w:rsidR="00B022AE" w:rsidRPr="00B42DD3" w:rsidRDefault="00B022AE" w:rsidP="00B230E4">
      <w:pPr>
        <w:widowControl w:val="0"/>
        <w:rPr>
          <w:color w:val="000000"/>
          <w:sz w:val="28"/>
          <w:szCs w:val="28"/>
          <w:lang w:eastAsia="en-US"/>
        </w:rPr>
      </w:pPr>
    </w:p>
    <w:p w:rsidR="00D61C18" w:rsidRPr="00B42DD3" w:rsidRDefault="00B022AE" w:rsidP="0035090D">
      <w:pPr>
        <w:widowControl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B42DD3">
        <w:rPr>
          <w:b/>
          <w:color w:val="000000"/>
          <w:sz w:val="28"/>
          <w:szCs w:val="28"/>
          <w:lang w:eastAsia="en-US"/>
        </w:rPr>
        <w:t>3. Требования к отчетности</w:t>
      </w:r>
    </w:p>
    <w:p w:rsidR="00E97B03" w:rsidRPr="00B42DD3" w:rsidRDefault="00E97B03" w:rsidP="00E97B03">
      <w:pPr>
        <w:tabs>
          <w:tab w:val="left" w:pos="3270"/>
        </w:tabs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 xml:space="preserve">3.1. Сроки предоставления и форма </w:t>
      </w:r>
      <w:proofErr w:type="spellStart"/>
      <w:r w:rsidRPr="00B42DD3">
        <w:rPr>
          <w:color w:val="000000"/>
          <w:sz w:val="28"/>
          <w:szCs w:val="28"/>
        </w:rPr>
        <w:t>отчета</w:t>
      </w:r>
      <w:proofErr w:type="spellEnd"/>
      <w:r w:rsidRPr="00B42DD3">
        <w:rPr>
          <w:color w:val="000000"/>
          <w:sz w:val="28"/>
          <w:szCs w:val="28"/>
        </w:rPr>
        <w:t xml:space="preserve"> </w:t>
      </w:r>
      <w:r w:rsidR="00825F80" w:rsidRPr="00290268">
        <w:rPr>
          <w:sz w:val="28"/>
          <w:szCs w:val="28"/>
        </w:rPr>
        <w:t xml:space="preserve">о </w:t>
      </w:r>
      <w:r w:rsidR="00825F80" w:rsidRPr="00290268">
        <w:rPr>
          <w:bCs/>
          <w:sz w:val="28"/>
          <w:szCs w:val="28"/>
          <w:lang w:eastAsia="en-US"/>
        </w:rPr>
        <w:t xml:space="preserve">достижении значений результатов предоставления </w:t>
      </w:r>
      <w:r w:rsidR="00825F80">
        <w:rPr>
          <w:bCs/>
          <w:sz w:val="28"/>
          <w:szCs w:val="28"/>
          <w:lang w:eastAsia="en-US"/>
        </w:rPr>
        <w:t>с</w:t>
      </w:r>
      <w:r w:rsidR="00825F80" w:rsidRPr="00290268">
        <w:rPr>
          <w:bCs/>
          <w:sz w:val="28"/>
          <w:szCs w:val="28"/>
          <w:lang w:eastAsia="en-US"/>
        </w:rPr>
        <w:t>убсидии и показателей</w:t>
      </w:r>
      <w:r w:rsidR="00825F80" w:rsidRPr="00B42DD3">
        <w:rPr>
          <w:color w:val="000000"/>
          <w:sz w:val="28"/>
          <w:szCs w:val="28"/>
        </w:rPr>
        <w:t xml:space="preserve"> </w:t>
      </w:r>
      <w:r w:rsidRPr="00B42DD3">
        <w:rPr>
          <w:color w:val="000000"/>
          <w:sz w:val="28"/>
          <w:szCs w:val="28"/>
        </w:rPr>
        <w:t>устанавливается в соглашении о предоставлении субсидии.</w:t>
      </w:r>
    </w:p>
    <w:p w:rsidR="00B022AE" w:rsidRPr="00B42DD3" w:rsidRDefault="00B022AE" w:rsidP="00B230E4">
      <w:pPr>
        <w:widowControl w:val="0"/>
        <w:jc w:val="center"/>
        <w:rPr>
          <w:b/>
          <w:color w:val="000000"/>
          <w:sz w:val="28"/>
          <w:szCs w:val="28"/>
          <w:lang w:eastAsia="en-US"/>
        </w:rPr>
      </w:pPr>
    </w:p>
    <w:p w:rsidR="00D61C18" w:rsidRPr="00B42DD3" w:rsidRDefault="00B022AE" w:rsidP="0035090D">
      <w:pPr>
        <w:widowControl w:val="0"/>
        <w:jc w:val="center"/>
        <w:rPr>
          <w:b/>
          <w:color w:val="000000"/>
          <w:sz w:val="28"/>
          <w:szCs w:val="28"/>
          <w:lang w:eastAsia="en-US"/>
        </w:rPr>
      </w:pPr>
      <w:r w:rsidRPr="00B42DD3">
        <w:rPr>
          <w:b/>
          <w:color w:val="000000"/>
          <w:sz w:val="28"/>
          <w:szCs w:val="28"/>
          <w:lang w:eastAsia="en-US"/>
        </w:rPr>
        <w:t xml:space="preserve">4. Требования об осуществлении </w:t>
      </w:r>
      <w:proofErr w:type="gramStart"/>
      <w:r w:rsidRPr="00B42DD3">
        <w:rPr>
          <w:b/>
          <w:color w:val="000000"/>
          <w:sz w:val="28"/>
          <w:szCs w:val="28"/>
          <w:lang w:eastAsia="en-US"/>
        </w:rPr>
        <w:t>контроля за</w:t>
      </w:r>
      <w:proofErr w:type="gramEnd"/>
      <w:r w:rsidRPr="00B42DD3">
        <w:rPr>
          <w:b/>
          <w:color w:val="000000"/>
          <w:sz w:val="28"/>
          <w:szCs w:val="28"/>
          <w:lang w:eastAsia="en-US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E97B03" w:rsidRPr="00B42DD3" w:rsidRDefault="00E97B03" w:rsidP="00E97B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4.1. Соблюдение условий, целей и порядка предоставления субсидии получателем субсидии  подлежит обязательной проверке Администрацией и органами муниципального финансового контроля в соответствие с действующим законодательством Российской Федерации</w:t>
      </w:r>
      <w:r w:rsidRPr="00B42DD3">
        <w:rPr>
          <w:rFonts w:eastAsia="Calibri"/>
          <w:color w:val="000000"/>
          <w:sz w:val="28"/>
          <w:szCs w:val="28"/>
        </w:rPr>
        <w:t>.</w:t>
      </w:r>
    </w:p>
    <w:p w:rsidR="003D3C71" w:rsidRPr="00B42DD3" w:rsidRDefault="003D3C71" w:rsidP="003D3C71">
      <w:pPr>
        <w:tabs>
          <w:tab w:val="left" w:pos="3270"/>
        </w:tabs>
        <w:ind w:firstLine="851"/>
        <w:jc w:val="both"/>
        <w:rPr>
          <w:color w:val="000000"/>
          <w:sz w:val="28"/>
        </w:rPr>
      </w:pPr>
      <w:r w:rsidRPr="00B42DD3">
        <w:rPr>
          <w:color w:val="000000"/>
          <w:sz w:val="28"/>
          <w:szCs w:val="28"/>
        </w:rPr>
        <w:t>4.2. В случае нарушения условий, установленных при предоставлении субсидии, выявленных по фактам проверок, проведенных Администрацией и органами муниципального финансового кон</w:t>
      </w:r>
      <w:r w:rsidRPr="00B42DD3">
        <w:rPr>
          <w:color w:val="000000"/>
          <w:sz w:val="28"/>
        </w:rPr>
        <w:t xml:space="preserve">троля, а также </w:t>
      </w:r>
      <w:proofErr w:type="spellStart"/>
      <w:r w:rsidRPr="00B42DD3">
        <w:rPr>
          <w:color w:val="000000"/>
          <w:sz w:val="28"/>
          <w:szCs w:val="28"/>
        </w:rPr>
        <w:t>недостижения</w:t>
      </w:r>
      <w:proofErr w:type="spellEnd"/>
      <w:r w:rsidRPr="00B42DD3">
        <w:rPr>
          <w:color w:val="000000"/>
          <w:sz w:val="28"/>
          <w:szCs w:val="28"/>
        </w:rPr>
        <w:t xml:space="preserve"> </w:t>
      </w:r>
      <w:r w:rsidR="00825F80" w:rsidRPr="00290268">
        <w:rPr>
          <w:bCs/>
          <w:sz w:val="28"/>
          <w:lang w:eastAsia="en-US"/>
        </w:rPr>
        <w:t xml:space="preserve">значений результатов предоставления </w:t>
      </w:r>
      <w:r w:rsidR="00825F80">
        <w:rPr>
          <w:bCs/>
          <w:sz w:val="28"/>
          <w:lang w:eastAsia="en-US"/>
        </w:rPr>
        <w:t>с</w:t>
      </w:r>
      <w:r w:rsidR="00825F80" w:rsidRPr="00290268">
        <w:rPr>
          <w:bCs/>
          <w:sz w:val="28"/>
          <w:lang w:eastAsia="en-US"/>
        </w:rPr>
        <w:t>убсидии и показателей</w:t>
      </w:r>
      <w:r w:rsidRPr="00B42DD3">
        <w:rPr>
          <w:color w:val="000000"/>
          <w:sz w:val="28"/>
          <w:szCs w:val="28"/>
        </w:rPr>
        <w:t xml:space="preserve">, установленных </w:t>
      </w:r>
      <w:r w:rsidR="00FB6E07" w:rsidRPr="00B42DD3">
        <w:rPr>
          <w:color w:val="000000"/>
          <w:sz w:val="28"/>
          <w:szCs w:val="28"/>
        </w:rPr>
        <w:t>пунктом</w:t>
      </w:r>
      <w:r w:rsidRPr="00B42DD3">
        <w:rPr>
          <w:color w:val="000000"/>
          <w:sz w:val="28"/>
          <w:szCs w:val="28"/>
        </w:rPr>
        <w:t xml:space="preserve"> 2.</w:t>
      </w:r>
      <w:r w:rsidR="00FB6E07" w:rsidRPr="00B42DD3">
        <w:rPr>
          <w:color w:val="000000"/>
          <w:sz w:val="28"/>
          <w:szCs w:val="28"/>
        </w:rPr>
        <w:t>1</w:t>
      </w:r>
      <w:r w:rsidR="004D3772" w:rsidRPr="00B42DD3">
        <w:rPr>
          <w:color w:val="000000"/>
          <w:sz w:val="28"/>
          <w:szCs w:val="28"/>
        </w:rPr>
        <w:t>6</w:t>
      </w:r>
      <w:r w:rsidRPr="00B42DD3">
        <w:rPr>
          <w:color w:val="000000"/>
          <w:sz w:val="28"/>
          <w:szCs w:val="28"/>
        </w:rPr>
        <w:t xml:space="preserve"> настоящего Порядка, соответствующие средства подлежат возврату в бюджет Подпорожского муниципального района в следующем порядке:</w:t>
      </w:r>
    </w:p>
    <w:p w:rsidR="003D3C71" w:rsidRPr="00B42DD3" w:rsidRDefault="003D3C71" w:rsidP="003D3C71">
      <w:pPr>
        <w:tabs>
          <w:tab w:val="left" w:pos="3270"/>
        </w:tabs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Администрация или орган муниципального финансового контроля:</w:t>
      </w:r>
    </w:p>
    <w:p w:rsidR="003D3C71" w:rsidRPr="00B42DD3" w:rsidRDefault="00FB6E07" w:rsidP="003D3C71">
      <w:pPr>
        <w:tabs>
          <w:tab w:val="left" w:pos="3270"/>
        </w:tabs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 xml:space="preserve">а) </w:t>
      </w:r>
      <w:r w:rsidR="003D3C71" w:rsidRPr="00B42DD3">
        <w:rPr>
          <w:color w:val="000000"/>
          <w:sz w:val="28"/>
          <w:szCs w:val="28"/>
        </w:rPr>
        <w:t>составляет акт о выявленных нарушениях;</w:t>
      </w:r>
    </w:p>
    <w:p w:rsidR="003D3C71" w:rsidRPr="00B42DD3" w:rsidRDefault="00FB6E07" w:rsidP="003D3C71">
      <w:pPr>
        <w:tabs>
          <w:tab w:val="left" w:pos="3270"/>
        </w:tabs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б)</w:t>
      </w:r>
      <w:r w:rsidR="003D3C71" w:rsidRPr="00B42DD3">
        <w:rPr>
          <w:color w:val="000000"/>
          <w:sz w:val="28"/>
          <w:szCs w:val="28"/>
        </w:rPr>
        <w:t xml:space="preserve"> принимает решение о возврате субсидии;</w:t>
      </w:r>
    </w:p>
    <w:p w:rsidR="003D3C71" w:rsidRPr="00B42DD3" w:rsidRDefault="00FB6E07" w:rsidP="003D3C71">
      <w:pPr>
        <w:tabs>
          <w:tab w:val="left" w:pos="3270"/>
        </w:tabs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в)</w:t>
      </w:r>
      <w:r w:rsidR="003D3C71" w:rsidRPr="00B42DD3">
        <w:rPr>
          <w:color w:val="000000"/>
          <w:sz w:val="28"/>
          <w:szCs w:val="28"/>
        </w:rPr>
        <w:t xml:space="preserve"> направляет получателю субсидии требование о возврате субсидии с указанием суммы, срока возврата, кода бюджетной классификации Российской Федерации, по которому должен быть осуществлен возврат субсидии, реквизитов счета, на который должны быть перечислены средства (далее-требование).</w:t>
      </w:r>
    </w:p>
    <w:p w:rsidR="003D3C71" w:rsidRPr="00B42DD3" w:rsidRDefault="003D3C71" w:rsidP="003D3C71">
      <w:pPr>
        <w:tabs>
          <w:tab w:val="left" w:pos="3270"/>
        </w:tabs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 xml:space="preserve">Получатель субсидии обязан осуществить возврат субсидии в течение десяти рабочих дней со дня получения требования. </w:t>
      </w:r>
    </w:p>
    <w:p w:rsidR="00FB6E07" w:rsidRPr="00B42DD3" w:rsidRDefault="003D3C71" w:rsidP="00FB6E07">
      <w:pPr>
        <w:tabs>
          <w:tab w:val="left" w:pos="3270"/>
        </w:tabs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</w:rPr>
        <w:t>4.3. В случае отказа от добровольного возврата, указанные средства взыскиваются в судебном порядке в соответствии с законода</w:t>
      </w:r>
      <w:r w:rsidR="00FB6E07" w:rsidRPr="00B42DD3">
        <w:rPr>
          <w:color w:val="000000"/>
          <w:sz w:val="28"/>
          <w:szCs w:val="28"/>
        </w:rPr>
        <w:t>тельством Российской Федерации.</w:t>
      </w:r>
    </w:p>
    <w:p w:rsidR="00B022AE" w:rsidRPr="00B42DD3" w:rsidRDefault="00B022AE" w:rsidP="00FB6E07">
      <w:pPr>
        <w:tabs>
          <w:tab w:val="left" w:pos="3270"/>
        </w:tabs>
        <w:ind w:firstLine="851"/>
        <w:jc w:val="both"/>
        <w:rPr>
          <w:color w:val="000000"/>
          <w:sz w:val="28"/>
          <w:szCs w:val="28"/>
        </w:rPr>
      </w:pPr>
      <w:r w:rsidRPr="00B42DD3">
        <w:rPr>
          <w:color w:val="000000"/>
          <w:sz w:val="28"/>
          <w:szCs w:val="28"/>
          <w:lang w:eastAsia="en-US"/>
        </w:rPr>
        <w:t>4.</w:t>
      </w:r>
      <w:r w:rsidR="00FB6E07" w:rsidRPr="00B42DD3">
        <w:rPr>
          <w:color w:val="000000"/>
          <w:sz w:val="28"/>
          <w:szCs w:val="28"/>
          <w:lang w:eastAsia="en-US"/>
        </w:rPr>
        <w:t>4</w:t>
      </w:r>
      <w:r w:rsidRPr="00B42DD3">
        <w:rPr>
          <w:color w:val="000000"/>
          <w:sz w:val="28"/>
          <w:szCs w:val="28"/>
          <w:lang w:eastAsia="en-US"/>
        </w:rPr>
        <w:t>.</w:t>
      </w:r>
      <w:r w:rsidR="00FB6E07" w:rsidRPr="00B42DD3">
        <w:rPr>
          <w:color w:val="000000"/>
          <w:sz w:val="28"/>
          <w:szCs w:val="28"/>
          <w:lang w:eastAsia="en-US"/>
        </w:rPr>
        <w:t xml:space="preserve"> </w:t>
      </w:r>
      <w:r w:rsidRPr="00B42DD3">
        <w:rPr>
          <w:color w:val="000000"/>
          <w:sz w:val="28"/>
          <w:szCs w:val="28"/>
          <w:lang w:eastAsia="en-US"/>
        </w:rPr>
        <w:t xml:space="preserve">Стороны за неисполнение или ненадлежащее исполнение обязанностей  по </w:t>
      </w:r>
      <w:r w:rsidR="00FB6E07" w:rsidRPr="00B42DD3">
        <w:rPr>
          <w:color w:val="000000"/>
          <w:sz w:val="28"/>
          <w:szCs w:val="28"/>
          <w:lang w:eastAsia="en-US"/>
        </w:rPr>
        <w:t>с</w:t>
      </w:r>
      <w:r w:rsidRPr="00B42DD3">
        <w:rPr>
          <w:color w:val="000000"/>
          <w:sz w:val="28"/>
          <w:szCs w:val="28"/>
          <w:lang w:eastAsia="en-US"/>
        </w:rPr>
        <w:t>оглашению</w:t>
      </w:r>
      <w:r w:rsidR="00FB6E07" w:rsidRPr="00B42DD3">
        <w:rPr>
          <w:color w:val="000000"/>
          <w:sz w:val="28"/>
          <w:szCs w:val="28"/>
          <w:lang w:eastAsia="en-US"/>
        </w:rPr>
        <w:t xml:space="preserve"> о предоставлении субсидии</w:t>
      </w:r>
      <w:r w:rsidRPr="00B42DD3">
        <w:rPr>
          <w:color w:val="000000"/>
          <w:sz w:val="28"/>
          <w:szCs w:val="28"/>
          <w:lang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:rsidR="00B022AE" w:rsidRPr="00B42DD3" w:rsidRDefault="00B022AE" w:rsidP="00B230E4">
      <w:pPr>
        <w:jc w:val="both"/>
        <w:rPr>
          <w:color w:val="000000"/>
          <w:lang w:eastAsia="en-US"/>
        </w:rPr>
      </w:pPr>
    </w:p>
    <w:p w:rsidR="00B022AE" w:rsidRPr="00B42DD3" w:rsidRDefault="00B022AE" w:rsidP="00B230E4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35090D" w:rsidRPr="00B42DD3" w:rsidRDefault="0035090D" w:rsidP="00B230E4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022AE" w:rsidRPr="00F671E5" w:rsidRDefault="0062372F" w:rsidP="00B022AE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B42DD3">
        <w:rPr>
          <w:rFonts w:eastAsia="Calibri"/>
          <w:color w:val="000000"/>
          <w:lang w:eastAsia="en-US"/>
        </w:rPr>
        <w:br w:type="page"/>
      </w:r>
      <w:r w:rsidR="00B022AE" w:rsidRPr="00F671E5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1</w:t>
      </w:r>
    </w:p>
    <w:p w:rsidR="00B022AE" w:rsidRPr="00F671E5" w:rsidRDefault="00B022AE" w:rsidP="00B022AE">
      <w:pPr>
        <w:ind w:left="396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671E5">
        <w:rPr>
          <w:rFonts w:eastAsia="Calibri"/>
          <w:color w:val="000000"/>
          <w:sz w:val="28"/>
          <w:szCs w:val="28"/>
          <w:lang w:eastAsia="en-US"/>
        </w:rPr>
        <w:t>к Порядку</w:t>
      </w:r>
    </w:p>
    <w:p w:rsidR="00B022AE" w:rsidRPr="00CD49DC" w:rsidRDefault="00B022AE" w:rsidP="00B022AE">
      <w:pPr>
        <w:ind w:left="3969"/>
        <w:jc w:val="right"/>
        <w:rPr>
          <w:rFonts w:eastAsia="Calibri"/>
          <w:color w:val="000000"/>
          <w:sz w:val="10"/>
          <w:lang w:eastAsia="en-US"/>
        </w:rPr>
      </w:pPr>
    </w:p>
    <w:p w:rsidR="00B022AE" w:rsidRPr="00B42DD3" w:rsidRDefault="00B022AE" w:rsidP="00B022AE">
      <w:pPr>
        <w:spacing w:after="200"/>
        <w:jc w:val="both"/>
        <w:rPr>
          <w:rFonts w:eastAsia="Calibri"/>
          <w:color w:val="000000"/>
          <w:lang w:eastAsia="en-US"/>
        </w:rPr>
      </w:pPr>
      <w:r w:rsidRPr="00B42DD3">
        <w:rPr>
          <w:rFonts w:eastAsia="Calibri"/>
          <w:color w:val="000000"/>
          <w:lang w:eastAsia="en-US"/>
        </w:rPr>
        <w:t>(ФОРМА)</w:t>
      </w:r>
    </w:p>
    <w:tbl>
      <w:tblPr>
        <w:tblW w:w="0" w:type="auto"/>
        <w:tblInd w:w="4077" w:type="dxa"/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402"/>
      </w:tblGrid>
      <w:tr w:rsidR="00825F80" w:rsidRPr="00B42DD3" w:rsidTr="00FF0BE4">
        <w:tc>
          <w:tcPr>
            <w:tcW w:w="5387" w:type="dxa"/>
            <w:gridSpan w:val="3"/>
            <w:vAlign w:val="bottom"/>
          </w:tcPr>
          <w:p w:rsidR="00825F80" w:rsidRPr="00B42DD3" w:rsidRDefault="00825F80" w:rsidP="00FF0BE4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B42DD3">
              <w:rPr>
                <w:rFonts w:eastAsia="Calibri"/>
                <w:bCs/>
                <w:color w:val="000000"/>
              </w:rPr>
              <w:t>Главе Администрации</w:t>
            </w:r>
          </w:p>
          <w:p w:rsidR="00825F80" w:rsidRPr="00B42DD3" w:rsidRDefault="00825F80" w:rsidP="00FF0BE4">
            <w:pPr>
              <w:widowControl w:val="0"/>
              <w:jc w:val="center"/>
              <w:rPr>
                <w:b/>
                <w:color w:val="000000"/>
              </w:rPr>
            </w:pPr>
            <w:r w:rsidRPr="00B42DD3">
              <w:rPr>
                <w:rFonts w:eastAsia="Calibri"/>
                <w:bCs/>
                <w:color w:val="000000"/>
              </w:rPr>
              <w:t>МО «Подпорожский муниципальный район»</w:t>
            </w:r>
          </w:p>
        </w:tc>
      </w:tr>
      <w:tr w:rsidR="00825F80" w:rsidRPr="00B42DD3" w:rsidTr="00FF0BE4">
        <w:trPr>
          <w:trHeight w:val="409"/>
        </w:trPr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825F80" w:rsidRPr="00B42DD3" w:rsidRDefault="00825F80" w:rsidP="00FF0BE4">
            <w:pPr>
              <w:tabs>
                <w:tab w:val="left" w:pos="-108"/>
                <w:tab w:val="left" w:pos="5279"/>
              </w:tabs>
              <w:overflowPunct w:val="0"/>
              <w:autoSpaceDE w:val="0"/>
              <w:autoSpaceDN w:val="0"/>
              <w:adjustRightInd w:val="0"/>
              <w:ind w:left="-108" w:right="-142"/>
              <w:jc w:val="center"/>
              <w:textAlignment w:val="baseline"/>
              <w:rPr>
                <w:rFonts w:ascii="Tms Rmn" w:hAnsi="Tms Rmn"/>
                <w:color w:val="000000"/>
                <w:szCs w:val="28"/>
              </w:rPr>
            </w:pPr>
          </w:p>
        </w:tc>
      </w:tr>
      <w:tr w:rsidR="00825F80" w:rsidRPr="00B42DD3" w:rsidTr="00FF0BE4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25F80" w:rsidRPr="00B42DD3" w:rsidRDefault="00825F80" w:rsidP="00FF0BE4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b w:val="0"/>
                <w:color w:val="000000"/>
                <w:sz w:val="24"/>
                <w:szCs w:val="28"/>
              </w:rPr>
            </w:pPr>
            <w:r w:rsidRPr="00B42DD3">
              <w:rPr>
                <w:rFonts w:ascii="Tms Rmn" w:hAnsi="Tms Rmn"/>
                <w:b w:val="0"/>
                <w:color w:val="000000"/>
                <w:sz w:val="24"/>
              </w:rPr>
              <w:t>От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F80" w:rsidRPr="00B42DD3" w:rsidRDefault="00825F80" w:rsidP="00FF0BE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  <w:szCs w:val="28"/>
              </w:rPr>
            </w:pPr>
          </w:p>
        </w:tc>
      </w:tr>
      <w:tr w:rsidR="00825F80" w:rsidRPr="00B42DD3" w:rsidTr="00FF0BE4">
        <w:trPr>
          <w:trHeight w:val="579"/>
        </w:trPr>
        <w:tc>
          <w:tcPr>
            <w:tcW w:w="567" w:type="dxa"/>
            <w:tcBorders>
              <w:bottom w:val="single" w:sz="4" w:space="0" w:color="auto"/>
            </w:tcBorders>
          </w:tcPr>
          <w:p w:rsidR="00825F80" w:rsidRPr="00B42DD3" w:rsidRDefault="00825F80" w:rsidP="00FF0BE4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color w:val="000000"/>
                <w:sz w:val="2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825F80" w:rsidRPr="00B42DD3" w:rsidRDefault="00825F80" w:rsidP="00FF0BE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  <w:szCs w:val="28"/>
              </w:rPr>
            </w:pPr>
            <w:r w:rsidRPr="00B42DD3">
              <w:rPr>
                <w:rFonts w:ascii="Tms Rmn" w:hAnsi="Tms Rmn"/>
                <w:color w:val="000000"/>
                <w:sz w:val="18"/>
              </w:rPr>
              <w:t xml:space="preserve"> </w:t>
            </w:r>
            <w:proofErr w:type="gramStart"/>
            <w:r w:rsidRPr="00B42DD3">
              <w:rPr>
                <w:rFonts w:ascii="Tms Rmn" w:hAnsi="Tms Rmn"/>
                <w:color w:val="000000"/>
                <w:sz w:val="18"/>
              </w:rPr>
              <w:t>(наименование организации,</w:t>
            </w:r>
            <w:r w:rsidRPr="00B42DD3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gramEnd"/>
          </w:p>
        </w:tc>
      </w:tr>
      <w:tr w:rsidR="00825F80" w:rsidRPr="00B42DD3" w:rsidTr="00FF0BE4">
        <w:trPr>
          <w:trHeight w:val="117"/>
        </w:trPr>
        <w:tc>
          <w:tcPr>
            <w:tcW w:w="567" w:type="dxa"/>
            <w:tcBorders>
              <w:top w:val="single" w:sz="4" w:space="0" w:color="auto"/>
            </w:tcBorders>
          </w:tcPr>
          <w:p w:rsidR="00825F80" w:rsidRPr="00B42DD3" w:rsidRDefault="00825F80" w:rsidP="00FF0BE4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color w:val="000000"/>
                <w:sz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825F80" w:rsidRPr="00B42DD3" w:rsidRDefault="00825F80" w:rsidP="00FF0BE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18"/>
              </w:rPr>
            </w:pPr>
            <w:r w:rsidRPr="00B42DD3">
              <w:rPr>
                <w:rFonts w:ascii="Tms Rmn" w:hAnsi="Tms Rmn"/>
                <w:color w:val="000000"/>
                <w:sz w:val="18"/>
              </w:rPr>
              <w:t>должность представителя)</w:t>
            </w:r>
          </w:p>
          <w:p w:rsidR="00825F80" w:rsidRPr="00B42DD3" w:rsidRDefault="00825F80" w:rsidP="00FF0BE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16"/>
              </w:rPr>
            </w:pPr>
          </w:p>
        </w:tc>
      </w:tr>
      <w:tr w:rsidR="00825F80" w:rsidRPr="00B42DD3" w:rsidTr="00FF0BE4">
        <w:tc>
          <w:tcPr>
            <w:tcW w:w="1985" w:type="dxa"/>
            <w:gridSpan w:val="2"/>
          </w:tcPr>
          <w:p w:rsidR="00825F80" w:rsidRPr="00B42DD3" w:rsidRDefault="00825F80" w:rsidP="00FF0BE4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ms Rmn" w:hAnsi="Tms Rmn"/>
                <w:b w:val="0"/>
                <w:color w:val="000000"/>
                <w:sz w:val="24"/>
                <w:szCs w:val="28"/>
              </w:rPr>
            </w:pPr>
            <w:r w:rsidRPr="00B42DD3">
              <w:rPr>
                <w:rFonts w:ascii="Tms Rmn" w:hAnsi="Tms Rmn"/>
                <w:b w:val="0"/>
                <w:color w:val="000000"/>
                <w:sz w:val="24"/>
              </w:rPr>
              <w:t>Адрес места нахождения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5F80" w:rsidRPr="00B42DD3" w:rsidRDefault="00825F80" w:rsidP="00FF0BE4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color w:val="000000"/>
                <w:szCs w:val="28"/>
              </w:rPr>
            </w:pPr>
          </w:p>
        </w:tc>
      </w:tr>
      <w:tr w:rsidR="00825F80" w:rsidRPr="00B42DD3" w:rsidTr="00FF0BE4">
        <w:tc>
          <w:tcPr>
            <w:tcW w:w="1985" w:type="dxa"/>
            <w:gridSpan w:val="2"/>
          </w:tcPr>
          <w:p w:rsidR="00825F80" w:rsidRPr="00B42DD3" w:rsidRDefault="00825F80" w:rsidP="00FF0BE4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color w:val="000000"/>
                <w:sz w:val="24"/>
                <w:szCs w:val="28"/>
              </w:rPr>
            </w:pPr>
            <w:r w:rsidRPr="00B42DD3">
              <w:rPr>
                <w:rFonts w:ascii="Tms Rmn" w:hAnsi="Tms Rmn"/>
                <w:b w:val="0"/>
                <w:color w:val="000000"/>
                <w:sz w:val="24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5F80" w:rsidRPr="00B42DD3" w:rsidRDefault="00825F80" w:rsidP="00FF0BE4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color w:val="000000"/>
                <w:szCs w:val="28"/>
              </w:rPr>
            </w:pPr>
          </w:p>
        </w:tc>
      </w:tr>
      <w:tr w:rsidR="00825F80" w:rsidRPr="00B42DD3" w:rsidTr="00FF0BE4">
        <w:tc>
          <w:tcPr>
            <w:tcW w:w="1985" w:type="dxa"/>
            <w:gridSpan w:val="2"/>
          </w:tcPr>
          <w:p w:rsidR="00825F80" w:rsidRPr="00B42DD3" w:rsidRDefault="00825F80" w:rsidP="00FF0BE4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color w:val="000000"/>
                <w:sz w:val="24"/>
                <w:szCs w:val="28"/>
              </w:rPr>
            </w:pPr>
            <w:r w:rsidRPr="00B42DD3">
              <w:rPr>
                <w:rFonts w:ascii="Tms Rmn" w:hAnsi="Tms Rmn"/>
                <w:b w:val="0"/>
                <w:color w:val="000000"/>
                <w:sz w:val="24"/>
              </w:rPr>
              <w:t>Адрес эл/почты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5F80" w:rsidRPr="00B42DD3" w:rsidRDefault="00825F80" w:rsidP="00FF0BE4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color w:val="000000"/>
                <w:szCs w:val="28"/>
              </w:rPr>
            </w:pPr>
          </w:p>
        </w:tc>
      </w:tr>
    </w:tbl>
    <w:p w:rsidR="00825F80" w:rsidRPr="00B42DD3" w:rsidRDefault="00825F80" w:rsidP="00825F80">
      <w:pPr>
        <w:jc w:val="center"/>
        <w:rPr>
          <w:rFonts w:eastAsia="Calibri"/>
          <w:b/>
          <w:color w:val="000000"/>
          <w:lang w:eastAsia="en-US"/>
        </w:rPr>
      </w:pPr>
    </w:p>
    <w:p w:rsidR="00825F80" w:rsidRPr="00B42DD3" w:rsidRDefault="00825F80" w:rsidP="00825F80">
      <w:pPr>
        <w:jc w:val="center"/>
        <w:rPr>
          <w:rFonts w:eastAsia="Calibri"/>
          <w:b/>
          <w:color w:val="000000"/>
          <w:lang w:eastAsia="en-US"/>
        </w:rPr>
      </w:pPr>
      <w:r w:rsidRPr="00B42DD3">
        <w:rPr>
          <w:rFonts w:eastAsia="Calibri"/>
          <w:b/>
          <w:color w:val="000000"/>
          <w:lang w:eastAsia="en-US"/>
        </w:rPr>
        <w:t xml:space="preserve">ЗАЯВЛЕНИЕ </w:t>
      </w:r>
    </w:p>
    <w:p w:rsidR="00825F80" w:rsidRPr="00B42DD3" w:rsidRDefault="00825F80" w:rsidP="00825F80">
      <w:pPr>
        <w:jc w:val="center"/>
        <w:rPr>
          <w:rFonts w:eastAsia="Calibri"/>
          <w:b/>
          <w:color w:val="000000"/>
          <w:lang w:eastAsia="en-US"/>
        </w:rPr>
      </w:pPr>
      <w:r w:rsidRPr="00B42DD3">
        <w:rPr>
          <w:b/>
          <w:color w:val="000000"/>
        </w:rPr>
        <w:t>о заключении соглашения на предоставление субсидии из бюджета муниципального образования «Подпорожский муниципальный район Ленинградской области» некоммерческим организациям поддержки предпринимательства</w:t>
      </w:r>
      <w:r w:rsidRPr="00B42DD3">
        <w:rPr>
          <w:b/>
          <w:bCs/>
          <w:color w:val="000000"/>
          <w:lang w:bidi="ru-RU"/>
        </w:rPr>
        <w:t>, не являющимся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</w:r>
      <w:r w:rsidRPr="00B42DD3">
        <w:rPr>
          <w:b/>
          <w:color w:val="000000"/>
        </w:rPr>
        <w:t xml:space="preserve"> </w:t>
      </w:r>
    </w:p>
    <w:p w:rsidR="00825F80" w:rsidRPr="00B42DD3" w:rsidRDefault="00825F80" w:rsidP="00825F80">
      <w:pPr>
        <w:autoSpaceDE w:val="0"/>
        <w:autoSpaceDN w:val="0"/>
        <w:adjustRightInd w:val="0"/>
        <w:rPr>
          <w:color w:val="000000"/>
        </w:rPr>
      </w:pPr>
      <w:r w:rsidRPr="00CD49DC">
        <w:rPr>
          <w:rFonts w:eastAsia="Calibri"/>
          <w:b/>
          <w:color w:val="000000"/>
          <w:sz w:val="16"/>
          <w:lang w:eastAsia="en-US"/>
        </w:rPr>
        <w:br/>
      </w:r>
      <w:r w:rsidRPr="00B42DD3">
        <w:rPr>
          <w:color w:val="000000"/>
        </w:rPr>
        <w:t>_________________________________________________________________________________</w:t>
      </w:r>
    </w:p>
    <w:p w:rsidR="00825F80" w:rsidRPr="00B42DD3" w:rsidRDefault="00825F80" w:rsidP="00825F8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42DD3">
        <w:rPr>
          <w:color w:val="000000"/>
          <w:sz w:val="20"/>
          <w:szCs w:val="20"/>
        </w:rPr>
        <w:t>(полное наименование)</w:t>
      </w:r>
    </w:p>
    <w:p w:rsidR="00825F80" w:rsidRPr="00B42DD3" w:rsidRDefault="00825F80" w:rsidP="00825F80">
      <w:pPr>
        <w:autoSpaceDE w:val="0"/>
        <w:autoSpaceDN w:val="0"/>
        <w:adjustRightInd w:val="0"/>
        <w:rPr>
          <w:color w:val="000000"/>
        </w:rPr>
      </w:pPr>
      <w:r w:rsidRPr="00B42DD3">
        <w:rPr>
          <w:color w:val="000000"/>
        </w:rPr>
        <w:t>ОГРН (ОГРНИП) _______________________ дата регистрации ___________________________</w:t>
      </w:r>
    </w:p>
    <w:p w:rsidR="00825F80" w:rsidRPr="00B42DD3" w:rsidRDefault="00825F80" w:rsidP="00825F80">
      <w:pPr>
        <w:autoSpaceDE w:val="0"/>
        <w:autoSpaceDN w:val="0"/>
        <w:adjustRightInd w:val="0"/>
        <w:rPr>
          <w:color w:val="000000"/>
        </w:rPr>
      </w:pPr>
      <w:r w:rsidRPr="00B42DD3">
        <w:rPr>
          <w:color w:val="000000"/>
        </w:rPr>
        <w:t>ИНН ___________________________ КПП (при наличии) _______________________________</w:t>
      </w:r>
    </w:p>
    <w:p w:rsidR="00825F80" w:rsidRPr="00B42DD3" w:rsidRDefault="00825F80" w:rsidP="00825F80">
      <w:pPr>
        <w:autoSpaceDE w:val="0"/>
        <w:autoSpaceDN w:val="0"/>
        <w:adjustRightInd w:val="0"/>
        <w:rPr>
          <w:color w:val="000000"/>
        </w:rPr>
      </w:pPr>
      <w:r w:rsidRPr="00B42DD3">
        <w:rPr>
          <w:color w:val="000000"/>
        </w:rPr>
        <w:t xml:space="preserve">Код ОКВЭД (основной) ____________________________________________________________ </w:t>
      </w:r>
    </w:p>
    <w:p w:rsidR="00825F80" w:rsidRPr="00B42DD3" w:rsidRDefault="00825F80" w:rsidP="00825F80">
      <w:pPr>
        <w:autoSpaceDE w:val="0"/>
        <w:autoSpaceDN w:val="0"/>
        <w:adjustRightInd w:val="0"/>
        <w:rPr>
          <w:color w:val="000000"/>
        </w:rPr>
      </w:pPr>
      <w:r w:rsidRPr="00B42DD3">
        <w:rPr>
          <w:color w:val="000000"/>
        </w:rPr>
        <w:t>Наименование ОКВЭД (</w:t>
      </w:r>
      <w:proofErr w:type="gramStart"/>
      <w:r w:rsidRPr="00B42DD3">
        <w:rPr>
          <w:color w:val="000000"/>
        </w:rPr>
        <w:t>основной</w:t>
      </w:r>
      <w:proofErr w:type="gramEnd"/>
      <w:r w:rsidRPr="00B42DD3">
        <w:rPr>
          <w:color w:val="000000"/>
        </w:rPr>
        <w:t>):___________________________________________________</w:t>
      </w:r>
    </w:p>
    <w:p w:rsidR="00825F80" w:rsidRPr="00B42DD3" w:rsidRDefault="00825F80" w:rsidP="00825F80">
      <w:pPr>
        <w:autoSpaceDE w:val="0"/>
        <w:autoSpaceDN w:val="0"/>
        <w:adjustRightInd w:val="0"/>
        <w:rPr>
          <w:color w:val="000000"/>
        </w:rPr>
      </w:pPr>
      <w:proofErr w:type="spellStart"/>
      <w:r w:rsidRPr="00B42DD3">
        <w:rPr>
          <w:color w:val="000000"/>
        </w:rPr>
        <w:t>Расчетный</w:t>
      </w:r>
      <w:proofErr w:type="spellEnd"/>
      <w:r w:rsidRPr="00B42DD3">
        <w:rPr>
          <w:color w:val="000000"/>
        </w:rPr>
        <w:t xml:space="preserve"> </w:t>
      </w:r>
      <w:proofErr w:type="spellStart"/>
      <w:r w:rsidRPr="00B42DD3">
        <w:rPr>
          <w:color w:val="000000"/>
        </w:rPr>
        <w:t>счет</w:t>
      </w:r>
      <w:proofErr w:type="spellEnd"/>
      <w:r w:rsidRPr="00B42DD3">
        <w:rPr>
          <w:color w:val="000000"/>
        </w:rPr>
        <w:t xml:space="preserve"> N _____________________________</w:t>
      </w:r>
      <w:proofErr w:type="gramStart"/>
      <w:r w:rsidRPr="00B42DD3">
        <w:rPr>
          <w:color w:val="000000"/>
        </w:rPr>
        <w:t>в</w:t>
      </w:r>
      <w:proofErr w:type="gramEnd"/>
      <w:r w:rsidRPr="00B42DD3">
        <w:rPr>
          <w:color w:val="000000"/>
        </w:rPr>
        <w:t>___________________________________</w:t>
      </w:r>
    </w:p>
    <w:p w:rsidR="00825F80" w:rsidRPr="00B42DD3" w:rsidRDefault="00825F80" w:rsidP="00825F80">
      <w:pPr>
        <w:autoSpaceDE w:val="0"/>
        <w:autoSpaceDN w:val="0"/>
        <w:adjustRightInd w:val="0"/>
        <w:rPr>
          <w:color w:val="000000"/>
        </w:rPr>
      </w:pPr>
      <w:r w:rsidRPr="00B42DD3">
        <w:rPr>
          <w:color w:val="000000"/>
        </w:rPr>
        <w:t>БИК _____________________________________________________________________________</w:t>
      </w:r>
    </w:p>
    <w:p w:rsidR="00825F80" w:rsidRPr="00B42DD3" w:rsidRDefault="00825F80" w:rsidP="00825F80">
      <w:pPr>
        <w:autoSpaceDE w:val="0"/>
        <w:autoSpaceDN w:val="0"/>
        <w:adjustRightInd w:val="0"/>
        <w:rPr>
          <w:color w:val="000000"/>
        </w:rPr>
      </w:pPr>
      <w:r w:rsidRPr="00B42DD3">
        <w:rPr>
          <w:color w:val="000000"/>
        </w:rPr>
        <w:t xml:space="preserve">Корреспондентский </w:t>
      </w:r>
      <w:proofErr w:type="spellStart"/>
      <w:r w:rsidRPr="00B42DD3">
        <w:rPr>
          <w:color w:val="000000"/>
        </w:rPr>
        <w:t>счет</w:t>
      </w:r>
      <w:proofErr w:type="spellEnd"/>
      <w:r w:rsidRPr="00B42DD3">
        <w:rPr>
          <w:color w:val="000000"/>
        </w:rPr>
        <w:t xml:space="preserve"> N _________________________________________________________</w:t>
      </w:r>
    </w:p>
    <w:p w:rsidR="00825F80" w:rsidRPr="00B42DD3" w:rsidRDefault="00825F80" w:rsidP="00825F80">
      <w:pPr>
        <w:autoSpaceDE w:val="0"/>
        <w:autoSpaceDN w:val="0"/>
        <w:adjustRightInd w:val="0"/>
        <w:rPr>
          <w:color w:val="000000"/>
        </w:rPr>
      </w:pPr>
      <w:r w:rsidRPr="00B42DD3">
        <w:rPr>
          <w:color w:val="000000"/>
        </w:rPr>
        <w:t>Юридический адрес________________________________________________________________ _________________________________________________________________________________</w:t>
      </w:r>
    </w:p>
    <w:p w:rsidR="00825F80" w:rsidRPr="00B42DD3" w:rsidRDefault="00825F80" w:rsidP="00825F80">
      <w:pPr>
        <w:autoSpaceDE w:val="0"/>
        <w:autoSpaceDN w:val="0"/>
        <w:adjustRightInd w:val="0"/>
        <w:rPr>
          <w:color w:val="000000"/>
        </w:rPr>
      </w:pPr>
      <w:r w:rsidRPr="00B42DD3">
        <w:rPr>
          <w:color w:val="000000"/>
        </w:rPr>
        <w:t>Почтовый адрес (место нахождения) _________________________________________________</w:t>
      </w:r>
    </w:p>
    <w:p w:rsidR="00825F80" w:rsidRPr="00B42DD3" w:rsidRDefault="00825F80" w:rsidP="00825F80">
      <w:pPr>
        <w:autoSpaceDE w:val="0"/>
        <w:autoSpaceDN w:val="0"/>
        <w:adjustRightInd w:val="0"/>
        <w:rPr>
          <w:color w:val="000000"/>
        </w:rPr>
      </w:pPr>
      <w:r w:rsidRPr="00B42DD3">
        <w:rPr>
          <w:color w:val="000000"/>
        </w:rPr>
        <w:t>__________________________________________________________________________________</w:t>
      </w:r>
    </w:p>
    <w:p w:rsidR="00825F80" w:rsidRPr="00B42DD3" w:rsidRDefault="00825F80" w:rsidP="00825F80">
      <w:pPr>
        <w:autoSpaceDE w:val="0"/>
        <w:autoSpaceDN w:val="0"/>
        <w:adjustRightInd w:val="0"/>
        <w:rPr>
          <w:color w:val="000000"/>
        </w:rPr>
      </w:pPr>
      <w:r w:rsidRPr="00B42DD3">
        <w:rPr>
          <w:color w:val="000000"/>
        </w:rPr>
        <w:t>Телефон</w:t>
      </w:r>
      <w:proofErr w:type="gramStart"/>
      <w:r w:rsidRPr="00B42DD3">
        <w:rPr>
          <w:color w:val="000000"/>
        </w:rPr>
        <w:t xml:space="preserve"> (________) _____________ </w:t>
      </w:r>
      <w:proofErr w:type="gramEnd"/>
      <w:r w:rsidRPr="00B42DD3">
        <w:rPr>
          <w:color w:val="000000"/>
        </w:rPr>
        <w:t>Факс ______________ E-</w:t>
      </w:r>
      <w:proofErr w:type="spellStart"/>
      <w:r w:rsidRPr="00B42DD3">
        <w:rPr>
          <w:color w:val="000000"/>
        </w:rPr>
        <w:t>mail</w:t>
      </w:r>
      <w:proofErr w:type="spellEnd"/>
      <w:r w:rsidRPr="00B42DD3">
        <w:rPr>
          <w:color w:val="000000"/>
        </w:rPr>
        <w:t xml:space="preserve"> _________________________</w:t>
      </w:r>
    </w:p>
    <w:p w:rsidR="00825F80" w:rsidRPr="00B42DD3" w:rsidRDefault="00825F80" w:rsidP="00825F80">
      <w:pPr>
        <w:autoSpaceDE w:val="0"/>
        <w:autoSpaceDN w:val="0"/>
        <w:adjustRightInd w:val="0"/>
        <w:rPr>
          <w:color w:val="000000"/>
        </w:rPr>
      </w:pPr>
      <w:r w:rsidRPr="00B42DD3">
        <w:rPr>
          <w:color w:val="000000"/>
        </w:rPr>
        <w:t>Контактное лицо (ФИО, должность, телефон)__________________________________________</w:t>
      </w:r>
    </w:p>
    <w:p w:rsidR="00825F80" w:rsidRPr="00CD49DC" w:rsidRDefault="00825F80" w:rsidP="00825F80">
      <w:pPr>
        <w:jc w:val="both"/>
        <w:rPr>
          <w:color w:val="000000"/>
          <w:sz w:val="18"/>
          <w:szCs w:val="28"/>
        </w:rPr>
      </w:pPr>
    </w:p>
    <w:p w:rsidR="00825F80" w:rsidRPr="00B42DD3" w:rsidRDefault="00825F80" w:rsidP="00825F80">
      <w:pPr>
        <w:ind w:firstLine="709"/>
        <w:jc w:val="both"/>
        <w:rPr>
          <w:rFonts w:eastAsia="Calibri"/>
          <w:b/>
          <w:color w:val="000000"/>
          <w:sz w:val="22"/>
          <w:lang w:eastAsia="en-US"/>
        </w:rPr>
      </w:pPr>
      <w:proofErr w:type="gramStart"/>
      <w:r w:rsidRPr="00B42DD3">
        <w:rPr>
          <w:color w:val="000000"/>
          <w:szCs w:val="28"/>
        </w:rPr>
        <w:t>В соответствии с Порядком предоставления субсидий из бюджета МО «Подпорожский муниципальный район» некоммерческим организациям поддержки предпринимательства</w:t>
      </w:r>
      <w:r w:rsidRPr="00B42DD3">
        <w:rPr>
          <w:bCs/>
          <w:color w:val="000000"/>
          <w:szCs w:val="28"/>
          <w:lang w:bidi="ru-RU"/>
        </w:rPr>
        <w:t xml:space="preserve">, не являющимся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в рамках </w:t>
      </w:r>
      <w:r w:rsidRPr="00B42DD3">
        <w:rPr>
          <w:color w:val="000000"/>
          <w:szCs w:val="28"/>
        </w:rPr>
        <w:t>_________________________________________________________________________________________________________________________________________________________________, утверждённой постановлением Администрации муниципального образования «Подпорожский муниципальный район Ленинградской области» от ____ ____________20___ года № ________</w:t>
      </w:r>
      <w:proofErr w:type="gramEnd"/>
    </w:p>
    <w:p w:rsidR="00825F80" w:rsidRPr="00B42DD3" w:rsidRDefault="00825F80" w:rsidP="00825F80">
      <w:pPr>
        <w:widowControl w:val="0"/>
        <w:jc w:val="both"/>
        <w:rPr>
          <w:rFonts w:eastAsia="Calibri"/>
          <w:color w:val="000000"/>
          <w:lang w:eastAsia="en-US"/>
        </w:rPr>
      </w:pPr>
      <w:r w:rsidRPr="00B42DD3">
        <w:rPr>
          <w:rFonts w:eastAsia="Calibri"/>
          <w:color w:val="000000"/>
          <w:lang w:eastAsia="en-US"/>
        </w:rPr>
        <w:t xml:space="preserve">прошу предоставить в 20___ году субсидию в целях возмещения затрат, связанных с оказанием безвозмездных информационных  и консультационных услуг в </w:t>
      </w:r>
      <w:r w:rsidRPr="00B42DD3">
        <w:rPr>
          <w:color w:val="000000"/>
          <w:szCs w:val="28"/>
        </w:rPr>
        <w:t>размере</w:t>
      </w:r>
      <w:proofErr w:type="gramStart"/>
      <w:r w:rsidRPr="00B42DD3">
        <w:rPr>
          <w:color w:val="000000"/>
        </w:rPr>
        <w:t xml:space="preserve"> _________________ (_______________________________________________________) </w:t>
      </w:r>
      <w:proofErr w:type="gramEnd"/>
      <w:r w:rsidRPr="00B42DD3">
        <w:rPr>
          <w:color w:val="000000"/>
        </w:rPr>
        <w:t>рублей</w:t>
      </w:r>
      <w:r w:rsidRPr="00B42DD3">
        <w:rPr>
          <w:rFonts w:eastAsia="Calibri"/>
          <w:color w:val="000000"/>
          <w:lang w:eastAsia="en-US"/>
        </w:rPr>
        <w:t>.</w:t>
      </w:r>
    </w:p>
    <w:p w:rsidR="00825F80" w:rsidRPr="00B42DD3" w:rsidRDefault="00825F80" w:rsidP="00825F80">
      <w:pPr>
        <w:widowControl w:val="0"/>
        <w:jc w:val="center"/>
        <w:rPr>
          <w:rFonts w:eastAsia="Calibri"/>
          <w:color w:val="000000"/>
          <w:sz w:val="16"/>
          <w:lang w:eastAsia="en-US"/>
        </w:rPr>
      </w:pPr>
      <w:r w:rsidRPr="00B42DD3">
        <w:rPr>
          <w:rFonts w:eastAsia="Calibri"/>
          <w:color w:val="000000"/>
          <w:sz w:val="16"/>
          <w:lang w:eastAsia="en-US"/>
        </w:rPr>
        <w:t>прописью</w:t>
      </w:r>
    </w:p>
    <w:p w:rsidR="00825F80" w:rsidRDefault="00825F80" w:rsidP="00825F80">
      <w:pPr>
        <w:ind w:firstLine="709"/>
        <w:jc w:val="both"/>
        <w:rPr>
          <w:color w:val="000000"/>
        </w:rPr>
      </w:pPr>
      <w:r w:rsidRPr="00B42DD3">
        <w:rPr>
          <w:rFonts w:eastAsia="Calibri"/>
          <w:color w:val="000000"/>
        </w:rPr>
        <w:lastRenderedPageBreak/>
        <w:t>С условиями и требованиями Порядка предоставления субсидий некоммерческим организациям,  не являющимся государственными (муниципальными) учреждениями, в целях возмещения затрат, связанных с оказанием безвозмездных информационных и  консультационных  ознакомле</w:t>
      </w:r>
      <w:proofErr w:type="gramStart"/>
      <w:r w:rsidRPr="00B42DD3">
        <w:rPr>
          <w:rFonts w:eastAsia="Calibri"/>
          <w:color w:val="000000"/>
        </w:rPr>
        <w:t>н(</w:t>
      </w:r>
      <w:proofErr w:type="gramEnd"/>
      <w:r w:rsidRPr="00B42DD3">
        <w:rPr>
          <w:rFonts w:eastAsia="Calibri"/>
          <w:color w:val="000000"/>
        </w:rPr>
        <w:t>а) и согласен(а).</w:t>
      </w:r>
      <w:r w:rsidRPr="00B42DD3">
        <w:rPr>
          <w:color w:val="000000"/>
        </w:rPr>
        <w:t xml:space="preserve"> </w:t>
      </w:r>
    </w:p>
    <w:p w:rsidR="00825F80" w:rsidRPr="00E64EE1" w:rsidRDefault="00825F80" w:rsidP="00825F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EE1">
        <w:rPr>
          <w:rFonts w:ascii="Times New Roman" w:hAnsi="Times New Roman" w:cs="Times New Roman"/>
          <w:sz w:val="24"/>
          <w:szCs w:val="24"/>
        </w:rPr>
        <w:t>Государственную или муниципальную финансовую поддержку аналогичной формы в соответствующих  органах исполнительной власти, органах местного самоуправления и бюджетных организациях не получа</w:t>
      </w:r>
      <w:proofErr w:type="gramStart"/>
      <w:r w:rsidRPr="00E64EE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64EE1">
        <w:rPr>
          <w:rFonts w:ascii="Times New Roman" w:hAnsi="Times New Roman" w:cs="Times New Roman"/>
          <w:sz w:val="24"/>
          <w:szCs w:val="24"/>
        </w:rPr>
        <w:t>а).</w:t>
      </w:r>
    </w:p>
    <w:p w:rsidR="00825F80" w:rsidRPr="00B42DD3" w:rsidRDefault="00825F80" w:rsidP="00825F80">
      <w:pPr>
        <w:ind w:firstLine="709"/>
        <w:jc w:val="both"/>
        <w:rPr>
          <w:rFonts w:eastAsia="Calibri"/>
          <w:color w:val="000000"/>
        </w:rPr>
      </w:pPr>
      <w:r w:rsidRPr="00B42DD3">
        <w:rPr>
          <w:color w:val="000000"/>
        </w:rPr>
        <w:t>Осведомлё</w:t>
      </w:r>
      <w:proofErr w:type="gramStart"/>
      <w:r w:rsidRPr="00B42DD3">
        <w:rPr>
          <w:color w:val="000000"/>
        </w:rPr>
        <w:t>н(</w:t>
      </w:r>
      <w:proofErr w:type="gramEnd"/>
      <w:r w:rsidRPr="00B42DD3">
        <w:rPr>
          <w:color w:val="000000"/>
        </w:rPr>
        <w:t>а) о том, что несу  ответственность за подлинность представленных документов в соответствии с законодательством</w:t>
      </w:r>
      <w:r>
        <w:rPr>
          <w:color w:val="000000"/>
        </w:rPr>
        <w:t xml:space="preserve"> </w:t>
      </w:r>
      <w:r w:rsidRPr="00B42DD3">
        <w:rPr>
          <w:color w:val="000000"/>
        </w:rPr>
        <w:t>Российской Федерации.</w:t>
      </w:r>
    </w:p>
    <w:p w:rsidR="00825F80" w:rsidRDefault="00825F80" w:rsidP="00825F80">
      <w:pPr>
        <w:widowControl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Настоящим подтверждаю:</w:t>
      </w:r>
    </w:p>
    <w:p w:rsidR="00825F80" w:rsidRPr="00E64EE1" w:rsidRDefault="00825F80" w:rsidP="00825F8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E64EE1">
        <w:rPr>
          <w:b w:val="0"/>
          <w:sz w:val="24"/>
          <w:szCs w:val="24"/>
        </w:rPr>
        <w:t>-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825F80" w:rsidRPr="00E64EE1" w:rsidRDefault="00825F80" w:rsidP="00825F8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E64EE1">
        <w:rPr>
          <w:b w:val="0"/>
          <w:sz w:val="24"/>
          <w:szCs w:val="24"/>
        </w:rPr>
        <w:t xml:space="preserve">- отсутствие просроченной (более </w:t>
      </w:r>
      <w:proofErr w:type="spellStart"/>
      <w:r w:rsidRPr="00E64EE1">
        <w:rPr>
          <w:b w:val="0"/>
          <w:sz w:val="24"/>
          <w:szCs w:val="24"/>
        </w:rPr>
        <w:t>трех</w:t>
      </w:r>
      <w:proofErr w:type="spellEnd"/>
      <w:r w:rsidRPr="00E64EE1">
        <w:rPr>
          <w:b w:val="0"/>
          <w:sz w:val="24"/>
          <w:szCs w:val="24"/>
        </w:rPr>
        <w:t xml:space="preserve"> месяцев) задолженности по заработной плате;</w:t>
      </w:r>
    </w:p>
    <w:p w:rsidR="00825F80" w:rsidRPr="00E64EE1" w:rsidRDefault="00825F80" w:rsidP="00825F8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E64EE1">
        <w:rPr>
          <w:b w:val="0"/>
          <w:sz w:val="24"/>
          <w:szCs w:val="24"/>
        </w:rPr>
        <w:t>- отсутствие в отношении организации процедуры реорганизации, ликвидации, банкротства и ограничений на осуществление хозяйственной деятельности.</w:t>
      </w:r>
    </w:p>
    <w:p w:rsidR="00825F80" w:rsidRPr="00E64EE1" w:rsidRDefault="00825F80" w:rsidP="00825F8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E64EE1">
        <w:rPr>
          <w:b w:val="0"/>
          <w:sz w:val="24"/>
          <w:szCs w:val="24"/>
        </w:rPr>
        <w:t>Гарантирую, что организация (для юридических лиц):</w:t>
      </w:r>
    </w:p>
    <w:p w:rsidR="00825F80" w:rsidRPr="00E64EE1" w:rsidRDefault="00825F80" w:rsidP="00825F80">
      <w:pPr>
        <w:pStyle w:val="ConsPlusTitle"/>
        <w:ind w:firstLine="709"/>
        <w:jc w:val="both"/>
        <w:rPr>
          <w:b w:val="0"/>
          <w:sz w:val="24"/>
          <w:szCs w:val="24"/>
        </w:rPr>
      </w:pPr>
      <w:proofErr w:type="gramStart"/>
      <w:r w:rsidRPr="00E64EE1">
        <w:rPr>
          <w:b w:val="0"/>
          <w:sz w:val="24"/>
          <w:szCs w:val="24"/>
        </w:rPr>
        <w:t xml:space="preserve">-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proofErr w:type="spellStart"/>
      <w:r w:rsidRPr="00E64EE1">
        <w:rPr>
          <w:b w:val="0"/>
          <w:sz w:val="24"/>
          <w:szCs w:val="24"/>
        </w:rPr>
        <w:t>включенные</w:t>
      </w:r>
      <w:proofErr w:type="spellEnd"/>
      <w:r w:rsidRPr="00E64EE1">
        <w:rPr>
          <w:b w:val="0"/>
          <w:sz w:val="24"/>
          <w:szCs w:val="24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E64EE1">
        <w:rPr>
          <w:b w:val="0"/>
          <w:sz w:val="24"/>
          <w:szCs w:val="24"/>
        </w:rPr>
        <w:t xml:space="preserve"> юридических лиц, в совокупности превышает 50 процентов;</w:t>
      </w:r>
    </w:p>
    <w:p w:rsidR="00825F80" w:rsidRPr="00F5532E" w:rsidRDefault="00825F80" w:rsidP="00825F80">
      <w:pPr>
        <w:pStyle w:val="ConsPlusTitle"/>
        <w:ind w:firstLine="709"/>
        <w:jc w:val="both"/>
        <w:rPr>
          <w:b w:val="0"/>
        </w:rPr>
      </w:pPr>
      <w:r w:rsidRPr="00F5532E">
        <w:rPr>
          <w:b w:val="0"/>
        </w:rPr>
        <w:t xml:space="preserve">- </w:t>
      </w:r>
      <w:r w:rsidRPr="00E64EE1">
        <w:rPr>
          <w:b w:val="0"/>
          <w:sz w:val="24"/>
          <w:szCs w:val="24"/>
        </w:rPr>
        <w:t xml:space="preserve">не </w:t>
      </w:r>
      <w:r>
        <w:rPr>
          <w:b w:val="0"/>
          <w:sz w:val="24"/>
          <w:szCs w:val="24"/>
        </w:rPr>
        <w:t>получает</w:t>
      </w:r>
      <w:r w:rsidRPr="00E64EE1">
        <w:rPr>
          <w:b w:val="0"/>
          <w:sz w:val="24"/>
          <w:szCs w:val="24"/>
        </w:rPr>
        <w:t xml:space="preserve"> средства на обеспечение деятельности некоммерческих организаций из бюджетов Ленинградской области и  </w:t>
      </w:r>
      <w:r>
        <w:rPr>
          <w:b w:val="0"/>
          <w:sz w:val="24"/>
          <w:szCs w:val="24"/>
        </w:rPr>
        <w:t>Подпорожского муниципального района</w:t>
      </w:r>
      <w:r w:rsidRPr="00E64EE1">
        <w:rPr>
          <w:b w:val="0"/>
          <w:sz w:val="24"/>
          <w:szCs w:val="24"/>
        </w:rPr>
        <w:t xml:space="preserve"> в соответствии с иными муниципальными и региональными правовыми актами.</w:t>
      </w:r>
    </w:p>
    <w:p w:rsidR="00825F80" w:rsidRPr="00B42DD3" w:rsidRDefault="00825F80" w:rsidP="00825F8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2DD3">
        <w:rPr>
          <w:color w:val="000000"/>
        </w:rPr>
        <w:t xml:space="preserve">Приложение: </w:t>
      </w:r>
    </w:p>
    <w:p w:rsidR="00825F80" w:rsidRPr="00B42DD3" w:rsidRDefault="00825F80" w:rsidP="00825F8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2DD3">
        <w:rPr>
          <w:color w:val="000000"/>
        </w:rPr>
        <w:t>1.___________________________________________________________________, ___ л.;</w:t>
      </w:r>
    </w:p>
    <w:p w:rsidR="00825F80" w:rsidRPr="00B42DD3" w:rsidRDefault="00825F80" w:rsidP="00825F8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2DD3">
        <w:rPr>
          <w:color w:val="000000"/>
        </w:rPr>
        <w:t>2.___________________________________________________________________, ___ л.;</w:t>
      </w:r>
    </w:p>
    <w:p w:rsidR="00825F80" w:rsidRPr="00B42DD3" w:rsidRDefault="00825F80" w:rsidP="00825F8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2DD3">
        <w:rPr>
          <w:color w:val="000000"/>
        </w:rPr>
        <w:t>3.___________________________________________________________________, ___ л.;</w:t>
      </w:r>
    </w:p>
    <w:p w:rsidR="00825F80" w:rsidRPr="00B42DD3" w:rsidRDefault="00825F80" w:rsidP="00825F8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2DD3">
        <w:rPr>
          <w:color w:val="000000"/>
        </w:rPr>
        <w:t>4.___________________________________________________________________, ___ л.;</w:t>
      </w:r>
    </w:p>
    <w:p w:rsidR="00825F80" w:rsidRPr="00B42DD3" w:rsidRDefault="00825F80" w:rsidP="00825F8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2DD3">
        <w:rPr>
          <w:color w:val="000000"/>
        </w:rPr>
        <w:t>5.___________________________________________________________________, ___ л.</w:t>
      </w:r>
    </w:p>
    <w:p w:rsidR="00825F80" w:rsidRPr="00B42DD3" w:rsidRDefault="00825F80" w:rsidP="00825F80">
      <w:pPr>
        <w:tabs>
          <w:tab w:val="right" w:pos="9355"/>
        </w:tabs>
        <w:jc w:val="both"/>
        <w:rPr>
          <w:rFonts w:eastAsia="Calibri"/>
          <w:color w:val="000000"/>
          <w:lang w:eastAsia="en-US"/>
        </w:rPr>
      </w:pPr>
    </w:p>
    <w:p w:rsidR="00825F80" w:rsidRPr="00B42DD3" w:rsidRDefault="00825F80" w:rsidP="00825F80">
      <w:pPr>
        <w:tabs>
          <w:tab w:val="right" w:pos="9355"/>
        </w:tabs>
        <w:rPr>
          <w:rFonts w:eastAsia="Calibri"/>
          <w:color w:val="000000"/>
          <w:sz w:val="16"/>
          <w:szCs w:val="16"/>
          <w:lang w:eastAsia="en-US"/>
        </w:rPr>
      </w:pPr>
      <w:r w:rsidRPr="00B42DD3">
        <w:rPr>
          <w:rFonts w:eastAsia="Calibri"/>
          <w:color w:val="000000"/>
          <w:lang w:eastAsia="en-US"/>
        </w:rPr>
        <w:t xml:space="preserve">Руководитель </w:t>
      </w:r>
      <w:r w:rsidRPr="00B42DD3">
        <w:rPr>
          <w:rFonts w:eastAsia="Calibri"/>
          <w:color w:val="000000"/>
          <w:lang w:eastAsia="en-US"/>
        </w:rPr>
        <w:tab/>
        <w:t xml:space="preserve">                                      _______________                     _____________________ </w:t>
      </w:r>
      <w:r w:rsidRPr="00B42DD3">
        <w:rPr>
          <w:rFonts w:eastAsia="Calibri"/>
          <w:color w:val="000000"/>
          <w:lang w:eastAsia="en-US"/>
        </w:rPr>
        <w:br/>
      </w:r>
      <w:r w:rsidRPr="00B42DD3">
        <w:rPr>
          <w:rFonts w:eastAsia="Calibr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(подпись)                                                                    (расшифровка подписи)</w:t>
      </w:r>
    </w:p>
    <w:p w:rsidR="00825F80" w:rsidRPr="00B42DD3" w:rsidRDefault="00825F80" w:rsidP="00825F80">
      <w:pPr>
        <w:jc w:val="both"/>
        <w:rPr>
          <w:rFonts w:eastAsia="Calibri"/>
          <w:color w:val="000000"/>
          <w:lang w:eastAsia="en-US"/>
        </w:rPr>
      </w:pPr>
      <w:r w:rsidRPr="00B42DD3">
        <w:rPr>
          <w:rFonts w:eastAsia="Calibri"/>
          <w:color w:val="000000"/>
          <w:lang w:eastAsia="en-US"/>
        </w:rPr>
        <w:t>"____" _________________ 20___ года</w:t>
      </w:r>
    </w:p>
    <w:p w:rsidR="00825F80" w:rsidRPr="00B42DD3" w:rsidRDefault="00825F80" w:rsidP="00825F80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B42DD3">
        <w:rPr>
          <w:rFonts w:eastAsia="Calibri"/>
          <w:color w:val="000000"/>
          <w:lang w:eastAsia="en-US"/>
        </w:rPr>
        <w:t xml:space="preserve">М.П.  </w:t>
      </w:r>
      <w:r w:rsidRPr="00B42DD3">
        <w:rPr>
          <w:rFonts w:eastAsia="Calibri"/>
          <w:color w:val="000000"/>
          <w:sz w:val="16"/>
          <w:szCs w:val="16"/>
          <w:lang w:eastAsia="en-US"/>
        </w:rPr>
        <w:t>(при наличии)</w:t>
      </w:r>
    </w:p>
    <w:p w:rsidR="00825F80" w:rsidRPr="00B42DD3" w:rsidRDefault="00825F80" w:rsidP="00825F80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</w:p>
    <w:p w:rsidR="00825F80" w:rsidRPr="00B42DD3" w:rsidRDefault="00825F80" w:rsidP="00825F80">
      <w:pPr>
        <w:rPr>
          <w:color w:val="000000"/>
          <w:sz w:val="22"/>
        </w:rPr>
      </w:pPr>
    </w:p>
    <w:p w:rsidR="00825F80" w:rsidRDefault="00825F80" w:rsidP="00825F80">
      <w:pPr>
        <w:rPr>
          <w:color w:val="000000"/>
          <w:sz w:val="22"/>
        </w:rPr>
      </w:pPr>
    </w:p>
    <w:p w:rsidR="00825F80" w:rsidRDefault="00825F80" w:rsidP="00825F80">
      <w:pPr>
        <w:rPr>
          <w:color w:val="000000"/>
          <w:sz w:val="22"/>
        </w:rPr>
      </w:pPr>
    </w:p>
    <w:p w:rsidR="00825F80" w:rsidRDefault="00825F80" w:rsidP="00825F80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Pr="00B42DD3" w:rsidRDefault="0035090D">
      <w:pPr>
        <w:rPr>
          <w:color w:val="000000"/>
          <w:sz w:val="22"/>
        </w:rPr>
      </w:pPr>
    </w:p>
    <w:p w:rsidR="0035090D" w:rsidRDefault="0035090D">
      <w:pPr>
        <w:rPr>
          <w:color w:val="000000"/>
          <w:sz w:val="22"/>
        </w:rPr>
      </w:pPr>
    </w:p>
    <w:p w:rsidR="001575C5" w:rsidRPr="00B42DD3" w:rsidRDefault="001575C5">
      <w:pPr>
        <w:rPr>
          <w:color w:val="000000"/>
          <w:sz w:val="22"/>
        </w:rPr>
      </w:pPr>
    </w:p>
    <w:p w:rsidR="00CD49DC" w:rsidRDefault="00CD49DC" w:rsidP="00B354F8">
      <w:pPr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</w:rPr>
      </w:pPr>
    </w:p>
    <w:p w:rsidR="00B354F8" w:rsidRPr="00F671E5" w:rsidRDefault="00B354F8" w:rsidP="00B354F8">
      <w:pPr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</w:rPr>
      </w:pPr>
      <w:r w:rsidRPr="00F671E5">
        <w:rPr>
          <w:color w:val="000000"/>
          <w:sz w:val="28"/>
          <w:szCs w:val="28"/>
        </w:rPr>
        <w:t xml:space="preserve">Приложение </w:t>
      </w:r>
    </w:p>
    <w:p w:rsidR="00B354F8" w:rsidRPr="00F671E5" w:rsidRDefault="00B354F8" w:rsidP="00B354F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671E5">
        <w:rPr>
          <w:color w:val="000000"/>
          <w:sz w:val="28"/>
          <w:szCs w:val="28"/>
        </w:rPr>
        <w:t xml:space="preserve">к </w:t>
      </w:r>
      <w:r w:rsidR="00E16711" w:rsidRPr="00F671E5">
        <w:rPr>
          <w:color w:val="000000"/>
          <w:sz w:val="28"/>
          <w:szCs w:val="28"/>
        </w:rPr>
        <w:t>Заявлению</w:t>
      </w:r>
    </w:p>
    <w:p w:rsidR="00B354F8" w:rsidRPr="00B42DD3" w:rsidRDefault="00B354F8" w:rsidP="00B354F8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B354F8" w:rsidRPr="00B42DD3" w:rsidRDefault="00B354F8" w:rsidP="00B354F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4"/>
        </w:rPr>
      </w:pPr>
      <w:bookmarkStart w:id="0" w:name="Par246"/>
      <w:bookmarkEnd w:id="0"/>
      <w:r w:rsidRPr="00B42DD3">
        <w:rPr>
          <w:rFonts w:ascii="Times New Roman" w:hAnsi="Times New Roman" w:cs="Times New Roman"/>
          <w:b/>
          <w:color w:val="000000"/>
          <w:sz w:val="22"/>
          <w:szCs w:val="24"/>
        </w:rPr>
        <w:t>Согласие на обработку персональных данных</w:t>
      </w:r>
    </w:p>
    <w:p w:rsidR="00B354F8" w:rsidRPr="00B42DD3" w:rsidRDefault="00B354F8" w:rsidP="00B354F8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B354F8" w:rsidRPr="00B42DD3" w:rsidRDefault="00B354F8" w:rsidP="00B354F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B42DD3">
        <w:rPr>
          <w:rFonts w:ascii="Times New Roman" w:hAnsi="Times New Roman" w:cs="Times New Roman"/>
          <w:color w:val="000000"/>
          <w:sz w:val="22"/>
          <w:szCs w:val="24"/>
        </w:rPr>
        <w:t xml:space="preserve">Настоящим во исполнение требований Федерального </w:t>
      </w:r>
      <w:hyperlink r:id="rId11" w:history="1">
        <w:r w:rsidRPr="00B42DD3">
          <w:rPr>
            <w:rFonts w:ascii="Times New Roman" w:hAnsi="Times New Roman" w:cs="Times New Roman"/>
            <w:color w:val="000000"/>
            <w:sz w:val="22"/>
            <w:szCs w:val="24"/>
          </w:rPr>
          <w:t>закона</w:t>
        </w:r>
      </w:hyperlink>
      <w:r w:rsidRPr="00B42DD3">
        <w:rPr>
          <w:rFonts w:ascii="Times New Roman" w:hAnsi="Times New Roman" w:cs="Times New Roman"/>
          <w:color w:val="000000"/>
          <w:sz w:val="22"/>
          <w:szCs w:val="24"/>
        </w:rPr>
        <w:t xml:space="preserve"> от 27 июля  2006 года №152-ФЗ «О персональных данных» я, руководитель некоммерческой организации _____________________________________________________________________________________,</w:t>
      </w:r>
    </w:p>
    <w:p w:rsidR="00B354F8" w:rsidRPr="00B42DD3" w:rsidRDefault="00B354F8" w:rsidP="00B354F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B42DD3">
        <w:rPr>
          <w:rFonts w:ascii="Times New Roman" w:hAnsi="Times New Roman" w:cs="Times New Roman"/>
          <w:color w:val="000000"/>
        </w:rPr>
        <w:t xml:space="preserve">                                                           (фамилия, имя, отчество)</w:t>
      </w:r>
    </w:p>
    <w:p w:rsidR="00B354F8" w:rsidRPr="00B42DD3" w:rsidRDefault="00B354F8" w:rsidP="00B354F8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B42DD3">
        <w:rPr>
          <w:rFonts w:ascii="Times New Roman" w:hAnsi="Times New Roman" w:cs="Times New Roman"/>
          <w:color w:val="000000"/>
          <w:sz w:val="22"/>
          <w:szCs w:val="24"/>
        </w:rPr>
        <w:t>паспорт ___________________ выдан ____________________________________________________</w:t>
      </w:r>
    </w:p>
    <w:p w:rsidR="00B354F8" w:rsidRPr="00B42DD3" w:rsidRDefault="00B354F8" w:rsidP="00B354F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B42DD3">
        <w:rPr>
          <w:rFonts w:ascii="Times New Roman" w:hAnsi="Times New Roman" w:cs="Times New Roman"/>
          <w:color w:val="000000"/>
        </w:rPr>
        <w:t xml:space="preserve">           (серия, номер)</w:t>
      </w:r>
    </w:p>
    <w:p w:rsidR="00B354F8" w:rsidRPr="00B42DD3" w:rsidRDefault="00B354F8" w:rsidP="00B354F8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B42DD3">
        <w:rPr>
          <w:rFonts w:ascii="Times New Roman" w:hAnsi="Times New Roman" w:cs="Times New Roman"/>
          <w:color w:val="000000"/>
          <w:sz w:val="22"/>
          <w:szCs w:val="24"/>
        </w:rPr>
        <w:t>_____________________________________________________________________________________,</w:t>
      </w:r>
    </w:p>
    <w:p w:rsidR="00B354F8" w:rsidRPr="00B42DD3" w:rsidRDefault="00B354F8" w:rsidP="00B354F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</w:rPr>
      </w:pPr>
      <w:r w:rsidRPr="00B42DD3">
        <w:rPr>
          <w:rFonts w:ascii="Times New Roman" w:hAnsi="Times New Roman" w:cs="Times New Roman"/>
          <w:color w:val="000000"/>
          <w:sz w:val="22"/>
        </w:rPr>
        <w:t xml:space="preserve"> (наименование органа, выдавшего паспорт, дата выдачи, код подразделения)</w:t>
      </w:r>
    </w:p>
    <w:p w:rsidR="00B354F8" w:rsidRPr="00B42DD3" w:rsidRDefault="00B354F8" w:rsidP="00B354F8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B42DD3">
        <w:rPr>
          <w:rFonts w:ascii="Times New Roman" w:hAnsi="Times New Roman" w:cs="Times New Roman"/>
          <w:color w:val="000000"/>
          <w:sz w:val="22"/>
          <w:szCs w:val="24"/>
        </w:rPr>
        <w:t>адрес регистрации: _____________________________________________________________________</w:t>
      </w:r>
    </w:p>
    <w:p w:rsidR="00B354F8" w:rsidRPr="00B42DD3" w:rsidRDefault="00B354F8" w:rsidP="00B354F8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B42DD3">
        <w:rPr>
          <w:rFonts w:ascii="Times New Roman" w:hAnsi="Times New Roman" w:cs="Times New Roman"/>
          <w:color w:val="000000"/>
          <w:sz w:val="22"/>
          <w:szCs w:val="24"/>
        </w:rPr>
        <w:t xml:space="preserve"> ______________________________________________________________________________________</w:t>
      </w:r>
    </w:p>
    <w:p w:rsidR="00B354F8" w:rsidRPr="00B42DD3" w:rsidRDefault="00B354F8" w:rsidP="00B354F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B42DD3">
        <w:rPr>
          <w:rFonts w:ascii="Times New Roman" w:hAnsi="Times New Roman" w:cs="Times New Roman"/>
          <w:color w:val="000000"/>
          <w:sz w:val="22"/>
        </w:rPr>
        <w:t xml:space="preserve">      </w:t>
      </w:r>
      <w:r w:rsidRPr="00B42DD3">
        <w:rPr>
          <w:rFonts w:ascii="Times New Roman" w:hAnsi="Times New Roman" w:cs="Times New Roman"/>
          <w:color w:val="000000"/>
          <w:sz w:val="22"/>
        </w:rPr>
        <w:tab/>
      </w:r>
      <w:r w:rsidRPr="00B42DD3">
        <w:rPr>
          <w:rFonts w:ascii="Times New Roman" w:hAnsi="Times New Roman" w:cs="Times New Roman"/>
          <w:color w:val="000000"/>
          <w:sz w:val="22"/>
        </w:rPr>
        <w:tab/>
      </w:r>
      <w:r w:rsidRPr="00B42DD3">
        <w:rPr>
          <w:rFonts w:ascii="Times New Roman" w:hAnsi="Times New Roman" w:cs="Times New Roman"/>
          <w:color w:val="000000"/>
        </w:rPr>
        <w:t xml:space="preserve">     (индекс, область, район, город, улица, дом, квартира)</w:t>
      </w:r>
    </w:p>
    <w:p w:rsidR="00B354F8" w:rsidRPr="00B42DD3" w:rsidRDefault="00B354F8" w:rsidP="00B354F8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B354F8" w:rsidRPr="00B42DD3" w:rsidRDefault="00B354F8" w:rsidP="00B354F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B42DD3">
        <w:rPr>
          <w:rFonts w:ascii="Times New Roman" w:hAnsi="Times New Roman" w:cs="Times New Roman"/>
          <w:color w:val="000000"/>
          <w:sz w:val="22"/>
          <w:szCs w:val="24"/>
        </w:rPr>
        <w:t>даю свое письменное согласие на обработку моих персональных данных в целях получения муниципальной поддержки.</w:t>
      </w:r>
    </w:p>
    <w:p w:rsidR="00B354F8" w:rsidRPr="00B42DD3" w:rsidRDefault="00B354F8" w:rsidP="00B354F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B42DD3">
        <w:rPr>
          <w:rFonts w:ascii="Times New Roman" w:hAnsi="Times New Roman" w:cs="Times New Roman"/>
          <w:color w:val="000000"/>
          <w:sz w:val="22"/>
          <w:szCs w:val="24"/>
        </w:rPr>
        <w:t>Настоящее согласие не устанавливает предельных сроков обработки данных.</w:t>
      </w:r>
    </w:p>
    <w:p w:rsidR="00B354F8" w:rsidRPr="00B42DD3" w:rsidRDefault="00B354F8" w:rsidP="00B354F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proofErr w:type="gramStart"/>
      <w:r w:rsidRPr="00B42DD3">
        <w:rPr>
          <w:rFonts w:ascii="Times New Roman" w:hAnsi="Times New Roman" w:cs="Times New Roman"/>
          <w:color w:val="000000"/>
          <w:sz w:val="22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B354F8" w:rsidRPr="00B42DD3" w:rsidRDefault="00B354F8" w:rsidP="00B354F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B42DD3">
        <w:rPr>
          <w:rFonts w:ascii="Times New Roman" w:hAnsi="Times New Roman" w:cs="Times New Roman"/>
          <w:color w:val="000000"/>
          <w:sz w:val="22"/>
          <w:szCs w:val="24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B354F8" w:rsidRPr="00B42DD3" w:rsidRDefault="00B354F8" w:rsidP="00B354F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B42DD3">
        <w:rPr>
          <w:rFonts w:ascii="Times New Roman" w:hAnsi="Times New Roman" w:cs="Times New Roman"/>
          <w:color w:val="000000"/>
          <w:sz w:val="22"/>
          <w:szCs w:val="24"/>
        </w:rPr>
        <w:t>Порядок отзыва согласия на обработку персональных данных мне известен.</w:t>
      </w:r>
    </w:p>
    <w:p w:rsidR="00B354F8" w:rsidRPr="00B42DD3" w:rsidRDefault="00B354F8" w:rsidP="00B354F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B354F8" w:rsidRPr="00B42DD3" w:rsidRDefault="00B354F8" w:rsidP="00B354F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B354F8" w:rsidRPr="00B42DD3" w:rsidRDefault="00B354F8" w:rsidP="00B354F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B42DD3">
        <w:rPr>
          <w:rFonts w:ascii="Times New Roman" w:hAnsi="Times New Roman" w:cs="Times New Roman"/>
          <w:color w:val="000000"/>
          <w:sz w:val="22"/>
          <w:szCs w:val="24"/>
        </w:rPr>
        <w:t>________________               ______________________________________________</w:t>
      </w:r>
    </w:p>
    <w:p w:rsidR="00B354F8" w:rsidRPr="00B42DD3" w:rsidRDefault="00B354F8" w:rsidP="00B354F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</w:rPr>
      </w:pPr>
      <w:r w:rsidRPr="00B42DD3">
        <w:rPr>
          <w:rFonts w:ascii="Times New Roman" w:hAnsi="Times New Roman" w:cs="Times New Roman"/>
          <w:color w:val="000000"/>
          <w:sz w:val="22"/>
        </w:rPr>
        <w:t xml:space="preserve">           (подпись)                                              </w:t>
      </w:r>
      <w:r w:rsidRPr="00B42DD3">
        <w:rPr>
          <w:rFonts w:ascii="Times New Roman" w:hAnsi="Times New Roman" w:cs="Times New Roman"/>
          <w:color w:val="000000"/>
          <w:sz w:val="22"/>
        </w:rPr>
        <w:tab/>
        <w:t xml:space="preserve">   (фамилия, имя, отчество)</w:t>
      </w:r>
    </w:p>
    <w:p w:rsidR="00B354F8" w:rsidRPr="00B42DD3" w:rsidRDefault="00B354F8" w:rsidP="00B354F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B354F8" w:rsidRPr="00B42DD3" w:rsidRDefault="00B354F8" w:rsidP="00B354F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B42DD3">
        <w:rPr>
          <w:rFonts w:ascii="Times New Roman" w:hAnsi="Times New Roman" w:cs="Times New Roman"/>
          <w:color w:val="000000"/>
          <w:sz w:val="22"/>
          <w:szCs w:val="24"/>
        </w:rPr>
        <w:t>"__" _______________ 20__ года</w:t>
      </w:r>
    </w:p>
    <w:p w:rsidR="00B354F8" w:rsidRPr="00B42DD3" w:rsidRDefault="00B354F8" w:rsidP="00B354F8">
      <w:pPr>
        <w:jc w:val="both"/>
        <w:rPr>
          <w:color w:val="000000"/>
        </w:rPr>
      </w:pPr>
    </w:p>
    <w:p w:rsidR="00B354F8" w:rsidRPr="00B42DD3" w:rsidRDefault="00B354F8" w:rsidP="00B022AE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</w:p>
    <w:p w:rsidR="00B022AE" w:rsidRPr="00F671E5" w:rsidRDefault="00B022AE" w:rsidP="00B022AE">
      <w:pPr>
        <w:spacing w:line="276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671E5">
        <w:rPr>
          <w:rFonts w:eastAsia="Calibri"/>
          <w:color w:val="000000"/>
          <w:sz w:val="28"/>
          <w:szCs w:val="28"/>
          <w:lang w:eastAsia="en-US"/>
        </w:rPr>
        <w:t>Приложение 2</w:t>
      </w:r>
    </w:p>
    <w:p w:rsidR="00B022AE" w:rsidRPr="00F671E5" w:rsidRDefault="00B022AE" w:rsidP="00B022AE">
      <w:pPr>
        <w:ind w:left="396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671E5">
        <w:rPr>
          <w:rFonts w:eastAsia="Calibri"/>
          <w:color w:val="000000"/>
          <w:sz w:val="28"/>
          <w:szCs w:val="28"/>
          <w:lang w:eastAsia="en-US"/>
        </w:rPr>
        <w:t>к Порядку</w:t>
      </w:r>
    </w:p>
    <w:p w:rsidR="00B022AE" w:rsidRPr="00B42DD3" w:rsidRDefault="00B022AE" w:rsidP="00B022AE">
      <w:pPr>
        <w:ind w:left="3969"/>
        <w:jc w:val="right"/>
        <w:rPr>
          <w:rFonts w:eastAsia="Calibri"/>
          <w:color w:val="000000"/>
          <w:lang w:eastAsia="en-US"/>
        </w:rPr>
      </w:pPr>
    </w:p>
    <w:p w:rsidR="00B022AE" w:rsidRPr="00B42DD3" w:rsidRDefault="00B022AE" w:rsidP="00B022AE">
      <w:pPr>
        <w:ind w:left="5400"/>
        <w:jc w:val="center"/>
        <w:rPr>
          <w:rFonts w:eastAsia="Calibri"/>
          <w:color w:val="000000"/>
          <w:lang w:eastAsia="en-US"/>
        </w:rPr>
      </w:pPr>
    </w:p>
    <w:p w:rsidR="00B022AE" w:rsidRPr="00B42DD3" w:rsidRDefault="00B022AE" w:rsidP="00B022AE">
      <w:pPr>
        <w:spacing w:after="200"/>
        <w:jc w:val="both"/>
        <w:rPr>
          <w:rFonts w:eastAsia="Calibri"/>
          <w:color w:val="000000"/>
          <w:lang w:eastAsia="en-US"/>
        </w:rPr>
      </w:pPr>
      <w:r w:rsidRPr="00B42DD3">
        <w:rPr>
          <w:rFonts w:eastAsia="Calibri"/>
          <w:color w:val="000000"/>
          <w:lang w:eastAsia="en-US"/>
        </w:rPr>
        <w:t>(ФОРМА)</w:t>
      </w:r>
    </w:p>
    <w:p w:rsidR="00B022AE" w:rsidRPr="00B42DD3" w:rsidRDefault="00B022AE" w:rsidP="00B022AE">
      <w:pPr>
        <w:jc w:val="center"/>
        <w:rPr>
          <w:rFonts w:eastAsia="Calibri"/>
          <w:b/>
          <w:color w:val="000000"/>
          <w:lang w:eastAsia="en-US"/>
        </w:rPr>
      </w:pPr>
      <w:r w:rsidRPr="00B42DD3">
        <w:rPr>
          <w:rFonts w:eastAsia="Calibri"/>
          <w:b/>
          <w:color w:val="000000"/>
          <w:lang w:eastAsia="en-US"/>
        </w:rPr>
        <w:t xml:space="preserve">РАСЧЕТ </w:t>
      </w:r>
      <w:r w:rsidRPr="00B42DD3">
        <w:rPr>
          <w:rFonts w:eastAsia="Calibri"/>
          <w:b/>
          <w:color w:val="000000"/>
          <w:lang w:eastAsia="en-US"/>
        </w:rPr>
        <w:br/>
        <w:t xml:space="preserve">размера субсидий в целях возмещения затрат, </w:t>
      </w:r>
    </w:p>
    <w:p w:rsidR="00B022AE" w:rsidRPr="00B42DD3" w:rsidRDefault="00B022AE" w:rsidP="00B022AE">
      <w:pPr>
        <w:jc w:val="center"/>
        <w:rPr>
          <w:rFonts w:eastAsia="Calibri"/>
          <w:b/>
          <w:color w:val="000000"/>
          <w:lang w:eastAsia="en-US"/>
        </w:rPr>
      </w:pPr>
      <w:r w:rsidRPr="00B42DD3">
        <w:rPr>
          <w:rFonts w:eastAsia="Calibri"/>
          <w:b/>
          <w:color w:val="000000"/>
          <w:lang w:eastAsia="en-US"/>
        </w:rPr>
        <w:t>возникающих в связи с осуществлением затрат, связанных с оказанием безвозмездных информационных и консультационных услуг</w:t>
      </w:r>
      <w:r w:rsidRPr="00B42DD3">
        <w:rPr>
          <w:rFonts w:eastAsia="Calibri"/>
          <w:b/>
          <w:color w:val="000000"/>
          <w:lang w:eastAsia="en-US"/>
        </w:rPr>
        <w:br/>
      </w:r>
    </w:p>
    <w:p w:rsidR="00B022AE" w:rsidRPr="00B42DD3" w:rsidRDefault="00B022AE" w:rsidP="00B022AE">
      <w:pPr>
        <w:widowControl w:val="0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292"/>
        <w:gridCol w:w="2367"/>
        <w:gridCol w:w="2372"/>
      </w:tblGrid>
      <w:tr w:rsidR="00B022AE" w:rsidRPr="00B42DD3" w:rsidTr="00C33ED9">
        <w:tc>
          <w:tcPr>
            <w:tcW w:w="540" w:type="dxa"/>
            <w:vAlign w:val="center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№</w:t>
            </w:r>
          </w:p>
          <w:p w:rsidR="00B022AE" w:rsidRPr="00B42DD3" w:rsidRDefault="00B022AE" w:rsidP="00C33ED9">
            <w:pPr>
              <w:jc w:val="center"/>
              <w:rPr>
                <w:color w:val="000000"/>
              </w:rPr>
            </w:pPr>
            <w:proofErr w:type="gramStart"/>
            <w:r w:rsidRPr="00B42DD3">
              <w:rPr>
                <w:color w:val="000000"/>
              </w:rPr>
              <w:t>п</w:t>
            </w:r>
            <w:proofErr w:type="gramEnd"/>
            <w:r w:rsidRPr="00B42DD3">
              <w:rPr>
                <w:color w:val="000000"/>
              </w:rPr>
              <w:t>/п</w:t>
            </w:r>
          </w:p>
        </w:tc>
        <w:tc>
          <w:tcPr>
            <w:tcW w:w="4292" w:type="dxa"/>
            <w:vAlign w:val="center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Наименование вида мероприятий</w:t>
            </w:r>
          </w:p>
        </w:tc>
        <w:tc>
          <w:tcPr>
            <w:tcW w:w="2367" w:type="dxa"/>
            <w:vAlign w:val="center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Объем затрат (планируемый или фактический), руб.</w:t>
            </w:r>
          </w:p>
        </w:tc>
        <w:tc>
          <w:tcPr>
            <w:tcW w:w="2372" w:type="dxa"/>
            <w:vAlign w:val="center"/>
          </w:tcPr>
          <w:p w:rsidR="00B022AE" w:rsidRPr="00B42DD3" w:rsidRDefault="00B022AE" w:rsidP="00C33ED9">
            <w:pPr>
              <w:jc w:val="center"/>
              <w:rPr>
                <w:color w:val="000000"/>
                <w:vertAlign w:val="superscript"/>
              </w:rPr>
            </w:pPr>
            <w:r w:rsidRPr="00B42DD3">
              <w:rPr>
                <w:color w:val="000000"/>
              </w:rPr>
              <w:t>Обоснование*</w:t>
            </w:r>
          </w:p>
        </w:tc>
      </w:tr>
      <w:tr w:rsidR="00B022AE" w:rsidRPr="00B42DD3" w:rsidTr="00C33ED9">
        <w:tc>
          <w:tcPr>
            <w:tcW w:w="540" w:type="dxa"/>
            <w:vAlign w:val="center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1</w:t>
            </w:r>
          </w:p>
        </w:tc>
        <w:tc>
          <w:tcPr>
            <w:tcW w:w="4292" w:type="dxa"/>
            <w:vAlign w:val="center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2</w:t>
            </w:r>
          </w:p>
        </w:tc>
        <w:tc>
          <w:tcPr>
            <w:tcW w:w="2367" w:type="dxa"/>
            <w:vAlign w:val="center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3</w:t>
            </w:r>
          </w:p>
        </w:tc>
        <w:tc>
          <w:tcPr>
            <w:tcW w:w="2372" w:type="dxa"/>
            <w:vAlign w:val="center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4</w:t>
            </w:r>
          </w:p>
        </w:tc>
      </w:tr>
      <w:tr w:rsidR="00B022AE" w:rsidRPr="00B42DD3" w:rsidTr="00C33ED9">
        <w:tc>
          <w:tcPr>
            <w:tcW w:w="540" w:type="dxa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1.</w:t>
            </w:r>
          </w:p>
        </w:tc>
        <w:tc>
          <w:tcPr>
            <w:tcW w:w="4292" w:type="dxa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</w:p>
        </w:tc>
      </w:tr>
      <w:tr w:rsidR="00B022AE" w:rsidRPr="00B42DD3" w:rsidTr="00C33ED9">
        <w:tc>
          <w:tcPr>
            <w:tcW w:w="540" w:type="dxa"/>
          </w:tcPr>
          <w:p w:rsidR="00B022AE" w:rsidRPr="00B42DD3" w:rsidRDefault="00CD49DC" w:rsidP="00C33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92" w:type="dxa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</w:p>
        </w:tc>
      </w:tr>
      <w:tr w:rsidR="00B022AE" w:rsidRPr="00B42DD3" w:rsidTr="00C33ED9">
        <w:tc>
          <w:tcPr>
            <w:tcW w:w="540" w:type="dxa"/>
          </w:tcPr>
          <w:p w:rsidR="00B022AE" w:rsidRPr="00B42DD3" w:rsidRDefault="00CD49DC" w:rsidP="00C33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92" w:type="dxa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</w:p>
        </w:tc>
      </w:tr>
      <w:tr w:rsidR="00CD49DC" w:rsidRPr="00B42DD3" w:rsidTr="00C33ED9">
        <w:tc>
          <w:tcPr>
            <w:tcW w:w="540" w:type="dxa"/>
          </w:tcPr>
          <w:p w:rsidR="00CD49DC" w:rsidRPr="00B42DD3" w:rsidRDefault="00CD49DC" w:rsidP="00C33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,,,</w:t>
            </w:r>
          </w:p>
        </w:tc>
        <w:tc>
          <w:tcPr>
            <w:tcW w:w="4292" w:type="dxa"/>
          </w:tcPr>
          <w:p w:rsidR="00CD49DC" w:rsidRPr="00B42DD3" w:rsidRDefault="00CD49DC" w:rsidP="00C33ED9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</w:tcPr>
          <w:p w:rsidR="00CD49DC" w:rsidRPr="00B42DD3" w:rsidRDefault="00CD49DC" w:rsidP="00C33ED9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</w:tcPr>
          <w:p w:rsidR="00CD49DC" w:rsidRPr="00B42DD3" w:rsidRDefault="00CD49DC" w:rsidP="00C33ED9">
            <w:pPr>
              <w:jc w:val="center"/>
              <w:rPr>
                <w:color w:val="000000"/>
              </w:rPr>
            </w:pPr>
          </w:p>
        </w:tc>
      </w:tr>
      <w:tr w:rsidR="00B022AE" w:rsidRPr="00B42DD3" w:rsidTr="00C33ED9">
        <w:tc>
          <w:tcPr>
            <w:tcW w:w="4832" w:type="dxa"/>
            <w:gridSpan w:val="2"/>
          </w:tcPr>
          <w:p w:rsidR="00B022AE" w:rsidRPr="00B42DD3" w:rsidRDefault="00B022AE" w:rsidP="00C33ED9">
            <w:pPr>
              <w:jc w:val="right"/>
              <w:rPr>
                <w:color w:val="000000"/>
              </w:rPr>
            </w:pPr>
            <w:r w:rsidRPr="00B42DD3">
              <w:rPr>
                <w:color w:val="000000"/>
              </w:rPr>
              <w:t>ИТОГО**:</w:t>
            </w:r>
          </w:p>
        </w:tc>
        <w:tc>
          <w:tcPr>
            <w:tcW w:w="2367" w:type="dxa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</w:tcPr>
          <w:p w:rsidR="00B022AE" w:rsidRPr="00B42DD3" w:rsidRDefault="00B022AE" w:rsidP="00C33ED9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Х</w:t>
            </w:r>
          </w:p>
        </w:tc>
      </w:tr>
    </w:tbl>
    <w:p w:rsidR="00B022AE" w:rsidRPr="00B42DD3" w:rsidRDefault="00B022AE" w:rsidP="00B022AE">
      <w:pPr>
        <w:widowControl w:val="0"/>
        <w:ind w:firstLine="709"/>
        <w:jc w:val="both"/>
        <w:rPr>
          <w:color w:val="000000"/>
        </w:rPr>
      </w:pPr>
    </w:p>
    <w:p w:rsidR="00B022AE" w:rsidRPr="00B42DD3" w:rsidRDefault="00B022AE" w:rsidP="00B022AE">
      <w:pPr>
        <w:jc w:val="both"/>
        <w:rPr>
          <w:color w:val="000000"/>
          <w:sz w:val="22"/>
          <w:szCs w:val="22"/>
        </w:rPr>
      </w:pPr>
      <w:r w:rsidRPr="00B42DD3">
        <w:rPr>
          <w:color w:val="000000"/>
          <w:sz w:val="22"/>
          <w:szCs w:val="22"/>
        </w:rPr>
        <w:t>* - указывается расчет затрат на проведение данного мероприятия</w:t>
      </w:r>
    </w:p>
    <w:p w:rsidR="00B022AE" w:rsidRPr="00B42DD3" w:rsidRDefault="00B022AE" w:rsidP="00B022AE">
      <w:pPr>
        <w:jc w:val="both"/>
        <w:rPr>
          <w:color w:val="000000"/>
          <w:sz w:val="22"/>
          <w:szCs w:val="22"/>
        </w:rPr>
      </w:pPr>
      <w:r w:rsidRPr="00B42DD3">
        <w:rPr>
          <w:color w:val="000000"/>
          <w:sz w:val="22"/>
          <w:szCs w:val="22"/>
        </w:rPr>
        <w:t xml:space="preserve">** - данная сумма не должна превышать размер средств, предусмотренных на эти цели в бюджете </w:t>
      </w:r>
      <w:r w:rsidR="00294355" w:rsidRPr="00B42DD3">
        <w:rPr>
          <w:color w:val="000000"/>
          <w:sz w:val="22"/>
          <w:szCs w:val="22"/>
        </w:rPr>
        <w:t>Подпорожского</w:t>
      </w:r>
      <w:r w:rsidRPr="00B42DD3">
        <w:rPr>
          <w:color w:val="000000"/>
          <w:sz w:val="22"/>
          <w:szCs w:val="22"/>
        </w:rPr>
        <w:t xml:space="preserve"> муниципального района на текущий финансовый год.</w:t>
      </w:r>
    </w:p>
    <w:p w:rsidR="00B022AE" w:rsidRPr="00B42DD3" w:rsidRDefault="00B022AE" w:rsidP="00B022AE">
      <w:pPr>
        <w:widowControl w:val="0"/>
        <w:ind w:firstLine="709"/>
        <w:jc w:val="both"/>
        <w:rPr>
          <w:color w:val="000000"/>
        </w:rPr>
      </w:pPr>
    </w:p>
    <w:p w:rsidR="00B022AE" w:rsidRPr="00B42DD3" w:rsidRDefault="00B022AE" w:rsidP="00B022AE">
      <w:pPr>
        <w:widowControl w:val="0"/>
        <w:ind w:firstLine="709"/>
        <w:jc w:val="both"/>
        <w:rPr>
          <w:color w:val="000000"/>
        </w:rPr>
      </w:pPr>
      <w:r w:rsidRPr="00B42DD3">
        <w:rPr>
          <w:color w:val="000000"/>
        </w:rPr>
        <w:t>Сумма планового объема субсидии составляет _________________ рублей ____ копеек</w:t>
      </w:r>
      <w:proofErr w:type="gramStart"/>
      <w:r w:rsidRPr="00B42DD3">
        <w:rPr>
          <w:color w:val="000000"/>
        </w:rPr>
        <w:t>.</w:t>
      </w:r>
      <w:proofErr w:type="gramEnd"/>
      <w:r w:rsidRPr="00B42DD3">
        <w:rPr>
          <w:color w:val="000000"/>
        </w:rPr>
        <w:t xml:space="preserve">                                                                             </w:t>
      </w:r>
      <w:r w:rsidRPr="00B42DD3">
        <w:rPr>
          <w:i/>
          <w:color w:val="000000"/>
        </w:rPr>
        <w:t xml:space="preserve">        (</w:t>
      </w:r>
      <w:proofErr w:type="gramStart"/>
      <w:r w:rsidRPr="00B42DD3">
        <w:rPr>
          <w:i/>
          <w:color w:val="000000"/>
        </w:rPr>
        <w:t>с</w:t>
      </w:r>
      <w:proofErr w:type="gramEnd"/>
      <w:r w:rsidRPr="00B42DD3">
        <w:rPr>
          <w:i/>
          <w:color w:val="000000"/>
        </w:rPr>
        <w:t>умма прописью)</w:t>
      </w:r>
    </w:p>
    <w:p w:rsidR="00B022AE" w:rsidRPr="00B42DD3" w:rsidRDefault="00B022AE" w:rsidP="00B022AE">
      <w:pPr>
        <w:tabs>
          <w:tab w:val="right" w:pos="9355"/>
        </w:tabs>
        <w:jc w:val="both"/>
        <w:rPr>
          <w:rFonts w:eastAsia="Calibri"/>
          <w:color w:val="000000"/>
          <w:lang w:eastAsia="en-US"/>
        </w:rPr>
      </w:pPr>
    </w:p>
    <w:p w:rsidR="00B022AE" w:rsidRPr="00B42DD3" w:rsidRDefault="00B022AE" w:rsidP="00B022AE">
      <w:pPr>
        <w:tabs>
          <w:tab w:val="right" w:pos="9355"/>
        </w:tabs>
        <w:jc w:val="both"/>
        <w:rPr>
          <w:rFonts w:eastAsia="Calibri"/>
          <w:color w:val="000000"/>
          <w:lang w:eastAsia="en-US"/>
        </w:rPr>
      </w:pPr>
    </w:p>
    <w:p w:rsidR="00B022AE" w:rsidRPr="00B42DD3" w:rsidRDefault="00B022AE" w:rsidP="00B022AE">
      <w:pPr>
        <w:tabs>
          <w:tab w:val="right" w:pos="9355"/>
        </w:tabs>
        <w:jc w:val="both"/>
        <w:rPr>
          <w:rFonts w:eastAsia="Calibri"/>
          <w:color w:val="000000"/>
          <w:lang w:eastAsia="en-US"/>
        </w:rPr>
      </w:pPr>
    </w:p>
    <w:p w:rsidR="00B022AE" w:rsidRPr="00B42DD3" w:rsidRDefault="00B022AE" w:rsidP="00B022AE">
      <w:pPr>
        <w:tabs>
          <w:tab w:val="right" w:pos="9355"/>
        </w:tabs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B42DD3">
        <w:rPr>
          <w:rFonts w:eastAsia="Calibri"/>
          <w:color w:val="000000"/>
          <w:lang w:eastAsia="en-US"/>
        </w:rPr>
        <w:t xml:space="preserve">Руководитель          _____________       _____________________ </w:t>
      </w:r>
      <w:r w:rsidRPr="00B42DD3">
        <w:rPr>
          <w:rFonts w:eastAsia="Calibri"/>
          <w:color w:val="000000"/>
          <w:lang w:eastAsia="en-US"/>
        </w:rPr>
        <w:br/>
      </w:r>
      <w:r w:rsidRPr="00B42DD3">
        <w:rPr>
          <w:rFonts w:eastAsia="Calibr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(подпись)                                                                     (расшифровка подписи)</w:t>
      </w:r>
    </w:p>
    <w:p w:rsidR="00B022AE" w:rsidRPr="00B42DD3" w:rsidRDefault="00B022AE" w:rsidP="00B022AE">
      <w:pPr>
        <w:jc w:val="both"/>
        <w:rPr>
          <w:rFonts w:eastAsia="Calibri"/>
          <w:color w:val="000000"/>
          <w:lang w:eastAsia="en-US"/>
        </w:rPr>
      </w:pPr>
    </w:p>
    <w:p w:rsidR="00B022AE" w:rsidRPr="00B42DD3" w:rsidRDefault="00B022AE" w:rsidP="00B022AE">
      <w:pPr>
        <w:jc w:val="both"/>
        <w:rPr>
          <w:rFonts w:eastAsia="Calibri"/>
          <w:color w:val="000000"/>
          <w:lang w:eastAsia="en-US"/>
        </w:rPr>
      </w:pPr>
      <w:r w:rsidRPr="00B42DD3">
        <w:rPr>
          <w:rFonts w:eastAsia="Calibri"/>
          <w:color w:val="000000"/>
          <w:lang w:eastAsia="en-US"/>
        </w:rPr>
        <w:t>"____" _________________ 20___ года</w:t>
      </w:r>
    </w:p>
    <w:p w:rsidR="00B022AE" w:rsidRPr="00B42DD3" w:rsidRDefault="00B022AE" w:rsidP="00B022AE">
      <w:pPr>
        <w:jc w:val="both"/>
        <w:rPr>
          <w:rFonts w:eastAsia="Calibri"/>
          <w:color w:val="000000"/>
          <w:lang w:eastAsia="en-US"/>
        </w:rPr>
      </w:pPr>
    </w:p>
    <w:p w:rsidR="00B022AE" w:rsidRPr="00B42DD3" w:rsidRDefault="00B022AE" w:rsidP="00B022AE">
      <w:pPr>
        <w:jc w:val="both"/>
        <w:rPr>
          <w:rFonts w:eastAsia="Calibri"/>
          <w:color w:val="000000"/>
          <w:lang w:eastAsia="en-US"/>
        </w:rPr>
      </w:pPr>
      <w:r w:rsidRPr="00B42DD3">
        <w:rPr>
          <w:rFonts w:eastAsia="Calibri"/>
          <w:color w:val="000000"/>
          <w:lang w:eastAsia="en-US"/>
        </w:rPr>
        <w:t>М.П.</w:t>
      </w:r>
    </w:p>
    <w:p w:rsidR="00B022AE" w:rsidRPr="00B42DD3" w:rsidRDefault="00B022AE" w:rsidP="00B022AE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B42DD3">
        <w:rPr>
          <w:rFonts w:eastAsia="Calibri"/>
          <w:color w:val="000000"/>
          <w:sz w:val="16"/>
          <w:szCs w:val="16"/>
          <w:lang w:eastAsia="en-US"/>
        </w:rPr>
        <w:t>(при наличии)</w:t>
      </w:r>
    </w:p>
    <w:p w:rsidR="00B022AE" w:rsidRPr="00B42DD3" w:rsidRDefault="00B022AE" w:rsidP="00B022AE">
      <w:pPr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B022AE" w:rsidRPr="00B42DD3" w:rsidRDefault="00B022AE" w:rsidP="00B022AE">
      <w:pPr>
        <w:jc w:val="both"/>
        <w:rPr>
          <w:color w:val="000000"/>
        </w:rPr>
      </w:pPr>
    </w:p>
    <w:p w:rsidR="00B022AE" w:rsidRPr="00B42DD3" w:rsidRDefault="00B022AE" w:rsidP="00B022AE">
      <w:pPr>
        <w:jc w:val="both"/>
        <w:rPr>
          <w:color w:val="000000"/>
        </w:rPr>
      </w:pPr>
    </w:p>
    <w:p w:rsidR="00B022AE" w:rsidRPr="00B42DD3" w:rsidRDefault="00B022AE" w:rsidP="00B022AE">
      <w:pPr>
        <w:jc w:val="both"/>
        <w:rPr>
          <w:color w:val="000000"/>
        </w:rPr>
      </w:pPr>
    </w:p>
    <w:p w:rsidR="00B022AE" w:rsidRPr="00B42DD3" w:rsidRDefault="00B022AE" w:rsidP="00B022AE">
      <w:pPr>
        <w:jc w:val="both"/>
        <w:rPr>
          <w:color w:val="000000"/>
        </w:rPr>
      </w:pPr>
    </w:p>
    <w:p w:rsidR="00B022AE" w:rsidRPr="00B42DD3" w:rsidRDefault="00B022AE" w:rsidP="00B022AE">
      <w:pPr>
        <w:jc w:val="both"/>
        <w:rPr>
          <w:color w:val="000000"/>
        </w:rPr>
      </w:pPr>
    </w:p>
    <w:p w:rsidR="00B022AE" w:rsidRPr="00B42DD3" w:rsidRDefault="00B022AE" w:rsidP="00B022AE">
      <w:pPr>
        <w:jc w:val="both"/>
        <w:rPr>
          <w:color w:val="000000"/>
        </w:rPr>
      </w:pPr>
    </w:p>
    <w:p w:rsidR="00B022AE" w:rsidRPr="00B42DD3" w:rsidRDefault="00B022AE" w:rsidP="00B022AE">
      <w:pPr>
        <w:jc w:val="both"/>
        <w:rPr>
          <w:color w:val="000000"/>
        </w:rPr>
      </w:pPr>
    </w:p>
    <w:p w:rsidR="00B022AE" w:rsidRPr="00B42DD3" w:rsidRDefault="00B022AE" w:rsidP="00B022AE">
      <w:pPr>
        <w:jc w:val="both"/>
        <w:rPr>
          <w:color w:val="000000"/>
        </w:rPr>
      </w:pPr>
    </w:p>
    <w:p w:rsidR="00B022AE" w:rsidRPr="00B42DD3" w:rsidRDefault="00B022AE" w:rsidP="00B022AE">
      <w:pPr>
        <w:jc w:val="both"/>
        <w:rPr>
          <w:color w:val="000000"/>
        </w:rPr>
      </w:pPr>
    </w:p>
    <w:p w:rsidR="00B022AE" w:rsidRPr="00B42DD3" w:rsidRDefault="00B022AE" w:rsidP="00B022AE">
      <w:pPr>
        <w:jc w:val="both"/>
        <w:rPr>
          <w:color w:val="000000"/>
        </w:rPr>
      </w:pPr>
    </w:p>
    <w:p w:rsidR="00B022AE" w:rsidRPr="00B42DD3" w:rsidRDefault="00B022AE" w:rsidP="00B022AE">
      <w:pPr>
        <w:jc w:val="both"/>
        <w:rPr>
          <w:color w:val="000000"/>
        </w:rPr>
      </w:pPr>
    </w:p>
    <w:p w:rsidR="00B022AE" w:rsidRPr="00B42DD3" w:rsidRDefault="00B022AE" w:rsidP="00B022AE">
      <w:pPr>
        <w:jc w:val="both"/>
        <w:rPr>
          <w:color w:val="000000"/>
        </w:rPr>
      </w:pPr>
    </w:p>
    <w:p w:rsidR="00143DA2" w:rsidRPr="00F671E5" w:rsidRDefault="003B46D0" w:rsidP="00143DA2">
      <w:pPr>
        <w:keepNext/>
        <w:jc w:val="right"/>
        <w:outlineLvl w:val="0"/>
        <w:rPr>
          <w:color w:val="000000"/>
          <w:sz w:val="28"/>
          <w:szCs w:val="28"/>
        </w:rPr>
      </w:pPr>
      <w:r w:rsidRPr="00B42DD3">
        <w:rPr>
          <w:color w:val="000000"/>
        </w:rPr>
        <w:br w:type="page"/>
      </w:r>
      <w:r w:rsidR="00143DA2" w:rsidRPr="00F671E5">
        <w:rPr>
          <w:color w:val="000000"/>
          <w:sz w:val="28"/>
          <w:szCs w:val="28"/>
        </w:rPr>
        <w:lastRenderedPageBreak/>
        <w:t>Приложение  3</w:t>
      </w:r>
    </w:p>
    <w:p w:rsidR="00143DA2" w:rsidRPr="00F671E5" w:rsidRDefault="00143DA2" w:rsidP="00143DA2">
      <w:pPr>
        <w:jc w:val="right"/>
        <w:rPr>
          <w:color w:val="000000"/>
          <w:sz w:val="28"/>
          <w:szCs w:val="28"/>
        </w:rPr>
      </w:pPr>
      <w:r w:rsidRPr="00F671E5">
        <w:rPr>
          <w:color w:val="000000"/>
          <w:sz w:val="28"/>
          <w:szCs w:val="28"/>
        </w:rPr>
        <w:t>к Порядку</w:t>
      </w:r>
    </w:p>
    <w:p w:rsidR="00143DA2" w:rsidRPr="00B42DD3" w:rsidRDefault="00143DA2" w:rsidP="00143DA2">
      <w:pPr>
        <w:keepNext/>
        <w:jc w:val="center"/>
        <w:rPr>
          <w:b/>
          <w:color w:val="000000"/>
        </w:rPr>
      </w:pPr>
    </w:p>
    <w:p w:rsidR="00143DA2" w:rsidRPr="00B42DD3" w:rsidRDefault="00143DA2" w:rsidP="00143DA2">
      <w:pPr>
        <w:jc w:val="center"/>
        <w:rPr>
          <w:b/>
          <w:color w:val="000000"/>
          <w:position w:val="6"/>
        </w:rPr>
      </w:pPr>
    </w:p>
    <w:p w:rsidR="00143DA2" w:rsidRPr="00B42DD3" w:rsidRDefault="00143DA2" w:rsidP="00143DA2">
      <w:pPr>
        <w:jc w:val="center"/>
        <w:rPr>
          <w:b/>
          <w:color w:val="000000"/>
          <w:sz w:val="28"/>
          <w:szCs w:val="28"/>
        </w:rPr>
      </w:pPr>
      <w:r w:rsidRPr="00B42DD3">
        <w:rPr>
          <w:b/>
          <w:color w:val="000000"/>
          <w:sz w:val="28"/>
          <w:szCs w:val="28"/>
        </w:rPr>
        <w:t xml:space="preserve">Выписка из журнала учета оказания </w:t>
      </w:r>
    </w:p>
    <w:p w:rsidR="00143DA2" w:rsidRPr="00B42DD3" w:rsidRDefault="00143DA2" w:rsidP="00143DA2">
      <w:pPr>
        <w:jc w:val="center"/>
        <w:rPr>
          <w:b/>
          <w:color w:val="000000"/>
          <w:sz w:val="28"/>
          <w:szCs w:val="28"/>
        </w:rPr>
      </w:pPr>
      <w:r w:rsidRPr="00B42DD3">
        <w:rPr>
          <w:b/>
          <w:color w:val="000000"/>
          <w:sz w:val="28"/>
          <w:szCs w:val="28"/>
        </w:rPr>
        <w:t>информационных, консультационных услуг</w:t>
      </w:r>
    </w:p>
    <w:p w:rsidR="00143DA2" w:rsidRPr="00B42DD3" w:rsidRDefault="00143DA2" w:rsidP="00143DA2">
      <w:pPr>
        <w:jc w:val="center"/>
        <w:rPr>
          <w:b/>
          <w:color w:val="000000"/>
          <w:sz w:val="28"/>
          <w:szCs w:val="28"/>
        </w:rPr>
      </w:pPr>
      <w:r w:rsidRPr="00B42DD3">
        <w:rPr>
          <w:b/>
          <w:color w:val="000000"/>
          <w:sz w:val="28"/>
          <w:szCs w:val="28"/>
        </w:rPr>
        <w:t>за период с _________________20__ г. по ________________20__ г.</w:t>
      </w:r>
    </w:p>
    <w:p w:rsidR="00143DA2" w:rsidRPr="00B42DD3" w:rsidRDefault="00143DA2" w:rsidP="00143DA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00"/>
        <w:gridCol w:w="1680"/>
        <w:gridCol w:w="600"/>
        <w:gridCol w:w="720"/>
        <w:gridCol w:w="1080"/>
        <w:gridCol w:w="1680"/>
        <w:gridCol w:w="960"/>
        <w:gridCol w:w="1296"/>
        <w:gridCol w:w="913"/>
      </w:tblGrid>
      <w:tr w:rsidR="00143DA2" w:rsidRPr="00B42DD3" w:rsidTr="00C62E41">
        <w:tc>
          <w:tcPr>
            <w:tcW w:w="468" w:type="dxa"/>
            <w:vAlign w:val="center"/>
          </w:tcPr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42DD3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42DD3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600" w:type="dxa"/>
            <w:vAlign w:val="center"/>
          </w:tcPr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680" w:type="dxa"/>
            <w:vAlign w:val="center"/>
          </w:tcPr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 xml:space="preserve">Наименование юридического лица, </w:t>
            </w:r>
          </w:p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 xml:space="preserve">ФИО  индивидуального предпринимателя, </w:t>
            </w:r>
          </w:p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>ФИО</w:t>
            </w:r>
          </w:p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 xml:space="preserve"> физического лица</w:t>
            </w:r>
          </w:p>
        </w:tc>
        <w:tc>
          <w:tcPr>
            <w:tcW w:w="600" w:type="dxa"/>
            <w:vAlign w:val="center"/>
          </w:tcPr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20" w:type="dxa"/>
            <w:vAlign w:val="center"/>
          </w:tcPr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1080" w:type="dxa"/>
            <w:vAlign w:val="center"/>
          </w:tcPr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20"/>
                <w:szCs w:val="20"/>
              </w:rPr>
              <w:t>Контактная информация (телефон и/или  электронная почта)</w:t>
            </w:r>
          </w:p>
        </w:tc>
        <w:tc>
          <w:tcPr>
            <w:tcW w:w="1680" w:type="dxa"/>
            <w:vAlign w:val="center"/>
          </w:tcPr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42DD3">
              <w:rPr>
                <w:color w:val="000000"/>
                <w:sz w:val="16"/>
                <w:szCs w:val="16"/>
              </w:rPr>
              <w:t>Вид услуги (консультационная,</w:t>
            </w:r>
            <w:proofErr w:type="gramEnd"/>
          </w:p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>информационная)</w:t>
            </w:r>
          </w:p>
        </w:tc>
        <w:tc>
          <w:tcPr>
            <w:tcW w:w="960" w:type="dxa"/>
            <w:vAlign w:val="center"/>
          </w:tcPr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 xml:space="preserve">Наименование </w:t>
            </w:r>
          </w:p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1296" w:type="dxa"/>
            <w:vAlign w:val="center"/>
          </w:tcPr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 xml:space="preserve">Степень удовлетворенности получателя услуги </w:t>
            </w:r>
          </w:p>
        </w:tc>
        <w:tc>
          <w:tcPr>
            <w:tcW w:w="913" w:type="dxa"/>
            <w:vAlign w:val="center"/>
          </w:tcPr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>Затрачено времени</w:t>
            </w:r>
          </w:p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 xml:space="preserve">(час) </w:t>
            </w:r>
          </w:p>
        </w:tc>
      </w:tr>
      <w:tr w:rsidR="00CD49DC" w:rsidRPr="00B42DD3" w:rsidTr="00C62E41">
        <w:tc>
          <w:tcPr>
            <w:tcW w:w="468" w:type="dxa"/>
          </w:tcPr>
          <w:p w:rsidR="00CD49DC" w:rsidRPr="00B42DD3" w:rsidRDefault="00CD49DC" w:rsidP="007E5BCA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1.</w:t>
            </w:r>
          </w:p>
        </w:tc>
        <w:tc>
          <w:tcPr>
            <w:tcW w:w="6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</w:tr>
      <w:tr w:rsidR="00CD49DC" w:rsidRPr="00B42DD3" w:rsidTr="00C62E41">
        <w:tc>
          <w:tcPr>
            <w:tcW w:w="468" w:type="dxa"/>
          </w:tcPr>
          <w:p w:rsidR="00CD49DC" w:rsidRPr="00B42DD3" w:rsidRDefault="00CD49DC" w:rsidP="007E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</w:tr>
      <w:tr w:rsidR="00CD49DC" w:rsidRPr="00B42DD3" w:rsidTr="00C62E41">
        <w:tc>
          <w:tcPr>
            <w:tcW w:w="468" w:type="dxa"/>
          </w:tcPr>
          <w:p w:rsidR="00CD49DC" w:rsidRPr="00B42DD3" w:rsidRDefault="00CD49DC" w:rsidP="007E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</w:tr>
      <w:tr w:rsidR="00CD49DC" w:rsidRPr="00B42DD3" w:rsidTr="00C62E41">
        <w:tc>
          <w:tcPr>
            <w:tcW w:w="468" w:type="dxa"/>
          </w:tcPr>
          <w:p w:rsidR="00CD49DC" w:rsidRPr="00B42DD3" w:rsidRDefault="00CD49DC" w:rsidP="007E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,,,</w:t>
            </w:r>
          </w:p>
        </w:tc>
        <w:tc>
          <w:tcPr>
            <w:tcW w:w="6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</w:tr>
    </w:tbl>
    <w:p w:rsidR="00143DA2" w:rsidRPr="00B42DD3" w:rsidRDefault="00143DA2" w:rsidP="00143DA2">
      <w:pPr>
        <w:jc w:val="both"/>
        <w:rPr>
          <w:color w:val="000000"/>
        </w:rPr>
      </w:pPr>
    </w:p>
    <w:p w:rsidR="00CD49DC" w:rsidRDefault="00CD49DC" w:rsidP="00F671E5">
      <w:pPr>
        <w:keepNext/>
        <w:jc w:val="right"/>
        <w:outlineLvl w:val="0"/>
        <w:rPr>
          <w:color w:val="000000"/>
          <w:sz w:val="28"/>
          <w:szCs w:val="28"/>
        </w:rPr>
      </w:pPr>
    </w:p>
    <w:p w:rsidR="00CD49DC" w:rsidRDefault="00CD49DC" w:rsidP="00F671E5">
      <w:pPr>
        <w:keepNext/>
        <w:jc w:val="right"/>
        <w:outlineLvl w:val="0"/>
        <w:rPr>
          <w:color w:val="000000"/>
          <w:sz w:val="28"/>
          <w:szCs w:val="28"/>
        </w:rPr>
      </w:pPr>
    </w:p>
    <w:p w:rsidR="00F671E5" w:rsidRPr="00F671E5" w:rsidRDefault="00F671E5" w:rsidP="00F671E5">
      <w:pPr>
        <w:keepNext/>
        <w:jc w:val="right"/>
        <w:outlineLvl w:val="0"/>
        <w:rPr>
          <w:color w:val="000000"/>
          <w:sz w:val="28"/>
          <w:szCs w:val="28"/>
        </w:rPr>
      </w:pPr>
      <w:r w:rsidRPr="00F671E5">
        <w:rPr>
          <w:color w:val="000000"/>
          <w:sz w:val="28"/>
          <w:szCs w:val="28"/>
        </w:rPr>
        <w:t>Приложение  4</w:t>
      </w:r>
    </w:p>
    <w:p w:rsidR="00F671E5" w:rsidRPr="00F671E5" w:rsidRDefault="00F671E5" w:rsidP="00F671E5">
      <w:pPr>
        <w:keepNext/>
        <w:jc w:val="right"/>
        <w:outlineLvl w:val="0"/>
        <w:rPr>
          <w:color w:val="000000"/>
          <w:sz w:val="28"/>
          <w:szCs w:val="28"/>
        </w:rPr>
      </w:pPr>
      <w:r w:rsidRPr="00F671E5">
        <w:rPr>
          <w:color w:val="000000"/>
          <w:sz w:val="28"/>
          <w:szCs w:val="28"/>
        </w:rPr>
        <w:t>к Порядку</w:t>
      </w:r>
    </w:p>
    <w:p w:rsidR="00F671E5" w:rsidRDefault="00F671E5" w:rsidP="00F671E5">
      <w:pPr>
        <w:keepNext/>
        <w:jc w:val="center"/>
        <w:outlineLvl w:val="0"/>
        <w:rPr>
          <w:b/>
          <w:color w:val="000000"/>
          <w:sz w:val="28"/>
          <w:szCs w:val="28"/>
          <w:lang w:val="en-US"/>
        </w:rPr>
      </w:pPr>
    </w:p>
    <w:p w:rsidR="00F671E5" w:rsidRPr="00F671E5" w:rsidRDefault="00F671E5" w:rsidP="00F671E5">
      <w:pPr>
        <w:keepNext/>
        <w:jc w:val="center"/>
        <w:outlineLvl w:val="0"/>
        <w:rPr>
          <w:b/>
          <w:color w:val="000000"/>
          <w:sz w:val="28"/>
          <w:szCs w:val="28"/>
        </w:rPr>
      </w:pPr>
      <w:r w:rsidRPr="00F671E5">
        <w:rPr>
          <w:b/>
          <w:color w:val="000000"/>
          <w:sz w:val="28"/>
          <w:szCs w:val="28"/>
        </w:rPr>
        <w:t>Список субъектов малого и среднего предпринимательства,</w:t>
      </w:r>
    </w:p>
    <w:p w:rsidR="00F671E5" w:rsidRPr="00F671E5" w:rsidRDefault="00F671E5" w:rsidP="00F671E5">
      <w:pPr>
        <w:keepNext/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F671E5">
        <w:rPr>
          <w:b/>
          <w:color w:val="000000"/>
          <w:sz w:val="28"/>
          <w:szCs w:val="28"/>
        </w:rPr>
        <w:t>получивших</w:t>
      </w:r>
      <w:proofErr w:type="gramEnd"/>
      <w:r w:rsidRPr="00F671E5">
        <w:rPr>
          <w:b/>
          <w:color w:val="000000"/>
          <w:sz w:val="28"/>
          <w:szCs w:val="28"/>
        </w:rPr>
        <w:t xml:space="preserve"> информационные, консультационные услуги</w:t>
      </w:r>
    </w:p>
    <w:p w:rsidR="00F671E5" w:rsidRPr="00F671E5" w:rsidRDefault="00F671E5" w:rsidP="00F671E5">
      <w:pPr>
        <w:keepNext/>
        <w:jc w:val="center"/>
        <w:outlineLvl w:val="0"/>
        <w:rPr>
          <w:b/>
          <w:color w:val="000000"/>
          <w:sz w:val="28"/>
          <w:szCs w:val="28"/>
        </w:rPr>
      </w:pPr>
      <w:r w:rsidRPr="00F671E5">
        <w:rPr>
          <w:b/>
          <w:color w:val="000000"/>
          <w:sz w:val="28"/>
          <w:szCs w:val="28"/>
        </w:rPr>
        <w:t>за период с _________________20__ г. по ________________20__ г.</w:t>
      </w:r>
    </w:p>
    <w:p w:rsidR="00F671E5" w:rsidRPr="00F671E5" w:rsidRDefault="00F671E5" w:rsidP="00F671E5">
      <w:pPr>
        <w:keepNext/>
        <w:jc w:val="center"/>
        <w:outlineLvl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14"/>
        <w:gridCol w:w="1560"/>
        <w:gridCol w:w="3240"/>
        <w:gridCol w:w="1800"/>
      </w:tblGrid>
      <w:tr w:rsidR="00F671E5" w:rsidRPr="00F671E5" w:rsidTr="008910F1">
        <w:tc>
          <w:tcPr>
            <w:tcW w:w="534" w:type="dxa"/>
            <w:vAlign w:val="center"/>
          </w:tcPr>
          <w:p w:rsidR="00F671E5" w:rsidRPr="00F671E5" w:rsidRDefault="00F671E5" w:rsidP="008910F1">
            <w:pPr>
              <w:keepNext/>
              <w:jc w:val="center"/>
              <w:outlineLvl w:val="0"/>
              <w:rPr>
                <w:color w:val="000000"/>
              </w:rPr>
            </w:pPr>
            <w:r w:rsidRPr="00F671E5">
              <w:rPr>
                <w:color w:val="000000"/>
              </w:rPr>
              <w:t xml:space="preserve">№ </w:t>
            </w:r>
            <w:proofErr w:type="gramStart"/>
            <w:r w:rsidRPr="00F671E5">
              <w:rPr>
                <w:color w:val="000000"/>
              </w:rPr>
              <w:t>п</w:t>
            </w:r>
            <w:proofErr w:type="gramEnd"/>
            <w:r w:rsidRPr="00F671E5">
              <w:rPr>
                <w:color w:val="000000"/>
              </w:rPr>
              <w:t>/п</w:t>
            </w:r>
          </w:p>
        </w:tc>
        <w:tc>
          <w:tcPr>
            <w:tcW w:w="2814" w:type="dxa"/>
            <w:vAlign w:val="center"/>
          </w:tcPr>
          <w:p w:rsidR="00F671E5" w:rsidRPr="00F671E5" w:rsidRDefault="00F671E5" w:rsidP="008910F1">
            <w:pPr>
              <w:keepNext/>
              <w:jc w:val="center"/>
              <w:outlineLvl w:val="0"/>
              <w:rPr>
                <w:color w:val="000000"/>
              </w:rPr>
            </w:pPr>
            <w:r w:rsidRPr="00F671E5">
              <w:rPr>
                <w:color w:val="000000"/>
              </w:rPr>
              <w:t>Наименование</w:t>
            </w:r>
          </w:p>
          <w:p w:rsidR="00F671E5" w:rsidRPr="00F671E5" w:rsidRDefault="00F671E5" w:rsidP="008910F1">
            <w:pPr>
              <w:keepNext/>
              <w:jc w:val="center"/>
              <w:outlineLvl w:val="0"/>
              <w:rPr>
                <w:color w:val="000000"/>
              </w:rPr>
            </w:pPr>
            <w:r w:rsidRPr="00F671E5">
              <w:rPr>
                <w:color w:val="000000"/>
              </w:rPr>
              <w:t>юридического лица,</w:t>
            </w:r>
          </w:p>
          <w:p w:rsidR="00F671E5" w:rsidRPr="00F671E5" w:rsidRDefault="00F671E5" w:rsidP="008910F1">
            <w:pPr>
              <w:keepNext/>
              <w:jc w:val="center"/>
              <w:outlineLvl w:val="0"/>
              <w:rPr>
                <w:color w:val="000000"/>
              </w:rPr>
            </w:pPr>
            <w:r w:rsidRPr="00F671E5">
              <w:rPr>
                <w:color w:val="000000"/>
              </w:rPr>
              <w:t>ФИО индивидуального предпринимателя</w:t>
            </w:r>
          </w:p>
        </w:tc>
        <w:tc>
          <w:tcPr>
            <w:tcW w:w="1560" w:type="dxa"/>
            <w:vAlign w:val="center"/>
          </w:tcPr>
          <w:p w:rsidR="00F671E5" w:rsidRPr="00F671E5" w:rsidRDefault="00F671E5" w:rsidP="008910F1">
            <w:pPr>
              <w:keepNext/>
              <w:jc w:val="center"/>
              <w:outlineLvl w:val="0"/>
              <w:rPr>
                <w:color w:val="000000"/>
              </w:rPr>
            </w:pPr>
            <w:r w:rsidRPr="00F671E5">
              <w:rPr>
                <w:color w:val="000000"/>
              </w:rPr>
              <w:t>ИНН</w:t>
            </w:r>
          </w:p>
        </w:tc>
        <w:tc>
          <w:tcPr>
            <w:tcW w:w="3240" w:type="dxa"/>
            <w:vAlign w:val="center"/>
          </w:tcPr>
          <w:p w:rsidR="00F671E5" w:rsidRPr="00F671E5" w:rsidRDefault="00F671E5" w:rsidP="008910F1">
            <w:pPr>
              <w:keepNext/>
              <w:jc w:val="center"/>
              <w:outlineLvl w:val="0"/>
              <w:rPr>
                <w:color w:val="000000"/>
              </w:rPr>
            </w:pPr>
            <w:r w:rsidRPr="00F671E5">
              <w:rPr>
                <w:color w:val="000000"/>
              </w:rPr>
              <w:t>Адрес</w:t>
            </w:r>
          </w:p>
        </w:tc>
        <w:tc>
          <w:tcPr>
            <w:tcW w:w="1800" w:type="dxa"/>
            <w:vAlign w:val="center"/>
          </w:tcPr>
          <w:p w:rsidR="00F671E5" w:rsidRPr="00F671E5" w:rsidRDefault="00F671E5" w:rsidP="008910F1">
            <w:pPr>
              <w:keepNext/>
              <w:jc w:val="center"/>
              <w:outlineLvl w:val="0"/>
              <w:rPr>
                <w:color w:val="000000"/>
              </w:rPr>
            </w:pPr>
            <w:r w:rsidRPr="00F671E5">
              <w:rPr>
                <w:color w:val="000000"/>
              </w:rPr>
              <w:t>Контактная информация (телефон и/или  электронная почта)</w:t>
            </w:r>
          </w:p>
        </w:tc>
      </w:tr>
      <w:tr w:rsidR="00F671E5" w:rsidRPr="00F671E5" w:rsidTr="004A4393">
        <w:tc>
          <w:tcPr>
            <w:tcW w:w="534" w:type="dxa"/>
          </w:tcPr>
          <w:p w:rsidR="00F671E5" w:rsidRPr="00F671E5" w:rsidRDefault="00CD49DC" w:rsidP="00F671E5">
            <w:pPr>
              <w:keepNext/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14" w:type="dxa"/>
          </w:tcPr>
          <w:p w:rsidR="00F671E5" w:rsidRPr="00F671E5" w:rsidRDefault="00F671E5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  <w:tc>
          <w:tcPr>
            <w:tcW w:w="1560" w:type="dxa"/>
          </w:tcPr>
          <w:p w:rsidR="00F671E5" w:rsidRPr="00F671E5" w:rsidRDefault="00F671E5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  <w:tc>
          <w:tcPr>
            <w:tcW w:w="3240" w:type="dxa"/>
          </w:tcPr>
          <w:p w:rsidR="00F671E5" w:rsidRPr="00F671E5" w:rsidRDefault="00F671E5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  <w:tc>
          <w:tcPr>
            <w:tcW w:w="1800" w:type="dxa"/>
          </w:tcPr>
          <w:p w:rsidR="00F671E5" w:rsidRPr="00F671E5" w:rsidRDefault="00F671E5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</w:tr>
      <w:tr w:rsidR="008910F1" w:rsidRPr="00F671E5" w:rsidTr="004A4393">
        <w:tc>
          <w:tcPr>
            <w:tcW w:w="534" w:type="dxa"/>
          </w:tcPr>
          <w:p w:rsidR="008910F1" w:rsidRPr="00F671E5" w:rsidRDefault="00CD49DC" w:rsidP="00F671E5">
            <w:pPr>
              <w:keepNext/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14" w:type="dxa"/>
          </w:tcPr>
          <w:p w:rsidR="008910F1" w:rsidRPr="00F671E5" w:rsidRDefault="008910F1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  <w:tc>
          <w:tcPr>
            <w:tcW w:w="1560" w:type="dxa"/>
          </w:tcPr>
          <w:p w:rsidR="008910F1" w:rsidRPr="00F671E5" w:rsidRDefault="008910F1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  <w:tc>
          <w:tcPr>
            <w:tcW w:w="3240" w:type="dxa"/>
          </w:tcPr>
          <w:p w:rsidR="008910F1" w:rsidRPr="00F671E5" w:rsidRDefault="008910F1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  <w:tc>
          <w:tcPr>
            <w:tcW w:w="1800" w:type="dxa"/>
          </w:tcPr>
          <w:p w:rsidR="008910F1" w:rsidRPr="00F671E5" w:rsidRDefault="008910F1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</w:tr>
      <w:tr w:rsidR="008910F1" w:rsidRPr="00F671E5" w:rsidTr="004A4393">
        <w:tc>
          <w:tcPr>
            <w:tcW w:w="534" w:type="dxa"/>
          </w:tcPr>
          <w:p w:rsidR="008910F1" w:rsidRPr="00F671E5" w:rsidRDefault="00CD49DC" w:rsidP="00F671E5">
            <w:pPr>
              <w:keepNext/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14" w:type="dxa"/>
          </w:tcPr>
          <w:p w:rsidR="008910F1" w:rsidRPr="00F671E5" w:rsidRDefault="008910F1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  <w:tc>
          <w:tcPr>
            <w:tcW w:w="1560" w:type="dxa"/>
          </w:tcPr>
          <w:p w:rsidR="008910F1" w:rsidRPr="00F671E5" w:rsidRDefault="008910F1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  <w:tc>
          <w:tcPr>
            <w:tcW w:w="3240" w:type="dxa"/>
          </w:tcPr>
          <w:p w:rsidR="008910F1" w:rsidRPr="00F671E5" w:rsidRDefault="008910F1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  <w:tc>
          <w:tcPr>
            <w:tcW w:w="1800" w:type="dxa"/>
          </w:tcPr>
          <w:p w:rsidR="008910F1" w:rsidRPr="00F671E5" w:rsidRDefault="008910F1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</w:tr>
      <w:tr w:rsidR="008910F1" w:rsidRPr="00F671E5" w:rsidTr="004A4393">
        <w:tc>
          <w:tcPr>
            <w:tcW w:w="534" w:type="dxa"/>
          </w:tcPr>
          <w:p w:rsidR="008910F1" w:rsidRPr="00F671E5" w:rsidRDefault="00CD49DC" w:rsidP="00F671E5">
            <w:pPr>
              <w:keepNext/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,,,</w:t>
            </w:r>
          </w:p>
        </w:tc>
        <w:tc>
          <w:tcPr>
            <w:tcW w:w="2814" w:type="dxa"/>
          </w:tcPr>
          <w:p w:rsidR="008910F1" w:rsidRPr="00F671E5" w:rsidRDefault="008910F1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  <w:tc>
          <w:tcPr>
            <w:tcW w:w="1560" w:type="dxa"/>
          </w:tcPr>
          <w:p w:rsidR="008910F1" w:rsidRPr="00F671E5" w:rsidRDefault="008910F1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  <w:tc>
          <w:tcPr>
            <w:tcW w:w="3240" w:type="dxa"/>
          </w:tcPr>
          <w:p w:rsidR="008910F1" w:rsidRPr="00F671E5" w:rsidRDefault="008910F1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  <w:tc>
          <w:tcPr>
            <w:tcW w:w="1800" w:type="dxa"/>
          </w:tcPr>
          <w:p w:rsidR="008910F1" w:rsidRPr="00F671E5" w:rsidRDefault="008910F1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</w:tr>
      <w:tr w:rsidR="00CD49DC" w:rsidRPr="00F671E5" w:rsidTr="004A4393">
        <w:tc>
          <w:tcPr>
            <w:tcW w:w="534" w:type="dxa"/>
          </w:tcPr>
          <w:p w:rsidR="00CD49DC" w:rsidRDefault="00CD49DC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  <w:tc>
          <w:tcPr>
            <w:tcW w:w="2814" w:type="dxa"/>
          </w:tcPr>
          <w:p w:rsidR="00CD49DC" w:rsidRPr="00F671E5" w:rsidRDefault="00CD49DC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  <w:tc>
          <w:tcPr>
            <w:tcW w:w="1560" w:type="dxa"/>
          </w:tcPr>
          <w:p w:rsidR="00CD49DC" w:rsidRPr="00F671E5" w:rsidRDefault="00CD49DC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  <w:tc>
          <w:tcPr>
            <w:tcW w:w="3240" w:type="dxa"/>
          </w:tcPr>
          <w:p w:rsidR="00CD49DC" w:rsidRPr="00F671E5" w:rsidRDefault="00CD49DC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  <w:tc>
          <w:tcPr>
            <w:tcW w:w="1800" w:type="dxa"/>
          </w:tcPr>
          <w:p w:rsidR="00CD49DC" w:rsidRPr="00F671E5" w:rsidRDefault="00CD49DC" w:rsidP="00F671E5">
            <w:pPr>
              <w:keepNext/>
              <w:jc w:val="right"/>
              <w:outlineLvl w:val="0"/>
              <w:rPr>
                <w:color w:val="000000"/>
              </w:rPr>
            </w:pPr>
          </w:p>
        </w:tc>
      </w:tr>
    </w:tbl>
    <w:p w:rsidR="00143DA2" w:rsidRPr="00B42DD3" w:rsidRDefault="00143DA2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Pr="00F671E5" w:rsidRDefault="00F671E5" w:rsidP="00143DA2">
      <w:pPr>
        <w:keepNext/>
        <w:jc w:val="right"/>
        <w:outlineLvl w:val="0"/>
        <w:rPr>
          <w:color w:val="000000"/>
        </w:rPr>
      </w:pPr>
    </w:p>
    <w:p w:rsidR="00F671E5" w:rsidRDefault="00F671E5" w:rsidP="00143DA2">
      <w:pPr>
        <w:keepNext/>
        <w:jc w:val="right"/>
        <w:outlineLvl w:val="0"/>
        <w:rPr>
          <w:color w:val="000000"/>
          <w:lang w:val="en-US"/>
        </w:rPr>
      </w:pPr>
    </w:p>
    <w:p w:rsidR="00F671E5" w:rsidRDefault="00F671E5" w:rsidP="00143DA2">
      <w:pPr>
        <w:keepNext/>
        <w:jc w:val="right"/>
        <w:outlineLvl w:val="0"/>
        <w:rPr>
          <w:color w:val="000000"/>
          <w:lang w:val="en-US"/>
        </w:rPr>
      </w:pPr>
    </w:p>
    <w:p w:rsidR="00143DA2" w:rsidRPr="00B42DD3" w:rsidRDefault="00143DA2" w:rsidP="00143DA2">
      <w:pPr>
        <w:jc w:val="both"/>
        <w:rPr>
          <w:color w:val="000000"/>
        </w:rPr>
      </w:pPr>
    </w:p>
    <w:p w:rsidR="00143DA2" w:rsidRPr="00B42DD3" w:rsidRDefault="00143DA2" w:rsidP="00143DA2">
      <w:pPr>
        <w:jc w:val="both"/>
        <w:rPr>
          <w:color w:val="000000"/>
        </w:rPr>
      </w:pPr>
    </w:p>
    <w:p w:rsidR="00143DA2" w:rsidRPr="00F671E5" w:rsidRDefault="00143DA2" w:rsidP="00143DA2">
      <w:pPr>
        <w:keepNext/>
        <w:jc w:val="right"/>
        <w:outlineLvl w:val="0"/>
        <w:rPr>
          <w:color w:val="000000"/>
          <w:sz w:val="28"/>
          <w:szCs w:val="28"/>
        </w:rPr>
      </w:pPr>
      <w:r w:rsidRPr="00F671E5">
        <w:rPr>
          <w:color w:val="000000"/>
          <w:sz w:val="28"/>
          <w:szCs w:val="28"/>
        </w:rPr>
        <w:t>Приложение  5</w:t>
      </w:r>
    </w:p>
    <w:p w:rsidR="00143DA2" w:rsidRPr="00F671E5" w:rsidRDefault="00143DA2" w:rsidP="00143DA2">
      <w:pPr>
        <w:jc w:val="right"/>
        <w:rPr>
          <w:color w:val="000000"/>
          <w:sz w:val="28"/>
          <w:szCs w:val="28"/>
          <w:lang w:val="en-US"/>
        </w:rPr>
      </w:pPr>
      <w:r w:rsidRPr="00F671E5">
        <w:rPr>
          <w:color w:val="000000"/>
          <w:sz w:val="28"/>
          <w:szCs w:val="28"/>
        </w:rPr>
        <w:t>к Порядку</w:t>
      </w:r>
    </w:p>
    <w:p w:rsidR="00F671E5" w:rsidRPr="00F671E5" w:rsidRDefault="00F671E5" w:rsidP="00143DA2">
      <w:pPr>
        <w:jc w:val="right"/>
        <w:rPr>
          <w:color w:val="000000"/>
          <w:lang w:val="en-US"/>
        </w:rPr>
      </w:pPr>
    </w:p>
    <w:p w:rsidR="00143DA2" w:rsidRPr="00B42DD3" w:rsidRDefault="00143DA2" w:rsidP="00143DA2">
      <w:pPr>
        <w:jc w:val="center"/>
        <w:rPr>
          <w:b/>
          <w:color w:val="000000"/>
          <w:sz w:val="28"/>
        </w:rPr>
      </w:pPr>
      <w:r w:rsidRPr="00B42DD3">
        <w:rPr>
          <w:b/>
          <w:color w:val="000000"/>
          <w:sz w:val="28"/>
        </w:rPr>
        <w:t xml:space="preserve">Список физических лиц, </w:t>
      </w:r>
    </w:p>
    <w:p w:rsidR="00143DA2" w:rsidRPr="00B42DD3" w:rsidRDefault="00143DA2" w:rsidP="00143DA2">
      <w:pPr>
        <w:jc w:val="center"/>
        <w:rPr>
          <w:b/>
          <w:color w:val="000000"/>
        </w:rPr>
      </w:pPr>
      <w:proofErr w:type="gramStart"/>
      <w:r w:rsidRPr="00B42DD3">
        <w:rPr>
          <w:b/>
          <w:color w:val="000000"/>
          <w:sz w:val="28"/>
        </w:rPr>
        <w:t>получивших</w:t>
      </w:r>
      <w:proofErr w:type="gramEnd"/>
      <w:r w:rsidRPr="00B42DD3">
        <w:rPr>
          <w:b/>
          <w:color w:val="000000"/>
          <w:sz w:val="28"/>
        </w:rPr>
        <w:t xml:space="preserve"> информационные, консультационные услуги</w:t>
      </w:r>
    </w:p>
    <w:p w:rsidR="00143DA2" w:rsidRPr="00B42DD3" w:rsidRDefault="00143DA2" w:rsidP="00143DA2">
      <w:pPr>
        <w:jc w:val="center"/>
        <w:rPr>
          <w:b/>
          <w:color w:val="000000"/>
          <w:sz w:val="28"/>
          <w:szCs w:val="28"/>
        </w:rPr>
      </w:pPr>
      <w:r w:rsidRPr="00B42DD3">
        <w:rPr>
          <w:b/>
          <w:color w:val="000000"/>
          <w:sz w:val="28"/>
          <w:szCs w:val="28"/>
        </w:rPr>
        <w:t>за период с _________________20__ г. по ________________20__ г.</w:t>
      </w:r>
    </w:p>
    <w:p w:rsidR="00143DA2" w:rsidRPr="00B42DD3" w:rsidRDefault="00143DA2" w:rsidP="00143DA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960"/>
        <w:gridCol w:w="2400"/>
        <w:gridCol w:w="2520"/>
        <w:gridCol w:w="1800"/>
      </w:tblGrid>
      <w:tr w:rsidR="00143DA2" w:rsidRPr="00B42DD3" w:rsidTr="00C62E41">
        <w:tc>
          <w:tcPr>
            <w:tcW w:w="534" w:type="dxa"/>
            <w:vAlign w:val="center"/>
          </w:tcPr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42DD3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42DD3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34" w:type="dxa"/>
            <w:vAlign w:val="center"/>
          </w:tcPr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 xml:space="preserve">ФИО </w:t>
            </w:r>
          </w:p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>физического лица</w:t>
            </w:r>
          </w:p>
        </w:tc>
        <w:tc>
          <w:tcPr>
            <w:tcW w:w="960" w:type="dxa"/>
            <w:vAlign w:val="center"/>
          </w:tcPr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2400" w:type="dxa"/>
            <w:vAlign w:val="center"/>
          </w:tcPr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2520" w:type="dxa"/>
            <w:vAlign w:val="center"/>
          </w:tcPr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16"/>
                <w:szCs w:val="16"/>
              </w:rPr>
              <w:t xml:space="preserve">Реквизиты документа </w:t>
            </w:r>
            <w:proofErr w:type="gramStart"/>
            <w:r w:rsidRPr="00B42DD3">
              <w:rPr>
                <w:color w:val="000000"/>
                <w:sz w:val="16"/>
                <w:szCs w:val="16"/>
              </w:rPr>
              <w:t>удостоверяющих</w:t>
            </w:r>
            <w:proofErr w:type="gramEnd"/>
            <w:r w:rsidRPr="00B42DD3">
              <w:rPr>
                <w:color w:val="000000"/>
                <w:sz w:val="16"/>
                <w:szCs w:val="16"/>
              </w:rPr>
              <w:t xml:space="preserve"> личность</w:t>
            </w:r>
          </w:p>
        </w:tc>
        <w:tc>
          <w:tcPr>
            <w:tcW w:w="1800" w:type="dxa"/>
            <w:vAlign w:val="center"/>
          </w:tcPr>
          <w:p w:rsidR="00143DA2" w:rsidRPr="00B42DD3" w:rsidRDefault="00143DA2" w:rsidP="00C62E41">
            <w:pPr>
              <w:jc w:val="center"/>
              <w:rPr>
                <w:color w:val="000000"/>
                <w:sz w:val="16"/>
                <w:szCs w:val="16"/>
              </w:rPr>
            </w:pPr>
            <w:r w:rsidRPr="00B42DD3">
              <w:rPr>
                <w:color w:val="000000"/>
                <w:sz w:val="20"/>
                <w:szCs w:val="20"/>
              </w:rPr>
              <w:t>Контактная информация (телефон и/или  электронная почта)</w:t>
            </w:r>
          </w:p>
        </w:tc>
      </w:tr>
      <w:tr w:rsidR="00CD49DC" w:rsidRPr="00B42DD3" w:rsidTr="00C62E41">
        <w:tc>
          <w:tcPr>
            <w:tcW w:w="534" w:type="dxa"/>
          </w:tcPr>
          <w:p w:rsidR="00CD49DC" w:rsidRPr="00F671E5" w:rsidRDefault="00CD49DC" w:rsidP="007E5BCA">
            <w:pPr>
              <w:keepNext/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34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</w:tr>
      <w:tr w:rsidR="00CD49DC" w:rsidRPr="00B42DD3" w:rsidTr="00C62E41">
        <w:tc>
          <w:tcPr>
            <w:tcW w:w="534" w:type="dxa"/>
          </w:tcPr>
          <w:p w:rsidR="00CD49DC" w:rsidRPr="00F671E5" w:rsidRDefault="00CD49DC" w:rsidP="007E5BCA">
            <w:pPr>
              <w:keepNext/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34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</w:tr>
      <w:tr w:rsidR="00CD49DC" w:rsidRPr="00B42DD3" w:rsidTr="00C62E41">
        <w:tc>
          <w:tcPr>
            <w:tcW w:w="534" w:type="dxa"/>
          </w:tcPr>
          <w:p w:rsidR="00CD49DC" w:rsidRPr="00F671E5" w:rsidRDefault="00CD49DC" w:rsidP="007E5BCA">
            <w:pPr>
              <w:keepNext/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34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</w:tr>
      <w:tr w:rsidR="00CD49DC" w:rsidRPr="00B42DD3" w:rsidTr="00C62E41">
        <w:tc>
          <w:tcPr>
            <w:tcW w:w="534" w:type="dxa"/>
          </w:tcPr>
          <w:p w:rsidR="00CD49DC" w:rsidRPr="00F671E5" w:rsidRDefault="00CD49DC" w:rsidP="007E5BCA">
            <w:pPr>
              <w:keepNext/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,,,</w:t>
            </w:r>
          </w:p>
        </w:tc>
        <w:tc>
          <w:tcPr>
            <w:tcW w:w="1734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</w:tr>
      <w:tr w:rsidR="00CD49DC" w:rsidRPr="00B42DD3" w:rsidTr="00C62E41">
        <w:tc>
          <w:tcPr>
            <w:tcW w:w="534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D49DC" w:rsidRPr="00B42DD3" w:rsidRDefault="00CD49DC" w:rsidP="00C62E41">
            <w:pPr>
              <w:jc w:val="center"/>
              <w:rPr>
                <w:color w:val="000000"/>
              </w:rPr>
            </w:pPr>
          </w:p>
        </w:tc>
      </w:tr>
    </w:tbl>
    <w:p w:rsidR="00B022AE" w:rsidRPr="00B42DD3" w:rsidRDefault="00B022AE" w:rsidP="00143DA2">
      <w:pPr>
        <w:keepNext/>
        <w:jc w:val="right"/>
        <w:outlineLvl w:val="0"/>
        <w:rPr>
          <w:b/>
          <w:color w:val="000000"/>
          <w:position w:val="6"/>
        </w:rPr>
      </w:pPr>
    </w:p>
    <w:p w:rsidR="00B022AE" w:rsidRPr="00B42DD3" w:rsidRDefault="00B022AE" w:rsidP="00B022AE">
      <w:pPr>
        <w:jc w:val="center"/>
        <w:rPr>
          <w:b/>
          <w:color w:val="000000"/>
          <w:position w:val="6"/>
        </w:rPr>
      </w:pPr>
    </w:p>
    <w:p w:rsidR="00B022AE" w:rsidRPr="00B42DD3" w:rsidRDefault="00B022AE" w:rsidP="00B022AE">
      <w:pPr>
        <w:jc w:val="center"/>
        <w:rPr>
          <w:b/>
          <w:color w:val="000000"/>
          <w:position w:val="6"/>
        </w:rPr>
      </w:pPr>
    </w:p>
    <w:p w:rsidR="00B022AE" w:rsidRPr="00B42DD3" w:rsidRDefault="00B022AE" w:rsidP="00B022AE">
      <w:pPr>
        <w:rPr>
          <w:color w:val="000000"/>
        </w:rPr>
      </w:pPr>
    </w:p>
    <w:p w:rsidR="00B022AE" w:rsidRPr="00B42DD3" w:rsidRDefault="00B022AE" w:rsidP="00B022AE">
      <w:pPr>
        <w:jc w:val="both"/>
        <w:rPr>
          <w:color w:val="000000"/>
        </w:rPr>
      </w:pPr>
    </w:p>
    <w:p w:rsidR="00B022AE" w:rsidRPr="00B42DD3" w:rsidRDefault="00B022AE" w:rsidP="00B022AE">
      <w:pPr>
        <w:jc w:val="both"/>
        <w:rPr>
          <w:color w:val="000000"/>
        </w:rPr>
      </w:pPr>
    </w:p>
    <w:p w:rsidR="00B022AE" w:rsidRPr="00B42DD3" w:rsidRDefault="00B022AE" w:rsidP="00B022AE">
      <w:pPr>
        <w:jc w:val="both"/>
        <w:rPr>
          <w:color w:val="000000"/>
        </w:rPr>
      </w:pPr>
    </w:p>
    <w:p w:rsidR="00B022AE" w:rsidRDefault="00B022AE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F671E5" w:rsidRDefault="00F671E5" w:rsidP="00B022AE">
      <w:pPr>
        <w:jc w:val="both"/>
        <w:rPr>
          <w:color w:val="000000"/>
          <w:lang w:val="en-US"/>
        </w:rPr>
      </w:pPr>
    </w:p>
    <w:p w:rsidR="00B022AE" w:rsidRPr="00F671E5" w:rsidRDefault="00143DA2" w:rsidP="00B022AE">
      <w:pPr>
        <w:jc w:val="right"/>
        <w:rPr>
          <w:color w:val="000000"/>
          <w:sz w:val="28"/>
          <w:szCs w:val="28"/>
        </w:rPr>
      </w:pPr>
      <w:r w:rsidRPr="00F671E5">
        <w:rPr>
          <w:color w:val="000000"/>
          <w:sz w:val="28"/>
          <w:szCs w:val="28"/>
        </w:rPr>
        <w:t xml:space="preserve">Приложение </w:t>
      </w:r>
      <w:r w:rsidR="00B022AE" w:rsidRPr="00F671E5">
        <w:rPr>
          <w:color w:val="000000"/>
          <w:sz w:val="28"/>
          <w:szCs w:val="28"/>
        </w:rPr>
        <w:t xml:space="preserve"> </w:t>
      </w:r>
      <w:r w:rsidRPr="00F671E5">
        <w:rPr>
          <w:color w:val="000000"/>
          <w:sz w:val="28"/>
          <w:szCs w:val="28"/>
        </w:rPr>
        <w:t>6</w:t>
      </w:r>
    </w:p>
    <w:p w:rsidR="00B022AE" w:rsidRPr="00F671E5" w:rsidRDefault="00B022AE" w:rsidP="00B022AE">
      <w:pPr>
        <w:jc w:val="right"/>
        <w:rPr>
          <w:color w:val="000000"/>
          <w:sz w:val="28"/>
          <w:szCs w:val="28"/>
        </w:rPr>
      </w:pPr>
      <w:r w:rsidRPr="00F671E5">
        <w:rPr>
          <w:color w:val="000000"/>
          <w:sz w:val="28"/>
          <w:szCs w:val="28"/>
        </w:rPr>
        <w:t>к Порядку</w:t>
      </w:r>
    </w:p>
    <w:p w:rsidR="00F671E5" w:rsidRDefault="00F671E5" w:rsidP="00B022AE">
      <w:pPr>
        <w:jc w:val="center"/>
        <w:rPr>
          <w:b/>
          <w:color w:val="000000"/>
          <w:lang w:val="en-US"/>
        </w:rPr>
      </w:pPr>
    </w:p>
    <w:p w:rsidR="00F671E5" w:rsidRDefault="00F671E5" w:rsidP="00B022AE">
      <w:pPr>
        <w:jc w:val="center"/>
        <w:rPr>
          <w:b/>
          <w:color w:val="000000"/>
          <w:lang w:val="en-US"/>
        </w:rPr>
      </w:pPr>
    </w:p>
    <w:p w:rsidR="00B022AE" w:rsidRPr="00F671E5" w:rsidRDefault="00B022AE" w:rsidP="00B022AE">
      <w:pPr>
        <w:jc w:val="center"/>
        <w:rPr>
          <w:b/>
          <w:color w:val="000000"/>
          <w:sz w:val="28"/>
          <w:szCs w:val="28"/>
        </w:rPr>
      </w:pPr>
      <w:r w:rsidRPr="00F671E5">
        <w:rPr>
          <w:b/>
          <w:color w:val="000000"/>
          <w:sz w:val="28"/>
          <w:szCs w:val="28"/>
        </w:rPr>
        <w:t xml:space="preserve">Перечень </w:t>
      </w:r>
    </w:p>
    <w:p w:rsidR="00B022AE" w:rsidRPr="00F671E5" w:rsidRDefault="00B022AE" w:rsidP="00B022AE">
      <w:pPr>
        <w:jc w:val="center"/>
        <w:rPr>
          <w:b/>
          <w:color w:val="000000"/>
          <w:sz w:val="28"/>
          <w:szCs w:val="28"/>
        </w:rPr>
      </w:pPr>
      <w:r w:rsidRPr="00F671E5">
        <w:rPr>
          <w:b/>
          <w:color w:val="000000"/>
          <w:sz w:val="28"/>
          <w:szCs w:val="28"/>
        </w:rPr>
        <w:t>видов мероприятий по оказанию информационных</w:t>
      </w:r>
      <w:r w:rsidR="00B66B5B" w:rsidRPr="00F671E5">
        <w:rPr>
          <w:b/>
          <w:color w:val="000000"/>
          <w:sz w:val="28"/>
          <w:szCs w:val="28"/>
        </w:rPr>
        <w:t xml:space="preserve"> и</w:t>
      </w:r>
      <w:r w:rsidRPr="00F671E5">
        <w:rPr>
          <w:b/>
          <w:color w:val="000000"/>
          <w:sz w:val="28"/>
          <w:szCs w:val="28"/>
        </w:rPr>
        <w:t xml:space="preserve"> консультационных услуг</w:t>
      </w:r>
    </w:p>
    <w:p w:rsidR="00BB2D79" w:rsidRPr="00B42DD3" w:rsidRDefault="00BB2D79" w:rsidP="00B022AE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2977"/>
      </w:tblGrid>
      <w:tr w:rsidR="00BB2D79" w:rsidRPr="00B42DD3" w:rsidTr="00C62E41">
        <w:trPr>
          <w:trHeight w:val="623"/>
        </w:trPr>
        <w:tc>
          <w:tcPr>
            <w:tcW w:w="534" w:type="dxa"/>
            <w:shd w:val="clear" w:color="auto" w:fill="auto"/>
            <w:vAlign w:val="center"/>
          </w:tcPr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B42DD3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B42DD3">
              <w:rPr>
                <w:rFonts w:eastAsia="Calibri"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B42DD3">
              <w:rPr>
                <w:rFonts w:eastAsia="Calibri"/>
                <w:color w:val="000000"/>
                <w:sz w:val="22"/>
                <w:szCs w:val="22"/>
              </w:rPr>
              <w:t>Норма времени – одной услуги по мероприятию (час)</w:t>
            </w:r>
          </w:p>
        </w:tc>
      </w:tr>
      <w:tr w:rsidR="00BB2D79" w:rsidRPr="00B42DD3" w:rsidTr="00C62E41">
        <w:trPr>
          <w:trHeight w:val="1378"/>
        </w:trPr>
        <w:tc>
          <w:tcPr>
            <w:tcW w:w="534" w:type="dxa"/>
            <w:shd w:val="clear" w:color="auto" w:fill="auto"/>
            <w:vAlign w:val="center"/>
          </w:tcPr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B42DD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 w:rsidRPr="00B42DD3">
              <w:rPr>
                <w:rFonts w:eastAsia="Calibri"/>
                <w:color w:val="000000"/>
                <w:sz w:val="22"/>
                <w:szCs w:val="22"/>
              </w:rPr>
              <w:t>Распространение тематических информационных материалов по вопросам развития и поддержки предпринимательства с использованием различных информационных каналов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B42DD3">
              <w:rPr>
                <w:rFonts w:eastAsia="Calibri"/>
                <w:color w:val="000000"/>
                <w:sz w:val="22"/>
                <w:szCs w:val="22"/>
              </w:rPr>
              <w:t>0.25</w:t>
            </w:r>
          </w:p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BB2D79" w:rsidRPr="00B42DD3" w:rsidTr="00C62E41">
        <w:trPr>
          <w:trHeight w:val="1270"/>
        </w:trPr>
        <w:tc>
          <w:tcPr>
            <w:tcW w:w="534" w:type="dxa"/>
            <w:shd w:val="clear" w:color="auto" w:fill="auto"/>
            <w:vAlign w:val="center"/>
          </w:tcPr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B42DD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B42DD3">
              <w:rPr>
                <w:rFonts w:eastAsia="Calibri"/>
                <w:color w:val="000000"/>
                <w:sz w:val="22"/>
                <w:szCs w:val="22"/>
              </w:rPr>
              <w:t>Предоставление на безвозмездной основе целевой группе субъектов консультационной помощи по вопросам, связанным с предпринимательской деятельностью</w:t>
            </w:r>
          </w:p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 w:rsidRPr="00B42DD3">
              <w:rPr>
                <w:rFonts w:eastAsia="Calibri"/>
                <w:color w:val="000000"/>
                <w:sz w:val="22"/>
                <w:szCs w:val="22"/>
              </w:rPr>
              <w:t>(не более 8 консультаций в месяц одному субъекту целевой группы)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B42DD3">
              <w:rPr>
                <w:color w:val="000000"/>
                <w:sz w:val="22"/>
                <w:szCs w:val="22"/>
              </w:rPr>
              <w:t>1</w:t>
            </w:r>
          </w:p>
        </w:tc>
      </w:tr>
      <w:tr w:rsidR="00BB2D79" w:rsidRPr="00B42DD3" w:rsidTr="00C62E41">
        <w:trPr>
          <w:trHeight w:val="1374"/>
        </w:trPr>
        <w:tc>
          <w:tcPr>
            <w:tcW w:w="534" w:type="dxa"/>
            <w:shd w:val="clear" w:color="auto" w:fill="auto"/>
            <w:vAlign w:val="center"/>
          </w:tcPr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B42DD3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 w:rsidRPr="00B42DD3">
              <w:rPr>
                <w:rFonts w:eastAsia="Calibri"/>
                <w:color w:val="000000"/>
                <w:sz w:val="22"/>
                <w:szCs w:val="22"/>
              </w:rPr>
              <w:t>Разработка, издание и изготовление методических, информационных и презентационных материалов по вопросам предпринимательской деятельности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B42DD3">
              <w:rPr>
                <w:color w:val="000000"/>
                <w:sz w:val="22"/>
                <w:szCs w:val="22"/>
              </w:rPr>
              <w:t>0.25</w:t>
            </w:r>
          </w:p>
        </w:tc>
      </w:tr>
      <w:tr w:rsidR="00BB2D79" w:rsidRPr="00B42DD3" w:rsidTr="00C62E41">
        <w:trPr>
          <w:trHeight w:val="2428"/>
        </w:trPr>
        <w:tc>
          <w:tcPr>
            <w:tcW w:w="534" w:type="dxa"/>
            <w:shd w:val="clear" w:color="auto" w:fill="auto"/>
            <w:vAlign w:val="center"/>
          </w:tcPr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B42DD3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color w:val="000000"/>
                <w:sz w:val="22"/>
                <w:szCs w:val="22"/>
              </w:rPr>
            </w:pPr>
            <w:r w:rsidRPr="00B42DD3">
              <w:rPr>
                <w:rFonts w:eastAsia="Courier New"/>
                <w:color w:val="000000"/>
                <w:sz w:val="22"/>
                <w:szCs w:val="22"/>
              </w:rPr>
              <w:t>Оказание целевой группе субъектов помощи в составлении и подготовке документов для заключения договоров на получение субсидии, кредитных договоров с организациями и лизинговыми компаниями, конкурсной документации и иной нормативно-правовой документации, для получения государственной и муниципальной поддержки, участия в государственных и муниципальных закупках</w:t>
            </w:r>
          </w:p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color w:val="000000"/>
                <w:sz w:val="22"/>
                <w:szCs w:val="22"/>
              </w:rPr>
            </w:pPr>
            <w:r w:rsidRPr="00B42DD3">
              <w:rPr>
                <w:rFonts w:eastAsia="Calibri"/>
                <w:color w:val="000000"/>
                <w:sz w:val="22"/>
                <w:szCs w:val="22"/>
              </w:rPr>
              <w:t>(не более 8 консультаций в месяц одному субъекту целевой группы)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2D79" w:rsidRPr="00B42DD3" w:rsidRDefault="00BB2D79" w:rsidP="00C62E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B42DD3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BB2D79" w:rsidRPr="00B42DD3" w:rsidRDefault="00BB2D79" w:rsidP="00B022AE">
      <w:pPr>
        <w:jc w:val="center"/>
        <w:rPr>
          <w:b/>
          <w:color w:val="000000"/>
        </w:rPr>
      </w:pPr>
    </w:p>
    <w:p w:rsidR="00BB2D79" w:rsidRPr="00B42DD3" w:rsidRDefault="00BB2D79" w:rsidP="00B022AE">
      <w:pPr>
        <w:jc w:val="center"/>
        <w:rPr>
          <w:b/>
          <w:color w:val="000000"/>
        </w:rPr>
      </w:pPr>
    </w:p>
    <w:p w:rsidR="00C92595" w:rsidRPr="00B42DD3" w:rsidRDefault="00C92595" w:rsidP="00B022AE">
      <w:pPr>
        <w:jc w:val="center"/>
        <w:rPr>
          <w:b/>
          <w:color w:val="000000"/>
        </w:rPr>
      </w:pPr>
    </w:p>
    <w:p w:rsidR="00BB2D79" w:rsidRPr="00B42DD3" w:rsidRDefault="00BB2D79">
      <w:pPr>
        <w:rPr>
          <w:rFonts w:eastAsia="Calibri"/>
          <w:color w:val="000000"/>
          <w:lang w:eastAsia="en-US"/>
        </w:rPr>
      </w:pPr>
    </w:p>
    <w:p w:rsidR="0035090D" w:rsidRPr="00B42DD3" w:rsidRDefault="0035090D">
      <w:pPr>
        <w:rPr>
          <w:rFonts w:eastAsia="Calibri"/>
          <w:color w:val="000000"/>
          <w:lang w:eastAsia="en-US"/>
        </w:rPr>
      </w:pPr>
    </w:p>
    <w:p w:rsidR="0035090D" w:rsidRPr="00B42DD3" w:rsidRDefault="0035090D">
      <w:pPr>
        <w:rPr>
          <w:rFonts w:eastAsia="Calibri"/>
          <w:color w:val="000000"/>
          <w:lang w:eastAsia="en-US"/>
        </w:rPr>
      </w:pPr>
    </w:p>
    <w:p w:rsidR="0035090D" w:rsidRPr="00B42DD3" w:rsidRDefault="0035090D">
      <w:pPr>
        <w:rPr>
          <w:rFonts w:eastAsia="Calibri"/>
          <w:color w:val="000000"/>
          <w:lang w:eastAsia="en-US"/>
        </w:rPr>
      </w:pPr>
    </w:p>
    <w:p w:rsidR="0035090D" w:rsidRPr="00B42DD3" w:rsidRDefault="0035090D">
      <w:pPr>
        <w:rPr>
          <w:rFonts w:eastAsia="Calibri"/>
          <w:color w:val="000000"/>
          <w:lang w:eastAsia="en-US"/>
        </w:rPr>
      </w:pPr>
    </w:p>
    <w:p w:rsidR="0035090D" w:rsidRPr="00B42DD3" w:rsidRDefault="0035090D">
      <w:pPr>
        <w:rPr>
          <w:rFonts w:eastAsia="Calibri"/>
          <w:color w:val="000000"/>
          <w:lang w:eastAsia="en-US"/>
        </w:rPr>
      </w:pPr>
    </w:p>
    <w:p w:rsidR="0035090D" w:rsidRPr="00B42DD3" w:rsidRDefault="0035090D">
      <w:pPr>
        <w:rPr>
          <w:rFonts w:eastAsia="Calibri"/>
          <w:color w:val="000000"/>
          <w:lang w:eastAsia="en-US"/>
        </w:rPr>
      </w:pPr>
    </w:p>
    <w:p w:rsidR="0035090D" w:rsidRPr="00B42DD3" w:rsidRDefault="0035090D">
      <w:pPr>
        <w:rPr>
          <w:rFonts w:eastAsia="Calibri"/>
          <w:color w:val="000000"/>
          <w:lang w:eastAsia="en-US"/>
        </w:rPr>
      </w:pPr>
    </w:p>
    <w:p w:rsidR="0035090D" w:rsidRPr="00B42DD3" w:rsidRDefault="0035090D">
      <w:pPr>
        <w:rPr>
          <w:rFonts w:eastAsia="Calibri"/>
          <w:color w:val="000000"/>
          <w:lang w:eastAsia="en-US"/>
        </w:rPr>
      </w:pPr>
    </w:p>
    <w:p w:rsidR="0035090D" w:rsidRPr="00B42DD3" w:rsidRDefault="0035090D">
      <w:pPr>
        <w:rPr>
          <w:rFonts w:eastAsia="Calibri"/>
          <w:color w:val="000000"/>
          <w:lang w:eastAsia="en-US"/>
        </w:rPr>
      </w:pPr>
    </w:p>
    <w:p w:rsidR="0035090D" w:rsidRPr="00B42DD3" w:rsidRDefault="0035090D">
      <w:pPr>
        <w:rPr>
          <w:rFonts w:eastAsia="Calibri"/>
          <w:color w:val="000000"/>
          <w:lang w:eastAsia="en-US"/>
        </w:rPr>
      </w:pPr>
    </w:p>
    <w:p w:rsidR="0035090D" w:rsidRPr="00B42DD3" w:rsidRDefault="0035090D">
      <w:pPr>
        <w:rPr>
          <w:rFonts w:eastAsia="Calibri"/>
          <w:color w:val="000000"/>
          <w:lang w:eastAsia="en-US"/>
        </w:rPr>
      </w:pPr>
    </w:p>
    <w:p w:rsidR="0035090D" w:rsidRPr="00B42DD3" w:rsidRDefault="0035090D">
      <w:pPr>
        <w:rPr>
          <w:rFonts w:eastAsia="Calibri"/>
          <w:color w:val="000000"/>
          <w:lang w:eastAsia="en-US"/>
        </w:rPr>
      </w:pPr>
    </w:p>
    <w:p w:rsidR="0035090D" w:rsidRPr="00B42DD3" w:rsidRDefault="0035090D">
      <w:pPr>
        <w:rPr>
          <w:rFonts w:eastAsia="Calibri"/>
          <w:color w:val="000000"/>
          <w:lang w:eastAsia="en-US"/>
        </w:rPr>
      </w:pPr>
    </w:p>
    <w:p w:rsidR="0035090D" w:rsidRPr="00B42DD3" w:rsidRDefault="0035090D">
      <w:pPr>
        <w:rPr>
          <w:rFonts w:eastAsia="Calibri"/>
          <w:color w:val="000000"/>
          <w:lang w:eastAsia="en-US"/>
        </w:rPr>
      </w:pPr>
    </w:p>
    <w:p w:rsidR="0035090D" w:rsidRPr="00B42DD3" w:rsidRDefault="0035090D">
      <w:pPr>
        <w:rPr>
          <w:rFonts w:eastAsia="Calibri"/>
          <w:color w:val="000000"/>
          <w:lang w:eastAsia="en-US"/>
        </w:rPr>
      </w:pPr>
    </w:p>
    <w:p w:rsidR="003B46D0" w:rsidRPr="00F671E5" w:rsidRDefault="00A128FC" w:rsidP="003B46D0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671E5">
        <w:rPr>
          <w:rFonts w:eastAsia="Calibri"/>
          <w:color w:val="000000"/>
          <w:sz w:val="28"/>
          <w:szCs w:val="28"/>
          <w:lang w:eastAsia="en-US"/>
        </w:rPr>
        <w:t>Приложение 7</w:t>
      </w:r>
    </w:p>
    <w:p w:rsidR="003B46D0" w:rsidRPr="00F671E5" w:rsidRDefault="003B46D0" w:rsidP="003B46D0">
      <w:pPr>
        <w:ind w:left="396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671E5">
        <w:rPr>
          <w:rFonts w:eastAsia="Calibri"/>
          <w:color w:val="000000"/>
          <w:sz w:val="28"/>
          <w:szCs w:val="28"/>
          <w:lang w:eastAsia="en-US"/>
        </w:rPr>
        <w:t>к Порядку</w:t>
      </w:r>
    </w:p>
    <w:p w:rsidR="003B46D0" w:rsidRPr="00B42DD3" w:rsidRDefault="003B46D0" w:rsidP="00B022AE">
      <w:pPr>
        <w:jc w:val="center"/>
        <w:rPr>
          <w:b/>
          <w:color w:val="000000"/>
        </w:rPr>
      </w:pPr>
    </w:p>
    <w:p w:rsidR="00B022AE" w:rsidRPr="00B42DD3" w:rsidRDefault="00B022AE" w:rsidP="00B022AE">
      <w:pPr>
        <w:jc w:val="both"/>
        <w:rPr>
          <w:color w:val="000000"/>
        </w:rPr>
      </w:pPr>
    </w:p>
    <w:tbl>
      <w:tblPr>
        <w:tblW w:w="0" w:type="auto"/>
        <w:tblInd w:w="4077" w:type="dxa"/>
        <w:tblLayout w:type="fixed"/>
        <w:tblLook w:val="00A0" w:firstRow="1" w:lastRow="0" w:firstColumn="1" w:lastColumn="0" w:noHBand="0" w:noVBand="0"/>
      </w:tblPr>
      <w:tblGrid>
        <w:gridCol w:w="567"/>
        <w:gridCol w:w="992"/>
        <w:gridCol w:w="426"/>
        <w:gridCol w:w="142"/>
        <w:gridCol w:w="3260"/>
      </w:tblGrid>
      <w:tr w:rsidR="00BB2D79" w:rsidRPr="00B42DD3" w:rsidTr="003B46D0">
        <w:tc>
          <w:tcPr>
            <w:tcW w:w="5387" w:type="dxa"/>
            <w:gridSpan w:val="5"/>
            <w:vAlign w:val="bottom"/>
          </w:tcPr>
          <w:p w:rsidR="003B46D0" w:rsidRPr="00B42DD3" w:rsidRDefault="003B46D0" w:rsidP="003B46D0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color w:val="000000"/>
                <w:sz w:val="24"/>
              </w:rPr>
            </w:pPr>
            <w:r w:rsidRPr="00B42DD3">
              <w:rPr>
                <w:b w:val="0"/>
                <w:color w:val="000000"/>
                <w:sz w:val="24"/>
              </w:rPr>
              <w:t>Главе Администрации МО «Подпорожский муниципальный район»</w:t>
            </w:r>
          </w:p>
        </w:tc>
      </w:tr>
      <w:tr w:rsidR="00BB2D79" w:rsidRPr="00B42DD3" w:rsidTr="003B46D0">
        <w:trPr>
          <w:trHeight w:val="409"/>
        </w:trPr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3B46D0" w:rsidRPr="00B42DD3" w:rsidRDefault="003B46D0" w:rsidP="003B46D0">
            <w:pPr>
              <w:tabs>
                <w:tab w:val="left" w:pos="-108"/>
                <w:tab w:val="left" w:pos="5279"/>
              </w:tabs>
              <w:overflowPunct w:val="0"/>
              <w:autoSpaceDE w:val="0"/>
              <w:autoSpaceDN w:val="0"/>
              <w:adjustRightInd w:val="0"/>
              <w:ind w:left="-108" w:right="-142"/>
              <w:jc w:val="center"/>
              <w:textAlignment w:val="baseline"/>
              <w:rPr>
                <w:rFonts w:ascii="Tms Rmn" w:hAnsi="Tms Rmn"/>
                <w:color w:val="000000"/>
                <w:szCs w:val="28"/>
              </w:rPr>
            </w:pPr>
          </w:p>
        </w:tc>
      </w:tr>
      <w:tr w:rsidR="00BB2D79" w:rsidRPr="00B42DD3" w:rsidTr="003B46D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B46D0" w:rsidRPr="00B42DD3" w:rsidRDefault="003B46D0" w:rsidP="003B46D0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b w:val="0"/>
                <w:color w:val="000000"/>
                <w:sz w:val="24"/>
                <w:szCs w:val="28"/>
              </w:rPr>
            </w:pPr>
            <w:r w:rsidRPr="00B42DD3">
              <w:rPr>
                <w:rFonts w:ascii="Tms Rmn" w:hAnsi="Tms Rmn"/>
                <w:b w:val="0"/>
                <w:color w:val="000000"/>
                <w:sz w:val="24"/>
              </w:rPr>
              <w:t>От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46D0" w:rsidRPr="00B42DD3" w:rsidRDefault="003B46D0" w:rsidP="003B46D0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  <w:szCs w:val="28"/>
              </w:rPr>
            </w:pPr>
          </w:p>
        </w:tc>
      </w:tr>
      <w:tr w:rsidR="00BB2D79" w:rsidRPr="00B42DD3" w:rsidTr="003B46D0">
        <w:trPr>
          <w:trHeight w:val="579"/>
        </w:trPr>
        <w:tc>
          <w:tcPr>
            <w:tcW w:w="567" w:type="dxa"/>
            <w:tcBorders>
              <w:bottom w:val="single" w:sz="4" w:space="0" w:color="auto"/>
            </w:tcBorders>
          </w:tcPr>
          <w:p w:rsidR="003B46D0" w:rsidRPr="00B42DD3" w:rsidRDefault="003B46D0" w:rsidP="003B46D0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color w:val="000000"/>
                <w:sz w:val="26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B46D0" w:rsidRPr="00B42DD3" w:rsidRDefault="003B46D0" w:rsidP="003B46D0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  <w:szCs w:val="28"/>
              </w:rPr>
            </w:pPr>
            <w:r w:rsidRPr="00B42DD3">
              <w:rPr>
                <w:rFonts w:ascii="Tms Rmn" w:hAnsi="Tms Rmn"/>
                <w:color w:val="000000"/>
                <w:sz w:val="18"/>
              </w:rPr>
              <w:t xml:space="preserve"> </w:t>
            </w:r>
            <w:proofErr w:type="gramStart"/>
            <w:r w:rsidRPr="00B42DD3">
              <w:rPr>
                <w:rFonts w:ascii="Tms Rmn" w:hAnsi="Tms Rmn"/>
                <w:color w:val="000000"/>
                <w:sz w:val="18"/>
              </w:rPr>
              <w:t>(ФИО заявителя/наименование организации,</w:t>
            </w:r>
            <w:r w:rsidRPr="00B42DD3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gramEnd"/>
          </w:p>
        </w:tc>
      </w:tr>
      <w:tr w:rsidR="00BB2D79" w:rsidRPr="00B42DD3" w:rsidTr="003B46D0">
        <w:trPr>
          <w:trHeight w:val="117"/>
        </w:trPr>
        <w:tc>
          <w:tcPr>
            <w:tcW w:w="567" w:type="dxa"/>
            <w:tcBorders>
              <w:top w:val="single" w:sz="4" w:space="0" w:color="auto"/>
            </w:tcBorders>
          </w:tcPr>
          <w:p w:rsidR="003B46D0" w:rsidRPr="00B42DD3" w:rsidRDefault="003B46D0" w:rsidP="003B46D0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color w:val="000000"/>
                <w:sz w:val="16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B46D0" w:rsidRPr="00B42DD3" w:rsidRDefault="003B46D0" w:rsidP="003B46D0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18"/>
              </w:rPr>
            </w:pPr>
            <w:r w:rsidRPr="00B42DD3">
              <w:rPr>
                <w:rFonts w:ascii="Tms Rmn" w:hAnsi="Tms Rmn"/>
                <w:color w:val="000000"/>
                <w:sz w:val="18"/>
              </w:rPr>
              <w:t>должность представителя)</w:t>
            </w:r>
          </w:p>
          <w:p w:rsidR="003B46D0" w:rsidRPr="00B42DD3" w:rsidRDefault="003B46D0" w:rsidP="003B46D0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16"/>
              </w:rPr>
            </w:pPr>
          </w:p>
        </w:tc>
      </w:tr>
      <w:tr w:rsidR="00BB2D79" w:rsidRPr="00B42DD3" w:rsidTr="003B46D0">
        <w:tc>
          <w:tcPr>
            <w:tcW w:w="2127" w:type="dxa"/>
            <w:gridSpan w:val="4"/>
          </w:tcPr>
          <w:p w:rsidR="003B46D0" w:rsidRPr="00B42DD3" w:rsidRDefault="003B46D0" w:rsidP="003B46D0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ms Rmn" w:hAnsi="Tms Rmn"/>
                <w:b w:val="0"/>
                <w:color w:val="000000"/>
                <w:sz w:val="24"/>
                <w:szCs w:val="28"/>
              </w:rPr>
            </w:pPr>
            <w:r w:rsidRPr="00B42DD3">
              <w:rPr>
                <w:rFonts w:ascii="Tms Rmn" w:hAnsi="Tms Rmn"/>
                <w:b w:val="0"/>
                <w:color w:val="000000"/>
                <w:sz w:val="24"/>
              </w:rPr>
              <w:t>Адрес проживания/</w:t>
            </w:r>
            <w:r w:rsidRPr="00B42DD3">
              <w:rPr>
                <w:rFonts w:ascii="Calibri" w:hAnsi="Calibri"/>
                <w:b w:val="0"/>
                <w:color w:val="000000"/>
                <w:sz w:val="24"/>
              </w:rPr>
              <w:t xml:space="preserve"> </w:t>
            </w:r>
            <w:r w:rsidRPr="00B42DD3">
              <w:rPr>
                <w:rFonts w:ascii="Tms Rmn" w:hAnsi="Tms Rmn"/>
                <w:b w:val="0"/>
                <w:color w:val="000000"/>
                <w:sz w:val="24"/>
              </w:rPr>
              <w:t>места нахождения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46D0" w:rsidRPr="00B42DD3" w:rsidRDefault="003B46D0" w:rsidP="003B46D0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color w:val="000000"/>
                <w:szCs w:val="28"/>
              </w:rPr>
            </w:pPr>
          </w:p>
        </w:tc>
      </w:tr>
      <w:tr w:rsidR="00BB2D79" w:rsidRPr="00B42DD3" w:rsidTr="003B46D0">
        <w:tc>
          <w:tcPr>
            <w:tcW w:w="2127" w:type="dxa"/>
            <w:gridSpan w:val="4"/>
          </w:tcPr>
          <w:p w:rsidR="003B46D0" w:rsidRPr="00B42DD3" w:rsidRDefault="003B46D0" w:rsidP="003B46D0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color w:val="000000"/>
                <w:sz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46D0" w:rsidRPr="00B42DD3" w:rsidRDefault="003B46D0" w:rsidP="003B46D0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color w:val="000000"/>
                <w:szCs w:val="28"/>
              </w:rPr>
            </w:pPr>
          </w:p>
        </w:tc>
      </w:tr>
      <w:tr w:rsidR="00BB2D79" w:rsidRPr="00B42DD3" w:rsidTr="003B46D0"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3B46D0" w:rsidRPr="00B42DD3" w:rsidRDefault="003B46D0" w:rsidP="003B46D0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color w:val="000000"/>
                <w:sz w:val="24"/>
                <w:szCs w:val="28"/>
              </w:rPr>
            </w:pPr>
            <w:r w:rsidRPr="00B42DD3">
              <w:rPr>
                <w:rFonts w:ascii="Tms Rmn" w:hAnsi="Tms Rmn"/>
                <w:b w:val="0"/>
                <w:color w:val="000000"/>
                <w:sz w:val="24"/>
              </w:rPr>
              <w:t>Телефон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46D0" w:rsidRPr="00B42DD3" w:rsidRDefault="003B46D0" w:rsidP="003B46D0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color w:val="000000"/>
                <w:szCs w:val="28"/>
              </w:rPr>
            </w:pPr>
          </w:p>
        </w:tc>
      </w:tr>
      <w:tr w:rsidR="00BB2D79" w:rsidRPr="00B42DD3" w:rsidTr="003B46D0">
        <w:tc>
          <w:tcPr>
            <w:tcW w:w="1985" w:type="dxa"/>
            <w:gridSpan w:val="3"/>
          </w:tcPr>
          <w:p w:rsidR="003B46D0" w:rsidRPr="00B42DD3" w:rsidRDefault="003B46D0" w:rsidP="003B46D0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color w:val="000000"/>
                <w:sz w:val="24"/>
                <w:szCs w:val="28"/>
              </w:rPr>
            </w:pPr>
            <w:r w:rsidRPr="00B42DD3">
              <w:rPr>
                <w:rFonts w:ascii="Tms Rmn" w:hAnsi="Tms Rmn"/>
                <w:b w:val="0"/>
                <w:color w:val="000000"/>
                <w:sz w:val="24"/>
              </w:rPr>
              <w:t>Адрес эл/почты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6D0" w:rsidRPr="00B42DD3" w:rsidRDefault="003B46D0" w:rsidP="003B46D0">
            <w:pPr>
              <w:pStyle w:val="ae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color w:val="000000"/>
                <w:szCs w:val="28"/>
              </w:rPr>
            </w:pPr>
          </w:p>
        </w:tc>
      </w:tr>
    </w:tbl>
    <w:p w:rsidR="003B46D0" w:rsidRPr="00B42DD3" w:rsidRDefault="003B46D0" w:rsidP="003B46D0">
      <w:pPr>
        <w:ind w:left="4111"/>
        <w:rPr>
          <w:color w:val="000000"/>
        </w:rPr>
      </w:pPr>
    </w:p>
    <w:p w:rsidR="003B46D0" w:rsidRPr="00B42DD3" w:rsidRDefault="003B46D0" w:rsidP="003B46D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B46D0" w:rsidRPr="00B42DD3" w:rsidRDefault="003B46D0" w:rsidP="003B46D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B46D0" w:rsidRPr="00B42DD3" w:rsidRDefault="003B46D0" w:rsidP="003B46D0">
      <w:pPr>
        <w:autoSpaceDE w:val="0"/>
        <w:autoSpaceDN w:val="0"/>
        <w:adjustRightInd w:val="0"/>
        <w:jc w:val="center"/>
        <w:rPr>
          <w:color w:val="000000"/>
        </w:rPr>
      </w:pPr>
      <w:r w:rsidRPr="00B42DD3">
        <w:rPr>
          <w:b/>
          <w:color w:val="000000"/>
        </w:rPr>
        <w:t>ЗАЯВЛЕНИЕ</w:t>
      </w:r>
    </w:p>
    <w:p w:rsidR="003B46D0" w:rsidRPr="00B42DD3" w:rsidRDefault="008C5C16" w:rsidP="008C5C16">
      <w:pPr>
        <w:autoSpaceDE w:val="0"/>
        <w:autoSpaceDN w:val="0"/>
        <w:adjustRightInd w:val="0"/>
        <w:jc w:val="center"/>
        <w:rPr>
          <w:b/>
          <w:bCs/>
          <w:color w:val="000000"/>
          <w:lang w:bidi="ru-RU"/>
        </w:rPr>
      </w:pPr>
      <w:r w:rsidRPr="00B42DD3">
        <w:rPr>
          <w:b/>
          <w:color w:val="000000"/>
        </w:rPr>
        <w:t>о предоставлении субсидии из бюджета муниципального образования «Подпорожский муниципальный район Ленинградской области» некоммерческим организациям поддержки предпринимательства</w:t>
      </w:r>
      <w:r w:rsidRPr="00B42DD3">
        <w:rPr>
          <w:b/>
          <w:bCs/>
          <w:color w:val="000000"/>
          <w:lang w:bidi="ru-RU"/>
        </w:rPr>
        <w:t>, не являющимся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</w:r>
    </w:p>
    <w:p w:rsidR="008C5C16" w:rsidRPr="00B42DD3" w:rsidRDefault="008C5C16" w:rsidP="008C5C1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42DD3">
        <w:rPr>
          <w:b/>
          <w:color w:val="000000"/>
        </w:rPr>
        <w:t>за _____________ 20 ___ года</w:t>
      </w:r>
    </w:p>
    <w:p w:rsidR="008C5C16" w:rsidRPr="00B42DD3" w:rsidRDefault="008C5C16" w:rsidP="008C5C16">
      <w:pPr>
        <w:autoSpaceDE w:val="0"/>
        <w:autoSpaceDN w:val="0"/>
        <w:adjustRightInd w:val="0"/>
        <w:jc w:val="center"/>
        <w:rPr>
          <w:color w:val="000000"/>
        </w:rPr>
      </w:pPr>
    </w:p>
    <w:p w:rsidR="003B46D0" w:rsidRPr="00B42DD3" w:rsidRDefault="003B46D0" w:rsidP="003B46D0">
      <w:pPr>
        <w:spacing w:after="20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B42DD3">
        <w:rPr>
          <w:rFonts w:eastAsia="Calibri"/>
          <w:color w:val="000000"/>
          <w:lang w:eastAsia="en-US"/>
        </w:rPr>
        <w:t>_________________________________________________________________________________</w:t>
      </w:r>
      <w:r w:rsidRPr="00B42DD3">
        <w:rPr>
          <w:rFonts w:eastAsia="Calibri"/>
          <w:color w:val="000000"/>
          <w:lang w:eastAsia="en-US"/>
        </w:rPr>
        <w:br/>
      </w:r>
      <w:r w:rsidRPr="00B42DD3">
        <w:rPr>
          <w:rFonts w:eastAsia="Calibri"/>
          <w:color w:val="000000"/>
          <w:sz w:val="16"/>
          <w:szCs w:val="16"/>
          <w:lang w:eastAsia="en-US"/>
        </w:rPr>
        <w:t>(полное наименование юридического лица, подавшего заявку)</w:t>
      </w:r>
    </w:p>
    <w:p w:rsidR="003B46D0" w:rsidRPr="00B42DD3" w:rsidRDefault="003B46D0" w:rsidP="003B46D0">
      <w:pPr>
        <w:jc w:val="center"/>
        <w:rPr>
          <w:rFonts w:eastAsia="Calibri"/>
          <w:color w:val="000000"/>
          <w:lang w:eastAsia="en-US"/>
        </w:rPr>
      </w:pPr>
      <w:r w:rsidRPr="00B42DD3">
        <w:rPr>
          <w:rFonts w:eastAsia="Calibri"/>
          <w:color w:val="000000"/>
          <w:lang w:eastAsia="en-US"/>
        </w:rPr>
        <w:t xml:space="preserve">_________________________________________________________________________________ </w:t>
      </w:r>
    </w:p>
    <w:p w:rsidR="003B46D0" w:rsidRPr="00B42DD3" w:rsidRDefault="003B46D0" w:rsidP="003B46D0">
      <w:pPr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B42DD3">
        <w:rPr>
          <w:rFonts w:eastAsia="Calibri"/>
          <w:color w:val="000000"/>
          <w:sz w:val="16"/>
          <w:szCs w:val="16"/>
          <w:lang w:eastAsia="en-US"/>
        </w:rPr>
        <w:t>(ИНН, КПП, ОГРН)</w:t>
      </w:r>
    </w:p>
    <w:p w:rsidR="003B46D0" w:rsidRPr="00B42DD3" w:rsidRDefault="003B46D0" w:rsidP="003B46D0">
      <w:pPr>
        <w:jc w:val="both"/>
        <w:rPr>
          <w:color w:val="000000"/>
        </w:rPr>
      </w:pPr>
      <w:r w:rsidRPr="00B42DD3">
        <w:rPr>
          <w:color w:val="000000"/>
        </w:rPr>
        <w:t xml:space="preserve">просит </w:t>
      </w:r>
      <w:r w:rsidR="008C5C16" w:rsidRPr="00B42DD3">
        <w:rPr>
          <w:color w:val="000000"/>
        </w:rPr>
        <w:t>произвести финансирование за период с «___» __________ по «___» __________ 20___ года, в размере</w:t>
      </w:r>
      <w:proofErr w:type="gramStart"/>
      <w:r w:rsidR="008C5C16" w:rsidRPr="00B42DD3">
        <w:rPr>
          <w:color w:val="000000"/>
        </w:rPr>
        <w:t xml:space="preserve"> _________________ (________________________________________) </w:t>
      </w:r>
      <w:proofErr w:type="gramEnd"/>
      <w:r w:rsidR="008C5C16" w:rsidRPr="00B42DD3">
        <w:rPr>
          <w:color w:val="000000"/>
        </w:rPr>
        <w:t>рублей  от предусмотренной плановой суммы субсидии</w:t>
      </w:r>
      <w:r w:rsidRPr="00B42DD3">
        <w:rPr>
          <w:color w:val="000000"/>
          <w:szCs w:val="28"/>
        </w:rPr>
        <w:t xml:space="preserve"> </w:t>
      </w:r>
      <w:r w:rsidRPr="00B42DD3">
        <w:rPr>
          <w:rFonts w:eastAsia="Calibri"/>
          <w:color w:val="000000"/>
          <w:lang w:eastAsia="en-US"/>
        </w:rPr>
        <w:t>в целях возмещения затрат, связанных с оказанием безвозмездных информационных  и консультационных услуг</w:t>
      </w:r>
      <w:r w:rsidRPr="00B42DD3">
        <w:rPr>
          <w:color w:val="000000"/>
          <w:szCs w:val="28"/>
        </w:rPr>
        <w:t xml:space="preserve"> в размере</w:t>
      </w:r>
      <w:r w:rsidRPr="00B42DD3">
        <w:rPr>
          <w:color w:val="000000"/>
        </w:rPr>
        <w:t xml:space="preserve"> </w:t>
      </w:r>
      <w:r w:rsidRPr="00B42DD3">
        <w:rPr>
          <w:color w:val="000000"/>
          <w:szCs w:val="28"/>
        </w:rPr>
        <w:t xml:space="preserve">на расчетный  счет  _________________________________; </w:t>
      </w:r>
      <w:r w:rsidRPr="00B42DD3">
        <w:rPr>
          <w:color w:val="000000"/>
        </w:rPr>
        <w:t>корреспондентский счет: ______________________;</w:t>
      </w:r>
      <w:r w:rsidR="008C5C16" w:rsidRPr="00B42DD3">
        <w:rPr>
          <w:color w:val="000000"/>
        </w:rPr>
        <w:t xml:space="preserve"> </w:t>
      </w:r>
      <w:r w:rsidRPr="00B42DD3">
        <w:rPr>
          <w:color w:val="000000"/>
        </w:rPr>
        <w:t xml:space="preserve">ИНН _________________;  БИК </w:t>
      </w:r>
      <w:r w:rsidRPr="00B42DD3">
        <w:rPr>
          <w:color w:val="000000"/>
          <w:szCs w:val="28"/>
        </w:rPr>
        <w:t>__________________.</w:t>
      </w:r>
    </w:p>
    <w:p w:rsidR="003B46D0" w:rsidRPr="00B42DD3" w:rsidRDefault="003B46D0" w:rsidP="003B46D0">
      <w:pPr>
        <w:autoSpaceDE w:val="0"/>
        <w:autoSpaceDN w:val="0"/>
        <w:adjustRightInd w:val="0"/>
        <w:ind w:left="284"/>
        <w:rPr>
          <w:color w:val="000000"/>
          <w:sz w:val="12"/>
        </w:rPr>
      </w:pPr>
    </w:p>
    <w:p w:rsidR="008C5C16" w:rsidRPr="00B42DD3" w:rsidRDefault="008C5C16" w:rsidP="003B46D0">
      <w:pPr>
        <w:autoSpaceDE w:val="0"/>
        <w:autoSpaceDN w:val="0"/>
        <w:adjustRightInd w:val="0"/>
        <w:ind w:left="284"/>
        <w:rPr>
          <w:color w:val="000000"/>
          <w:sz w:val="18"/>
        </w:rPr>
      </w:pPr>
    </w:p>
    <w:p w:rsidR="008C5C16" w:rsidRPr="00B42DD3" w:rsidRDefault="008C5C16" w:rsidP="003B46D0">
      <w:pPr>
        <w:autoSpaceDE w:val="0"/>
        <w:autoSpaceDN w:val="0"/>
        <w:adjustRightInd w:val="0"/>
        <w:ind w:left="284"/>
        <w:rPr>
          <w:color w:val="000000"/>
          <w:sz w:val="18"/>
        </w:rPr>
      </w:pPr>
    </w:p>
    <w:p w:rsidR="008C5C16" w:rsidRPr="00B42DD3" w:rsidRDefault="008C5C16" w:rsidP="008C5C16">
      <w:pPr>
        <w:autoSpaceDE w:val="0"/>
        <w:autoSpaceDN w:val="0"/>
        <w:adjustRightInd w:val="0"/>
        <w:jc w:val="both"/>
        <w:rPr>
          <w:color w:val="000000"/>
        </w:rPr>
      </w:pPr>
      <w:r w:rsidRPr="00B42DD3">
        <w:rPr>
          <w:color w:val="000000"/>
        </w:rPr>
        <w:t>Руководитель                                      _____________                                  ______________</w:t>
      </w:r>
    </w:p>
    <w:p w:rsidR="008C5C16" w:rsidRPr="00B42DD3" w:rsidRDefault="008C5C16" w:rsidP="008C5C16">
      <w:pPr>
        <w:autoSpaceDE w:val="0"/>
        <w:autoSpaceDN w:val="0"/>
        <w:adjustRightInd w:val="0"/>
        <w:ind w:left="120"/>
        <w:jc w:val="both"/>
        <w:rPr>
          <w:color w:val="000000"/>
        </w:rPr>
      </w:pPr>
      <w:r w:rsidRPr="00B42DD3">
        <w:rPr>
          <w:i/>
          <w:color w:val="000000"/>
          <w:sz w:val="20"/>
          <w:szCs w:val="20"/>
        </w:rPr>
        <w:t xml:space="preserve">                                                                                   Подпись                                                             ФИО</w:t>
      </w:r>
    </w:p>
    <w:p w:rsidR="008C5C16" w:rsidRPr="00B42DD3" w:rsidRDefault="008C5C16" w:rsidP="008C5C16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</w:rPr>
      </w:pPr>
    </w:p>
    <w:p w:rsidR="008C5C16" w:rsidRPr="00B42DD3" w:rsidRDefault="008C5C16" w:rsidP="008C5C16">
      <w:pPr>
        <w:autoSpaceDE w:val="0"/>
        <w:autoSpaceDN w:val="0"/>
        <w:adjustRightInd w:val="0"/>
        <w:outlineLvl w:val="1"/>
        <w:rPr>
          <w:color w:val="000000"/>
        </w:rPr>
      </w:pPr>
      <w:r w:rsidRPr="00B42DD3">
        <w:rPr>
          <w:color w:val="000000"/>
        </w:rPr>
        <w:t>Главный бухгалтер                             _____________                                 ______________</w:t>
      </w:r>
    </w:p>
    <w:p w:rsidR="008C5C16" w:rsidRPr="00B42DD3" w:rsidRDefault="008C5C16" w:rsidP="008C5C16">
      <w:pPr>
        <w:autoSpaceDE w:val="0"/>
        <w:autoSpaceDN w:val="0"/>
        <w:adjustRightInd w:val="0"/>
        <w:outlineLvl w:val="1"/>
        <w:rPr>
          <w:i/>
          <w:color w:val="000000"/>
          <w:sz w:val="20"/>
          <w:szCs w:val="20"/>
        </w:rPr>
      </w:pPr>
      <w:r w:rsidRPr="00B42DD3">
        <w:rPr>
          <w:i/>
          <w:color w:val="000000"/>
          <w:sz w:val="20"/>
          <w:szCs w:val="20"/>
        </w:rPr>
        <w:t xml:space="preserve">                                                                                     Подпись                                                             ФИО</w:t>
      </w:r>
    </w:p>
    <w:p w:rsidR="008C5C16" w:rsidRPr="00B42DD3" w:rsidRDefault="008C5C16" w:rsidP="008C5C16">
      <w:pPr>
        <w:autoSpaceDE w:val="0"/>
        <w:autoSpaceDN w:val="0"/>
        <w:adjustRightInd w:val="0"/>
        <w:outlineLvl w:val="1"/>
        <w:rPr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1457"/>
        <w:gridCol w:w="273"/>
        <w:gridCol w:w="2489"/>
      </w:tblGrid>
      <w:tr w:rsidR="003B46D0" w:rsidRPr="00B42DD3" w:rsidTr="003B46D0">
        <w:trPr>
          <w:trHeight w:val="194"/>
        </w:trPr>
        <w:tc>
          <w:tcPr>
            <w:tcW w:w="5353" w:type="dxa"/>
          </w:tcPr>
          <w:p w:rsidR="003B46D0" w:rsidRPr="00B42DD3" w:rsidRDefault="003B46D0" w:rsidP="008C5C16">
            <w:pPr>
              <w:rPr>
                <w:color w:val="000000"/>
              </w:rPr>
            </w:pPr>
          </w:p>
        </w:tc>
        <w:tc>
          <w:tcPr>
            <w:tcW w:w="1457" w:type="dxa"/>
            <w:vMerge w:val="restart"/>
          </w:tcPr>
          <w:p w:rsidR="003B46D0" w:rsidRPr="00B42DD3" w:rsidRDefault="003B46D0" w:rsidP="003B46D0">
            <w:pPr>
              <w:jc w:val="center"/>
              <w:rPr>
                <w:color w:val="000000"/>
                <w:sz w:val="18"/>
              </w:rPr>
            </w:pPr>
            <w:r w:rsidRPr="00B42DD3">
              <w:rPr>
                <w:color w:val="000000"/>
                <w:sz w:val="18"/>
              </w:rPr>
              <w:t>МП</w:t>
            </w:r>
          </w:p>
          <w:p w:rsidR="003B46D0" w:rsidRPr="00B42DD3" w:rsidRDefault="003B46D0" w:rsidP="003B46D0">
            <w:pPr>
              <w:jc w:val="center"/>
              <w:rPr>
                <w:color w:val="000000"/>
                <w:sz w:val="18"/>
              </w:rPr>
            </w:pPr>
            <w:r w:rsidRPr="00B42DD3">
              <w:rPr>
                <w:color w:val="000000"/>
                <w:sz w:val="18"/>
              </w:rPr>
              <w:t>(если имеется)</w:t>
            </w:r>
          </w:p>
        </w:tc>
        <w:tc>
          <w:tcPr>
            <w:tcW w:w="273" w:type="dxa"/>
          </w:tcPr>
          <w:p w:rsidR="003B46D0" w:rsidRPr="00B42DD3" w:rsidRDefault="003B46D0" w:rsidP="003B46D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3B46D0" w:rsidRPr="00B42DD3" w:rsidRDefault="003B46D0" w:rsidP="003B46D0">
            <w:pPr>
              <w:jc w:val="both"/>
              <w:rPr>
                <w:color w:val="000000"/>
                <w:sz w:val="18"/>
              </w:rPr>
            </w:pPr>
          </w:p>
        </w:tc>
      </w:tr>
      <w:tr w:rsidR="003B46D0" w:rsidRPr="00B42DD3" w:rsidTr="003B46D0">
        <w:trPr>
          <w:trHeight w:val="194"/>
        </w:trPr>
        <w:tc>
          <w:tcPr>
            <w:tcW w:w="5353" w:type="dxa"/>
          </w:tcPr>
          <w:p w:rsidR="003B46D0" w:rsidRPr="00B42DD3" w:rsidRDefault="003B46D0" w:rsidP="003B46D0">
            <w:pPr>
              <w:ind w:firstLine="1026"/>
              <w:rPr>
                <w:color w:val="000000"/>
              </w:rPr>
            </w:pPr>
          </w:p>
        </w:tc>
        <w:tc>
          <w:tcPr>
            <w:tcW w:w="1457" w:type="dxa"/>
            <w:vMerge/>
          </w:tcPr>
          <w:p w:rsidR="003B46D0" w:rsidRPr="00B42DD3" w:rsidRDefault="003B46D0" w:rsidP="003B46D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73" w:type="dxa"/>
          </w:tcPr>
          <w:p w:rsidR="003B46D0" w:rsidRPr="00B42DD3" w:rsidRDefault="003B46D0" w:rsidP="003B46D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489" w:type="dxa"/>
          </w:tcPr>
          <w:p w:rsidR="003B46D0" w:rsidRPr="00B42DD3" w:rsidRDefault="003B46D0" w:rsidP="003B46D0">
            <w:pPr>
              <w:jc w:val="center"/>
              <w:rPr>
                <w:color w:val="000000"/>
                <w:sz w:val="18"/>
              </w:rPr>
            </w:pPr>
            <w:r w:rsidRPr="00B42DD3">
              <w:rPr>
                <w:color w:val="000000"/>
                <w:sz w:val="18"/>
              </w:rPr>
              <w:t>(дата)</w:t>
            </w:r>
          </w:p>
        </w:tc>
      </w:tr>
    </w:tbl>
    <w:p w:rsidR="003B46D0" w:rsidRPr="00B42DD3" w:rsidRDefault="003B46D0" w:rsidP="003B46D0">
      <w:pPr>
        <w:autoSpaceDE w:val="0"/>
        <w:autoSpaceDN w:val="0"/>
        <w:adjustRightInd w:val="0"/>
        <w:ind w:left="6171"/>
        <w:jc w:val="right"/>
        <w:outlineLvl w:val="1"/>
        <w:rPr>
          <w:color w:val="000000"/>
          <w:szCs w:val="28"/>
        </w:rPr>
      </w:pPr>
    </w:p>
    <w:p w:rsidR="00E2789C" w:rsidRPr="00B42DD3" w:rsidRDefault="00E2789C" w:rsidP="00B022AE">
      <w:pPr>
        <w:jc w:val="both"/>
        <w:rPr>
          <w:color w:val="000000"/>
        </w:rPr>
      </w:pPr>
    </w:p>
    <w:p w:rsidR="00E2789C" w:rsidRPr="00B42DD3" w:rsidRDefault="00E2789C" w:rsidP="00E2789C">
      <w:pPr>
        <w:jc w:val="right"/>
        <w:rPr>
          <w:rFonts w:eastAsia="Calibri"/>
          <w:color w:val="000000"/>
          <w:lang w:eastAsia="en-US"/>
        </w:rPr>
        <w:sectPr w:rsidR="00E2789C" w:rsidRPr="00B42DD3" w:rsidSect="0062372F">
          <w:pgSz w:w="11906" w:h="16838"/>
          <w:pgMar w:top="672" w:right="707" w:bottom="993" w:left="1418" w:header="567" w:footer="709" w:gutter="0"/>
          <w:cols w:space="708"/>
          <w:titlePg/>
          <w:docGrid w:linePitch="360"/>
        </w:sectPr>
      </w:pPr>
    </w:p>
    <w:p w:rsidR="00E2789C" w:rsidRPr="00F671E5" w:rsidRDefault="00E2789C" w:rsidP="00E2789C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671E5">
        <w:rPr>
          <w:rFonts w:eastAsia="Calibri"/>
          <w:color w:val="000000"/>
          <w:sz w:val="28"/>
          <w:szCs w:val="28"/>
          <w:lang w:eastAsia="en-US"/>
        </w:rPr>
        <w:lastRenderedPageBreak/>
        <w:t>При</w:t>
      </w:r>
      <w:r w:rsidR="00A128FC" w:rsidRPr="00F671E5">
        <w:rPr>
          <w:rFonts w:eastAsia="Calibri"/>
          <w:color w:val="000000"/>
          <w:sz w:val="28"/>
          <w:szCs w:val="28"/>
          <w:lang w:eastAsia="en-US"/>
        </w:rPr>
        <w:t>ложение 8</w:t>
      </w:r>
    </w:p>
    <w:p w:rsidR="00E2789C" w:rsidRPr="00F671E5" w:rsidRDefault="00E2789C" w:rsidP="00E2789C">
      <w:pPr>
        <w:ind w:left="396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671E5">
        <w:rPr>
          <w:rFonts w:eastAsia="Calibri"/>
          <w:color w:val="000000"/>
          <w:sz w:val="28"/>
          <w:szCs w:val="28"/>
          <w:lang w:eastAsia="en-US"/>
        </w:rPr>
        <w:t>к Порядку</w:t>
      </w:r>
    </w:p>
    <w:p w:rsidR="00E2789C" w:rsidRPr="00B42DD3" w:rsidRDefault="0004701A" w:rsidP="00B022AE">
      <w:pPr>
        <w:jc w:val="both"/>
        <w:rPr>
          <w:color w:val="000000"/>
        </w:rPr>
      </w:pPr>
      <w:r w:rsidRPr="00B42DD3">
        <w:rPr>
          <w:color w:val="000000"/>
        </w:rPr>
        <w:t xml:space="preserve">Форма </w:t>
      </w:r>
    </w:p>
    <w:p w:rsidR="00E2789C" w:rsidRPr="00B42DD3" w:rsidRDefault="00E2789C" w:rsidP="00B022AE">
      <w:pPr>
        <w:jc w:val="both"/>
        <w:rPr>
          <w:color w:val="000000"/>
        </w:rPr>
      </w:pPr>
    </w:p>
    <w:p w:rsidR="00E2789C" w:rsidRPr="00B42DD3" w:rsidRDefault="00E2789C" w:rsidP="00B022AE">
      <w:pPr>
        <w:jc w:val="both"/>
        <w:rPr>
          <w:color w:val="000000"/>
        </w:rPr>
      </w:pPr>
    </w:p>
    <w:p w:rsidR="00E2789C" w:rsidRPr="00825F80" w:rsidRDefault="00825F80" w:rsidP="00E2789C">
      <w:pPr>
        <w:jc w:val="center"/>
        <w:rPr>
          <w:b/>
          <w:color w:val="000000"/>
        </w:rPr>
      </w:pPr>
      <w:r w:rsidRPr="00825F80">
        <w:rPr>
          <w:b/>
          <w:sz w:val="28"/>
          <w:szCs w:val="28"/>
        </w:rPr>
        <w:t>Отчёт о достижении значений результатов предоставления субсидии и показателей</w:t>
      </w:r>
    </w:p>
    <w:p w:rsidR="00E2789C" w:rsidRPr="00B42DD3" w:rsidRDefault="00E2789C" w:rsidP="00E2789C">
      <w:pPr>
        <w:adjustRightInd w:val="0"/>
        <w:jc w:val="right"/>
        <w:rPr>
          <w:rFonts w:ascii="Times New Roman,Italic" w:hAnsi="Times New Roman,Italic" w:cs="Times New Roman,Italic"/>
          <w:b/>
          <w:iCs/>
          <w:color w:val="000000"/>
        </w:rPr>
      </w:pPr>
    </w:p>
    <w:p w:rsidR="00E2789C" w:rsidRPr="00B42DD3" w:rsidRDefault="00E2789C" w:rsidP="00E2789C">
      <w:pPr>
        <w:adjustRightInd w:val="0"/>
        <w:rPr>
          <w:color w:val="000000"/>
        </w:rPr>
      </w:pPr>
      <w:r w:rsidRPr="00B42DD3">
        <w:rPr>
          <w:color w:val="000000"/>
        </w:rPr>
        <w:t>по состоянию на _______________ 20____ года</w:t>
      </w:r>
    </w:p>
    <w:p w:rsidR="00E2789C" w:rsidRPr="00B42DD3" w:rsidRDefault="00E2789C" w:rsidP="00E2789C">
      <w:pPr>
        <w:jc w:val="both"/>
        <w:rPr>
          <w:color w:val="000000"/>
        </w:rPr>
      </w:pPr>
      <w:r w:rsidRPr="00B42DD3">
        <w:rPr>
          <w:color w:val="000000"/>
        </w:rPr>
        <w:t>Наименование Получателя ____________________________</w:t>
      </w:r>
    </w:p>
    <w:p w:rsidR="00E2789C" w:rsidRPr="00B42DD3" w:rsidRDefault="00E2789C" w:rsidP="00E2789C">
      <w:pPr>
        <w:jc w:val="both"/>
        <w:rPr>
          <w:color w:val="000000"/>
        </w:rPr>
      </w:pPr>
      <w:r w:rsidRPr="00B42DD3">
        <w:rPr>
          <w:color w:val="000000"/>
        </w:rPr>
        <w:t>Периодичность: _____________________________________</w:t>
      </w:r>
    </w:p>
    <w:p w:rsidR="00E2789C" w:rsidRPr="00B42DD3" w:rsidRDefault="00E2789C" w:rsidP="00E2789C">
      <w:pPr>
        <w:jc w:val="both"/>
        <w:rPr>
          <w:color w:val="000000"/>
        </w:rPr>
      </w:pPr>
    </w:p>
    <w:tbl>
      <w:tblPr>
        <w:tblW w:w="1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835"/>
        <w:gridCol w:w="1701"/>
        <w:gridCol w:w="908"/>
        <w:gridCol w:w="1927"/>
        <w:gridCol w:w="2551"/>
        <w:gridCol w:w="1985"/>
        <w:gridCol w:w="1701"/>
      </w:tblGrid>
      <w:tr w:rsidR="00E2789C" w:rsidRPr="00B42DD3" w:rsidTr="00E2789C">
        <w:trPr>
          <w:trHeight w:val="253"/>
          <w:jc w:val="center"/>
        </w:trPr>
        <w:tc>
          <w:tcPr>
            <w:tcW w:w="2047" w:type="dxa"/>
            <w:vMerge w:val="restart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  <w:vertAlign w:val="superscript"/>
              </w:rPr>
            </w:pPr>
            <w:r w:rsidRPr="00B42DD3">
              <w:rPr>
                <w:color w:val="000000"/>
              </w:rPr>
              <w:t>Наименование проекта (мероприятия)</w:t>
            </w:r>
            <w:r w:rsidRPr="00B42DD3">
              <w:rPr>
                <w:color w:val="000000"/>
                <w:vertAlign w:val="superscript"/>
              </w:rPr>
              <w:t>1</w:t>
            </w:r>
          </w:p>
        </w:tc>
        <w:tc>
          <w:tcPr>
            <w:tcW w:w="2609" w:type="dxa"/>
            <w:gridSpan w:val="2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Единица измерения</w:t>
            </w:r>
          </w:p>
        </w:tc>
        <w:tc>
          <w:tcPr>
            <w:tcW w:w="1927" w:type="dxa"/>
            <w:vMerge w:val="restart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Плановое значение показателя</w:t>
            </w:r>
          </w:p>
        </w:tc>
        <w:tc>
          <w:tcPr>
            <w:tcW w:w="2551" w:type="dxa"/>
            <w:vMerge w:val="restart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985" w:type="dxa"/>
            <w:vMerge w:val="restart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Причина отклонения</w:t>
            </w:r>
          </w:p>
        </w:tc>
      </w:tr>
      <w:tr w:rsidR="00E2789C" w:rsidRPr="00B42DD3" w:rsidTr="00E2789C">
        <w:trPr>
          <w:trHeight w:val="322"/>
          <w:jc w:val="center"/>
        </w:trPr>
        <w:tc>
          <w:tcPr>
            <w:tcW w:w="2047" w:type="dxa"/>
            <w:vMerge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наименование</w:t>
            </w:r>
          </w:p>
        </w:tc>
        <w:tc>
          <w:tcPr>
            <w:tcW w:w="908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код</w:t>
            </w:r>
          </w:p>
        </w:tc>
        <w:tc>
          <w:tcPr>
            <w:tcW w:w="1927" w:type="dxa"/>
            <w:vMerge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</w:tr>
      <w:tr w:rsidR="00E2789C" w:rsidRPr="00B42DD3" w:rsidTr="00E2789C">
        <w:trPr>
          <w:jc w:val="center"/>
        </w:trPr>
        <w:tc>
          <w:tcPr>
            <w:tcW w:w="2047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3</w:t>
            </w:r>
          </w:p>
        </w:tc>
        <w:tc>
          <w:tcPr>
            <w:tcW w:w="908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4</w:t>
            </w:r>
          </w:p>
        </w:tc>
        <w:tc>
          <w:tcPr>
            <w:tcW w:w="1927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  <w:r w:rsidRPr="00B42DD3">
              <w:rPr>
                <w:color w:val="000000"/>
              </w:rPr>
              <w:t>8</w:t>
            </w:r>
          </w:p>
        </w:tc>
      </w:tr>
      <w:tr w:rsidR="00E2789C" w:rsidRPr="00B42DD3" w:rsidTr="00E2789C">
        <w:trPr>
          <w:trHeight w:val="28"/>
          <w:jc w:val="center"/>
        </w:trPr>
        <w:tc>
          <w:tcPr>
            <w:tcW w:w="2047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1927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</w:tr>
      <w:tr w:rsidR="00E2789C" w:rsidRPr="00B42DD3" w:rsidTr="00E2789C">
        <w:trPr>
          <w:jc w:val="center"/>
        </w:trPr>
        <w:tc>
          <w:tcPr>
            <w:tcW w:w="2047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1927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2789C" w:rsidRPr="00B42DD3" w:rsidRDefault="00E2789C" w:rsidP="00E2789C">
            <w:pPr>
              <w:jc w:val="center"/>
              <w:rPr>
                <w:color w:val="000000"/>
              </w:rPr>
            </w:pPr>
          </w:p>
        </w:tc>
      </w:tr>
    </w:tbl>
    <w:p w:rsidR="00E2789C" w:rsidRPr="00B42DD3" w:rsidRDefault="00E2789C" w:rsidP="00E2789C">
      <w:pPr>
        <w:rPr>
          <w:color w:val="000000"/>
          <w:sz w:val="18"/>
          <w:szCs w:val="18"/>
          <w:vertAlign w:val="superscript"/>
        </w:rPr>
      </w:pPr>
    </w:p>
    <w:p w:rsidR="00E2789C" w:rsidRPr="00B42DD3" w:rsidRDefault="00E2789C" w:rsidP="00E2789C">
      <w:pPr>
        <w:rPr>
          <w:color w:val="000000"/>
          <w:sz w:val="18"/>
          <w:szCs w:val="18"/>
        </w:rPr>
      </w:pPr>
      <w:r w:rsidRPr="00B42DD3">
        <w:rPr>
          <w:color w:val="000000"/>
          <w:sz w:val="18"/>
          <w:szCs w:val="18"/>
          <w:vertAlign w:val="superscript"/>
        </w:rPr>
        <w:t>1</w:t>
      </w:r>
      <w:proofErr w:type="gramStart"/>
      <w:r w:rsidRPr="00B42DD3">
        <w:rPr>
          <w:color w:val="000000"/>
          <w:sz w:val="18"/>
          <w:szCs w:val="18"/>
        </w:rPr>
        <w:t xml:space="preserve"> З</w:t>
      </w:r>
      <w:proofErr w:type="gramEnd"/>
      <w:r w:rsidRPr="00B42DD3">
        <w:rPr>
          <w:color w:val="000000"/>
          <w:sz w:val="18"/>
          <w:szCs w:val="18"/>
        </w:rPr>
        <w:t>аполняется в случаях если порядком предусмотрено перечисление Субсидии в разрезе конкретных проектов (мероприятий)</w:t>
      </w:r>
    </w:p>
    <w:p w:rsidR="00E2789C" w:rsidRPr="00B42DD3" w:rsidRDefault="00E2789C" w:rsidP="00B022AE">
      <w:pPr>
        <w:jc w:val="both"/>
        <w:rPr>
          <w:color w:val="000000"/>
        </w:rPr>
      </w:pPr>
    </w:p>
    <w:p w:rsidR="00E2789C" w:rsidRPr="00B42DD3" w:rsidRDefault="00E2789C" w:rsidP="00E2789C">
      <w:pPr>
        <w:jc w:val="both"/>
        <w:rPr>
          <w:color w:val="000000"/>
        </w:rPr>
      </w:pPr>
      <w:r w:rsidRPr="00B42DD3">
        <w:rPr>
          <w:color w:val="000000"/>
        </w:rPr>
        <w:t>Руководитель Получателя ___________ ___________ _____________________</w:t>
      </w:r>
    </w:p>
    <w:p w:rsidR="00E2789C" w:rsidRPr="00B42DD3" w:rsidRDefault="00E2789C" w:rsidP="00E2789C">
      <w:pPr>
        <w:jc w:val="both"/>
        <w:rPr>
          <w:color w:val="000000"/>
          <w:sz w:val="18"/>
          <w:szCs w:val="18"/>
        </w:rPr>
      </w:pPr>
      <w:r w:rsidRPr="00B42DD3">
        <w:rPr>
          <w:color w:val="000000"/>
          <w:sz w:val="18"/>
          <w:szCs w:val="18"/>
        </w:rPr>
        <w:t>(уполномоченное лицо)                       (должность)            (подпись)         (расшифровка подписи)</w:t>
      </w:r>
    </w:p>
    <w:p w:rsidR="00E2789C" w:rsidRPr="00B42DD3" w:rsidRDefault="00E2789C" w:rsidP="00E2789C">
      <w:pPr>
        <w:jc w:val="both"/>
        <w:rPr>
          <w:color w:val="000000"/>
          <w:sz w:val="18"/>
          <w:szCs w:val="18"/>
        </w:rPr>
      </w:pPr>
    </w:p>
    <w:p w:rsidR="00E2789C" w:rsidRPr="00B42DD3" w:rsidRDefault="00E2789C" w:rsidP="00E2789C">
      <w:pPr>
        <w:jc w:val="both"/>
        <w:rPr>
          <w:color w:val="000000"/>
          <w:sz w:val="18"/>
          <w:szCs w:val="18"/>
        </w:rPr>
      </w:pPr>
    </w:p>
    <w:p w:rsidR="00E2789C" w:rsidRPr="00B42DD3" w:rsidRDefault="00E2789C" w:rsidP="00E2789C">
      <w:pPr>
        <w:jc w:val="both"/>
        <w:rPr>
          <w:color w:val="000000"/>
        </w:rPr>
      </w:pPr>
      <w:r w:rsidRPr="00B42DD3">
        <w:rPr>
          <w:color w:val="000000"/>
        </w:rPr>
        <w:t xml:space="preserve">Исполнитель       </w:t>
      </w:r>
      <w:r w:rsidRPr="00B42DD3">
        <w:rPr>
          <w:color w:val="000000"/>
          <w:sz w:val="28"/>
          <w:szCs w:val="28"/>
        </w:rPr>
        <w:t xml:space="preserve">       </w:t>
      </w:r>
      <w:r w:rsidRPr="00B42DD3">
        <w:rPr>
          <w:color w:val="000000"/>
        </w:rPr>
        <w:t>___________ ___________ _____________________</w:t>
      </w:r>
    </w:p>
    <w:p w:rsidR="00E2789C" w:rsidRPr="00B42DD3" w:rsidRDefault="00E2789C" w:rsidP="00E2789C">
      <w:pPr>
        <w:jc w:val="both"/>
        <w:rPr>
          <w:color w:val="000000"/>
          <w:sz w:val="18"/>
          <w:szCs w:val="18"/>
        </w:rPr>
      </w:pPr>
      <w:r w:rsidRPr="00B42DD3">
        <w:rPr>
          <w:color w:val="000000"/>
          <w:sz w:val="18"/>
          <w:szCs w:val="18"/>
        </w:rPr>
        <w:t>(уполномоченное лицо)                       (должность)            (подпись)         (расшифровка подписи)</w:t>
      </w:r>
    </w:p>
    <w:p w:rsidR="00E2789C" w:rsidRPr="00B42DD3" w:rsidRDefault="00E2789C" w:rsidP="00E2789C">
      <w:pPr>
        <w:jc w:val="both"/>
        <w:rPr>
          <w:color w:val="000000"/>
          <w:sz w:val="18"/>
          <w:szCs w:val="18"/>
        </w:rPr>
      </w:pPr>
    </w:p>
    <w:p w:rsidR="00E2789C" w:rsidRPr="00B42DD3" w:rsidRDefault="00E2789C" w:rsidP="00E2789C">
      <w:pPr>
        <w:jc w:val="both"/>
        <w:rPr>
          <w:color w:val="000000"/>
        </w:rPr>
      </w:pPr>
      <w:r w:rsidRPr="00B42DD3">
        <w:rPr>
          <w:color w:val="000000"/>
        </w:rPr>
        <w:t>«__» ____________ 20__ г.</w:t>
      </w:r>
    </w:p>
    <w:p w:rsidR="00E2789C" w:rsidRPr="00B42DD3" w:rsidRDefault="00E2789C" w:rsidP="00B022AE">
      <w:pPr>
        <w:jc w:val="both"/>
        <w:rPr>
          <w:color w:val="000000"/>
        </w:rPr>
      </w:pPr>
    </w:p>
    <w:p w:rsidR="00E2789C" w:rsidRPr="00B42DD3" w:rsidRDefault="00E2789C" w:rsidP="00B022AE">
      <w:pPr>
        <w:jc w:val="both"/>
        <w:rPr>
          <w:color w:val="000000"/>
        </w:rPr>
      </w:pPr>
    </w:p>
    <w:p w:rsidR="00E2789C" w:rsidRPr="00B42DD3" w:rsidRDefault="00E2789C" w:rsidP="00B022AE">
      <w:pPr>
        <w:jc w:val="both"/>
        <w:rPr>
          <w:color w:val="000000"/>
        </w:rPr>
        <w:sectPr w:rsidR="00E2789C" w:rsidRPr="00B42DD3" w:rsidSect="001575C5">
          <w:pgSz w:w="16838" w:h="11906" w:orient="landscape"/>
          <w:pgMar w:top="567" w:right="675" w:bottom="709" w:left="567" w:header="567" w:footer="709" w:gutter="0"/>
          <w:cols w:space="708"/>
          <w:titlePg/>
          <w:docGrid w:linePitch="360"/>
        </w:sectPr>
      </w:pPr>
    </w:p>
    <w:p w:rsidR="00D55487" w:rsidRPr="00F671E5" w:rsidRDefault="00D55487" w:rsidP="00D55487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671E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Приложение </w:t>
      </w:r>
      <w:r w:rsidR="00A128FC" w:rsidRPr="00F671E5">
        <w:rPr>
          <w:rFonts w:eastAsia="Calibri"/>
          <w:color w:val="000000"/>
          <w:sz w:val="28"/>
          <w:szCs w:val="28"/>
          <w:lang w:eastAsia="en-US"/>
        </w:rPr>
        <w:t>9</w:t>
      </w:r>
    </w:p>
    <w:p w:rsidR="00D55487" w:rsidRPr="00F671E5" w:rsidRDefault="00C35C0A" w:rsidP="00C35C0A">
      <w:pPr>
        <w:rPr>
          <w:rFonts w:eastAsia="Calibri"/>
          <w:color w:val="000000"/>
          <w:sz w:val="28"/>
          <w:szCs w:val="28"/>
          <w:lang w:eastAsia="en-US"/>
        </w:rPr>
      </w:pPr>
      <w:r w:rsidRPr="00B42DD3">
        <w:rPr>
          <w:rFonts w:eastAsia="Calibri"/>
          <w:color w:val="000000"/>
          <w:lang w:eastAsia="en-US"/>
        </w:rPr>
        <w:t xml:space="preserve">Форма                                                                                                                                                                                                                                </w:t>
      </w:r>
      <w:r w:rsidR="00D55487" w:rsidRPr="00F671E5">
        <w:rPr>
          <w:rFonts w:eastAsia="Calibri"/>
          <w:color w:val="000000"/>
          <w:sz w:val="28"/>
          <w:szCs w:val="28"/>
          <w:lang w:eastAsia="en-US"/>
        </w:rPr>
        <w:t>к Порядку</w:t>
      </w:r>
    </w:p>
    <w:p w:rsidR="0004701A" w:rsidRPr="00B42DD3" w:rsidRDefault="0004701A" w:rsidP="0004701A">
      <w:pPr>
        <w:pStyle w:val="ConsPlusTitle"/>
        <w:jc w:val="center"/>
        <w:rPr>
          <w:color w:val="000000"/>
          <w:sz w:val="24"/>
        </w:rPr>
      </w:pPr>
      <w:r w:rsidRPr="00B42DD3">
        <w:rPr>
          <w:color w:val="000000"/>
          <w:sz w:val="24"/>
        </w:rPr>
        <w:t>Смета фактически понесенных расходов</w:t>
      </w:r>
    </w:p>
    <w:p w:rsidR="0004701A" w:rsidRPr="00B42DD3" w:rsidRDefault="0004701A" w:rsidP="0004701A">
      <w:pPr>
        <w:pStyle w:val="ConsPlusTitle"/>
        <w:jc w:val="center"/>
        <w:rPr>
          <w:color w:val="000000"/>
          <w:sz w:val="24"/>
        </w:rPr>
      </w:pPr>
      <w:r w:rsidRPr="00B42DD3">
        <w:rPr>
          <w:color w:val="000000"/>
          <w:sz w:val="24"/>
        </w:rPr>
        <w:t>на оказание информационных и консультационных услуг в сфере предпринимательской деятельности</w:t>
      </w:r>
    </w:p>
    <w:p w:rsidR="0004701A" w:rsidRPr="00B42DD3" w:rsidRDefault="0004701A" w:rsidP="000470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</w:rPr>
      </w:pPr>
      <w:r w:rsidRPr="00B42DD3">
        <w:rPr>
          <w:rFonts w:ascii="Times New Roman" w:hAnsi="Times New Roman" w:cs="Times New Roman"/>
          <w:color w:val="000000"/>
        </w:rPr>
        <w:t>за период с ____20___ года  по _____20__ года</w:t>
      </w:r>
    </w:p>
    <w:tbl>
      <w:tblPr>
        <w:tblW w:w="15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414"/>
        <w:gridCol w:w="415"/>
        <w:gridCol w:w="415"/>
        <w:gridCol w:w="415"/>
        <w:gridCol w:w="414"/>
        <w:gridCol w:w="415"/>
        <w:gridCol w:w="415"/>
        <w:gridCol w:w="415"/>
        <w:gridCol w:w="414"/>
        <w:gridCol w:w="415"/>
        <w:gridCol w:w="415"/>
        <w:gridCol w:w="415"/>
        <w:gridCol w:w="1308"/>
      </w:tblGrid>
      <w:tr w:rsidR="00A128FC" w:rsidRPr="00B42DD3" w:rsidTr="00912645">
        <w:trPr>
          <w:trHeight w:val="34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</w:rPr>
            </w:pPr>
            <w:r w:rsidRPr="00B42DD3">
              <w:rPr>
                <w:rFonts w:ascii="Tms Rmn" w:hAnsi="Tms Rmn"/>
                <w:color w:val="000000"/>
              </w:rPr>
              <w:t xml:space="preserve">N </w:t>
            </w:r>
            <w:proofErr w:type="gramStart"/>
            <w:r w:rsidRPr="00B42DD3">
              <w:rPr>
                <w:rFonts w:ascii="Tms Rmn" w:hAnsi="Tms Rmn"/>
                <w:color w:val="000000"/>
              </w:rPr>
              <w:t>п</w:t>
            </w:r>
            <w:proofErr w:type="gramEnd"/>
            <w:r w:rsidRPr="00B42DD3">
              <w:rPr>
                <w:rFonts w:ascii="Tms Rmn" w:hAnsi="Tms Rmn"/>
                <w:color w:val="000000"/>
              </w:rPr>
              <w:t>/п</w:t>
            </w: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</w:rPr>
            </w:pPr>
            <w:r w:rsidRPr="00B42DD3">
              <w:rPr>
                <w:rFonts w:ascii="Tms Rmn" w:hAnsi="Tms Rmn"/>
                <w:color w:val="000000"/>
              </w:rPr>
              <w:t>Виды затрат</w:t>
            </w:r>
          </w:p>
        </w:tc>
        <w:tc>
          <w:tcPr>
            <w:tcW w:w="4977" w:type="dxa"/>
            <w:gridSpan w:val="12"/>
            <w:shd w:val="clear" w:color="auto" w:fill="auto"/>
            <w:vAlign w:val="center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</w:rPr>
            </w:pPr>
            <w:r w:rsidRPr="00B42DD3">
              <w:rPr>
                <w:rFonts w:ascii="Tms Rmn" w:hAnsi="Tms Rmn"/>
                <w:color w:val="000000"/>
              </w:rPr>
              <w:t>Размер затрат, руб.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</w:rPr>
            </w:pPr>
            <w:r w:rsidRPr="00B42DD3">
              <w:rPr>
                <w:rFonts w:ascii="Tms Rmn" w:hAnsi="Tms Rmn"/>
                <w:color w:val="000000"/>
              </w:rPr>
              <w:t>Итого по видам затрат</w:t>
            </w:r>
          </w:p>
        </w:tc>
      </w:tr>
      <w:tr w:rsidR="00A128FC" w:rsidRPr="00B42DD3" w:rsidTr="00912645">
        <w:trPr>
          <w:cantSplit/>
          <w:trHeight w:val="1102"/>
        </w:trPr>
        <w:tc>
          <w:tcPr>
            <w:tcW w:w="534" w:type="dxa"/>
            <w:vMerge/>
            <w:shd w:val="clear" w:color="auto" w:fill="auto"/>
            <w:vAlign w:val="center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</w:rPr>
            </w:pPr>
            <w:r w:rsidRPr="00B42DD3">
              <w:rPr>
                <w:rFonts w:ascii="Tms Rmn" w:hAnsi="Tms Rmn"/>
                <w:color w:val="000000"/>
              </w:rPr>
              <w:t>январь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</w:rPr>
            </w:pPr>
            <w:r w:rsidRPr="00B42DD3">
              <w:rPr>
                <w:rFonts w:ascii="Tms Rmn" w:hAnsi="Tms Rmn"/>
                <w:color w:val="000000"/>
              </w:rPr>
              <w:t>февраль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</w:rPr>
            </w:pPr>
            <w:r w:rsidRPr="00B42DD3">
              <w:rPr>
                <w:rFonts w:ascii="Tms Rmn" w:hAnsi="Tms Rmn"/>
                <w:color w:val="000000"/>
              </w:rPr>
              <w:t>март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</w:rPr>
            </w:pPr>
            <w:r w:rsidRPr="00B42DD3">
              <w:rPr>
                <w:rFonts w:ascii="Tms Rmn" w:hAnsi="Tms Rmn"/>
                <w:color w:val="000000"/>
              </w:rPr>
              <w:t>апрель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</w:rPr>
            </w:pPr>
            <w:r w:rsidRPr="00B42DD3">
              <w:rPr>
                <w:rFonts w:ascii="Tms Rmn" w:hAnsi="Tms Rmn"/>
                <w:color w:val="000000"/>
              </w:rPr>
              <w:t>май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</w:rPr>
            </w:pPr>
            <w:r w:rsidRPr="00B42DD3">
              <w:rPr>
                <w:rFonts w:ascii="Tms Rmn" w:hAnsi="Tms Rmn"/>
                <w:color w:val="000000"/>
              </w:rPr>
              <w:t>июнь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DE470C" w:rsidRPr="00B42DD3" w:rsidRDefault="00DE470C" w:rsidP="00937ED6">
            <w:pPr>
              <w:jc w:val="center"/>
              <w:rPr>
                <w:rFonts w:ascii="Tms Rmn" w:hAnsi="Tms Rmn"/>
                <w:color w:val="000000"/>
              </w:rPr>
            </w:pPr>
            <w:r w:rsidRPr="00B42DD3">
              <w:rPr>
                <w:rFonts w:ascii="Tms Rmn" w:hAnsi="Tms Rmn"/>
                <w:color w:val="000000"/>
              </w:rPr>
              <w:t>июль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DE470C" w:rsidRPr="00B42DD3" w:rsidRDefault="00DE470C" w:rsidP="00937ED6">
            <w:pPr>
              <w:jc w:val="center"/>
              <w:rPr>
                <w:rFonts w:ascii="Tms Rmn" w:hAnsi="Tms Rmn"/>
                <w:color w:val="000000"/>
              </w:rPr>
            </w:pPr>
            <w:r w:rsidRPr="00B42DD3">
              <w:rPr>
                <w:rFonts w:ascii="Tms Rmn" w:hAnsi="Tms Rmn"/>
                <w:color w:val="000000"/>
              </w:rPr>
              <w:t>август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DE470C" w:rsidRPr="00B42DD3" w:rsidRDefault="00DE470C" w:rsidP="00937ED6">
            <w:pPr>
              <w:jc w:val="center"/>
              <w:rPr>
                <w:rFonts w:ascii="Tms Rmn" w:hAnsi="Tms Rmn"/>
                <w:color w:val="000000"/>
              </w:rPr>
            </w:pPr>
            <w:r w:rsidRPr="00B42DD3">
              <w:rPr>
                <w:rFonts w:ascii="Tms Rmn" w:hAnsi="Tms Rmn"/>
                <w:color w:val="000000"/>
              </w:rPr>
              <w:t>сентябрь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DE470C" w:rsidRPr="00B42DD3" w:rsidRDefault="00DE470C" w:rsidP="00937ED6">
            <w:pPr>
              <w:jc w:val="center"/>
              <w:rPr>
                <w:rFonts w:ascii="Tms Rmn" w:hAnsi="Tms Rmn"/>
                <w:color w:val="000000"/>
              </w:rPr>
            </w:pPr>
            <w:r w:rsidRPr="00B42DD3">
              <w:rPr>
                <w:rFonts w:ascii="Tms Rmn" w:hAnsi="Tms Rmn"/>
                <w:color w:val="000000"/>
              </w:rPr>
              <w:t>октябрь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DE470C" w:rsidRPr="00B42DD3" w:rsidRDefault="00DE470C" w:rsidP="00937ED6">
            <w:pPr>
              <w:jc w:val="center"/>
              <w:rPr>
                <w:rFonts w:ascii="Tms Rmn" w:hAnsi="Tms Rmn"/>
                <w:color w:val="000000"/>
              </w:rPr>
            </w:pPr>
            <w:r w:rsidRPr="00B42DD3">
              <w:rPr>
                <w:rFonts w:ascii="Tms Rmn" w:hAnsi="Tms Rmn"/>
                <w:color w:val="000000"/>
              </w:rPr>
              <w:t>ноябрь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DE470C" w:rsidRPr="00B42DD3" w:rsidRDefault="00DE470C" w:rsidP="00937ED6">
            <w:pPr>
              <w:jc w:val="center"/>
              <w:rPr>
                <w:rFonts w:ascii="Tms Rmn" w:hAnsi="Tms Rmn"/>
                <w:color w:val="000000"/>
              </w:rPr>
            </w:pPr>
            <w:r w:rsidRPr="00B42DD3">
              <w:rPr>
                <w:rFonts w:ascii="Tms Rmn" w:hAnsi="Tms Rmn"/>
                <w:color w:val="000000"/>
              </w:rPr>
              <w:t>декабрь</w:t>
            </w:r>
          </w:p>
        </w:tc>
        <w:tc>
          <w:tcPr>
            <w:tcW w:w="1308" w:type="dxa"/>
            <w:vMerge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</w:rPr>
            </w:pPr>
          </w:p>
        </w:tc>
      </w:tr>
      <w:tr w:rsidR="00A128FC" w:rsidRPr="00B42DD3" w:rsidTr="00912645">
        <w:trPr>
          <w:trHeight w:val="70"/>
        </w:trPr>
        <w:tc>
          <w:tcPr>
            <w:tcW w:w="534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Коммунальные услуги, в том числе</w:t>
            </w:r>
          </w:p>
        </w:tc>
        <w:tc>
          <w:tcPr>
            <w:tcW w:w="414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rPr>
          <w:trHeight w:val="70"/>
        </w:trPr>
        <w:tc>
          <w:tcPr>
            <w:tcW w:w="534" w:type="dxa"/>
            <w:shd w:val="clear" w:color="auto" w:fill="auto"/>
          </w:tcPr>
          <w:p w:rsidR="00DE470C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46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414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DE470C" w:rsidRPr="00B42DD3" w:rsidRDefault="00DE470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rPr>
          <w:trHeight w:val="70"/>
        </w:trPr>
        <w:tc>
          <w:tcPr>
            <w:tcW w:w="53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46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оплата за теплоэнергию</w:t>
            </w: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rPr>
          <w:trHeight w:val="70"/>
        </w:trPr>
        <w:tc>
          <w:tcPr>
            <w:tcW w:w="53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46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оплата за водоснабжение</w:t>
            </w: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rPr>
          <w:trHeight w:val="70"/>
        </w:trPr>
        <w:tc>
          <w:tcPr>
            <w:tcW w:w="53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646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оплата за вывоз ТБО</w:t>
            </w: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rPr>
          <w:trHeight w:val="70"/>
        </w:trPr>
        <w:tc>
          <w:tcPr>
            <w:tcW w:w="53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646" w:type="dxa"/>
            <w:shd w:val="clear" w:color="auto" w:fill="auto"/>
          </w:tcPr>
          <w:p w:rsidR="00D55487" w:rsidRPr="00B42DD3" w:rsidRDefault="00BB2D79" w:rsidP="00BB2D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color w:val="000000"/>
                <w:sz w:val="20"/>
                <w:szCs w:val="20"/>
              </w:rPr>
              <w:t>оплата за охрану объектов, приобретение, монтаж, ремонт и обслуживание охранно-сигнальных устройств</w:t>
            </w: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c>
          <w:tcPr>
            <w:tcW w:w="53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Заработная плата, включая премии и дополнительные выплаты сотрудникам, оказывающим безвозмездные информационные, консультационные услуги в соответствии с должностными обязанностями</w:t>
            </w: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c>
          <w:tcPr>
            <w:tcW w:w="53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Начисления на ФОТ сотрудникам, оказывающим безвозмездные информационные, консультационные услуги в соответствии с должностными обязанностями</w:t>
            </w: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c>
          <w:tcPr>
            <w:tcW w:w="53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Услуги связи и Интернета, в т.ч.</w:t>
            </w: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c>
          <w:tcPr>
            <w:tcW w:w="53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646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c>
          <w:tcPr>
            <w:tcW w:w="53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646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услуги Интернета</w:t>
            </w: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c>
          <w:tcPr>
            <w:tcW w:w="53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Накладные расходы, в том числе</w:t>
            </w: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c>
          <w:tcPr>
            <w:tcW w:w="53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646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заработная плата АУП</w:t>
            </w: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c>
          <w:tcPr>
            <w:tcW w:w="53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646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начисления на заработную плату АУП</w:t>
            </w: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c>
          <w:tcPr>
            <w:tcW w:w="53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646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канцелярские расходы</w:t>
            </w: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c>
          <w:tcPr>
            <w:tcW w:w="53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646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услуги Банка</w:t>
            </w: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D55487" w:rsidRPr="00B42DD3" w:rsidRDefault="00D55487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c>
          <w:tcPr>
            <w:tcW w:w="534" w:type="dxa"/>
            <w:shd w:val="clear" w:color="auto" w:fill="auto"/>
          </w:tcPr>
          <w:p w:rsidR="00A128FC" w:rsidRPr="00B42DD3" w:rsidRDefault="00A128FC" w:rsidP="00C62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B42DD3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8646" w:type="dxa"/>
            <w:shd w:val="clear" w:color="auto" w:fill="auto"/>
          </w:tcPr>
          <w:p w:rsidR="00A128FC" w:rsidRPr="00B42DD3" w:rsidRDefault="00A128FC" w:rsidP="00C62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B42DD3">
              <w:rPr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c>
          <w:tcPr>
            <w:tcW w:w="534" w:type="dxa"/>
            <w:shd w:val="clear" w:color="auto" w:fill="auto"/>
          </w:tcPr>
          <w:p w:rsidR="00A128FC" w:rsidRPr="00B42DD3" w:rsidRDefault="00A128FC" w:rsidP="00C62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B42DD3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8646" w:type="dxa"/>
            <w:shd w:val="clear" w:color="auto" w:fill="auto"/>
          </w:tcPr>
          <w:p w:rsidR="00A128FC" w:rsidRPr="00B42DD3" w:rsidRDefault="00A128FC" w:rsidP="00C62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B42DD3">
              <w:rPr>
                <w:color w:val="000000"/>
                <w:sz w:val="20"/>
                <w:szCs w:val="20"/>
              </w:rPr>
              <w:t>расходы на содержание автотранспорта и ГСМ</w:t>
            </w: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c>
          <w:tcPr>
            <w:tcW w:w="534" w:type="dxa"/>
            <w:shd w:val="clear" w:color="auto" w:fill="auto"/>
          </w:tcPr>
          <w:p w:rsidR="00A128FC" w:rsidRPr="00B42DD3" w:rsidRDefault="00A128FC" w:rsidP="00C62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B42DD3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8646" w:type="dxa"/>
            <w:shd w:val="clear" w:color="auto" w:fill="auto"/>
          </w:tcPr>
          <w:p w:rsidR="00A128FC" w:rsidRPr="00B42DD3" w:rsidRDefault="00A128FC" w:rsidP="00C62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B42DD3">
              <w:rPr>
                <w:color w:val="000000"/>
                <w:sz w:val="20"/>
                <w:szCs w:val="20"/>
              </w:rPr>
              <w:t>приобретение, обновление и  обслуживание программного обеспечения</w:t>
            </w: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c>
          <w:tcPr>
            <w:tcW w:w="534" w:type="dxa"/>
            <w:shd w:val="clear" w:color="auto" w:fill="auto"/>
          </w:tcPr>
          <w:p w:rsidR="00A128FC" w:rsidRPr="00B42DD3" w:rsidRDefault="00A128FC" w:rsidP="00C62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B42DD3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8646" w:type="dxa"/>
            <w:shd w:val="clear" w:color="auto" w:fill="auto"/>
          </w:tcPr>
          <w:p w:rsidR="00A128FC" w:rsidRPr="00B42DD3" w:rsidRDefault="00A128FC" w:rsidP="00C62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B42DD3">
              <w:rPr>
                <w:color w:val="000000"/>
                <w:sz w:val="20"/>
                <w:szCs w:val="20"/>
              </w:rPr>
              <w:t>приобретение, ремонт, техническое обслуживание, страхование офисной техники, компьютерного и иного оборудования</w:t>
            </w: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c>
          <w:tcPr>
            <w:tcW w:w="534" w:type="dxa"/>
            <w:shd w:val="clear" w:color="auto" w:fill="auto"/>
          </w:tcPr>
          <w:p w:rsidR="00A128FC" w:rsidRPr="00B42DD3" w:rsidRDefault="00A128FC" w:rsidP="00C62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B42DD3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8646" w:type="dxa"/>
            <w:shd w:val="clear" w:color="auto" w:fill="auto"/>
          </w:tcPr>
          <w:p w:rsidR="00A128FC" w:rsidRPr="00B42DD3" w:rsidRDefault="00A128FC" w:rsidP="00C62E4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B42DD3">
              <w:rPr>
                <w:color w:val="000000"/>
                <w:sz w:val="20"/>
                <w:szCs w:val="20"/>
              </w:rPr>
              <w:t>приобретение хозяйственного инвентаря</w:t>
            </w: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  <w:tr w:rsidR="00A128FC" w:rsidRPr="00B42DD3" w:rsidTr="00912645">
        <w:tc>
          <w:tcPr>
            <w:tcW w:w="53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  <w:r w:rsidRPr="00B42DD3">
              <w:rPr>
                <w:rFonts w:ascii="Tms Rmn" w:hAnsi="Tms Rmn"/>
                <w:color w:val="000000"/>
                <w:sz w:val="20"/>
                <w:szCs w:val="20"/>
              </w:rPr>
              <w:t>Итого за период</w:t>
            </w: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A128FC" w:rsidRPr="00B42DD3" w:rsidRDefault="00A128FC" w:rsidP="00937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 w:val="20"/>
                <w:szCs w:val="20"/>
              </w:rPr>
            </w:pPr>
          </w:p>
        </w:tc>
      </w:tr>
    </w:tbl>
    <w:p w:rsidR="00DE470C" w:rsidRPr="00B42DD3" w:rsidRDefault="00DE470C" w:rsidP="00DE470C">
      <w:pPr>
        <w:jc w:val="both"/>
        <w:rPr>
          <w:color w:val="000000"/>
        </w:rPr>
      </w:pPr>
      <w:r w:rsidRPr="00B42DD3">
        <w:rPr>
          <w:color w:val="000000"/>
        </w:rPr>
        <w:t>Руководитель Получателя ___________ ___________ _____________________</w:t>
      </w:r>
    </w:p>
    <w:p w:rsidR="00DE470C" w:rsidRPr="00B42DD3" w:rsidRDefault="001D267E" w:rsidP="00DE470C">
      <w:pPr>
        <w:jc w:val="both"/>
        <w:rPr>
          <w:color w:val="000000"/>
          <w:sz w:val="18"/>
          <w:szCs w:val="18"/>
        </w:rPr>
      </w:pPr>
      <w:r w:rsidRPr="00B42DD3">
        <w:rPr>
          <w:color w:val="000000"/>
          <w:sz w:val="18"/>
          <w:szCs w:val="18"/>
        </w:rPr>
        <w:t xml:space="preserve">      </w:t>
      </w:r>
      <w:r w:rsidR="00DE470C" w:rsidRPr="00B42DD3">
        <w:rPr>
          <w:color w:val="000000"/>
          <w:sz w:val="18"/>
          <w:szCs w:val="18"/>
        </w:rPr>
        <w:t>(уполномоченное лицо)                       (должность)            (подпись)         (расшифровка подписи)</w:t>
      </w:r>
    </w:p>
    <w:p w:rsidR="00E2789C" w:rsidRDefault="00DE470C" w:rsidP="00D55487">
      <w:pPr>
        <w:jc w:val="both"/>
        <w:rPr>
          <w:color w:val="000000"/>
        </w:rPr>
      </w:pPr>
      <w:r w:rsidRPr="00B42DD3">
        <w:rPr>
          <w:color w:val="000000"/>
        </w:rPr>
        <w:t>«__» ____________ 20__ г.</w:t>
      </w:r>
    </w:p>
    <w:p w:rsidR="00825F80" w:rsidRDefault="00825F80" w:rsidP="00D55487">
      <w:pPr>
        <w:jc w:val="both"/>
        <w:rPr>
          <w:color w:val="000000"/>
        </w:rPr>
      </w:pPr>
    </w:p>
    <w:p w:rsidR="00825F80" w:rsidRDefault="00825F80" w:rsidP="00825F80">
      <w:pPr>
        <w:jc w:val="right"/>
        <w:rPr>
          <w:color w:val="000000"/>
          <w:sz w:val="28"/>
          <w:szCs w:val="28"/>
        </w:rPr>
        <w:sectPr w:rsidR="00825F80" w:rsidSect="001575C5">
          <w:pgSz w:w="16838" w:h="11906" w:orient="landscape"/>
          <w:pgMar w:top="567" w:right="675" w:bottom="709" w:left="567" w:header="567" w:footer="709" w:gutter="0"/>
          <w:cols w:space="708"/>
          <w:titlePg/>
          <w:docGrid w:linePitch="360"/>
        </w:sectPr>
      </w:pPr>
    </w:p>
    <w:p w:rsidR="00825F80" w:rsidRDefault="00825F80" w:rsidP="00825F80">
      <w:pPr>
        <w:jc w:val="right"/>
        <w:rPr>
          <w:color w:val="000000"/>
          <w:sz w:val="28"/>
          <w:szCs w:val="28"/>
        </w:rPr>
      </w:pPr>
    </w:p>
    <w:p w:rsidR="00825F80" w:rsidRPr="00F671E5" w:rsidRDefault="00825F80" w:rsidP="00825F80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671E5">
        <w:rPr>
          <w:rFonts w:eastAsia="Calibri"/>
          <w:color w:val="000000"/>
          <w:sz w:val="28"/>
          <w:szCs w:val="28"/>
          <w:lang w:eastAsia="en-US"/>
        </w:rPr>
        <w:t xml:space="preserve">Приложение </w:t>
      </w:r>
      <w:r>
        <w:rPr>
          <w:rFonts w:eastAsia="Calibri"/>
          <w:color w:val="000000"/>
          <w:sz w:val="28"/>
          <w:szCs w:val="28"/>
          <w:lang w:eastAsia="en-US"/>
        </w:rPr>
        <w:t>10</w:t>
      </w:r>
    </w:p>
    <w:p w:rsidR="00825F80" w:rsidRPr="00F671E5" w:rsidRDefault="00825F80" w:rsidP="00825F80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bookmarkStart w:id="1" w:name="_GoBack"/>
      <w:bookmarkEnd w:id="1"/>
      <w:r w:rsidRPr="00B42DD3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                                    </w:t>
      </w:r>
      <w:r w:rsidRPr="00F671E5">
        <w:rPr>
          <w:rFonts w:eastAsia="Calibri"/>
          <w:color w:val="000000"/>
          <w:sz w:val="28"/>
          <w:szCs w:val="28"/>
          <w:lang w:eastAsia="en-US"/>
        </w:rPr>
        <w:t>к Порядку</w:t>
      </w:r>
    </w:p>
    <w:p w:rsidR="00825F80" w:rsidRPr="00B75D33" w:rsidRDefault="00825F80" w:rsidP="00825F80">
      <w:pPr>
        <w:jc w:val="right"/>
        <w:rPr>
          <w:color w:val="000000"/>
        </w:rPr>
      </w:pPr>
    </w:p>
    <w:p w:rsidR="00825F80" w:rsidRDefault="00825F80" w:rsidP="00825F80">
      <w:pPr>
        <w:jc w:val="center"/>
        <w:rPr>
          <w:b/>
          <w:sz w:val="28"/>
        </w:rPr>
      </w:pPr>
      <w:r w:rsidRPr="00B75D33">
        <w:rPr>
          <w:b/>
          <w:sz w:val="28"/>
        </w:rPr>
        <w:t xml:space="preserve">Список физических лиц, </w:t>
      </w:r>
      <w:r w:rsidRPr="00B75D33">
        <w:rPr>
          <w:b/>
          <w:sz w:val="28"/>
          <w:szCs w:val="28"/>
        </w:rPr>
        <w:t>не являющихся индивидуальными предпринимателями и применяющих специальный налоговый режим «Налог на профессиональный доход</w:t>
      </w:r>
      <w:r>
        <w:rPr>
          <w:b/>
          <w:sz w:val="28"/>
          <w:szCs w:val="28"/>
        </w:rPr>
        <w:t>»</w:t>
      </w:r>
      <w:r w:rsidRPr="00B75D33">
        <w:rPr>
          <w:b/>
          <w:sz w:val="28"/>
          <w:szCs w:val="28"/>
        </w:rPr>
        <w:t xml:space="preserve">, </w:t>
      </w:r>
      <w:r w:rsidRPr="00B75D33">
        <w:rPr>
          <w:b/>
          <w:sz w:val="28"/>
        </w:rPr>
        <w:t>получивших информационные, консультационные услуги</w:t>
      </w:r>
    </w:p>
    <w:p w:rsidR="00825F80" w:rsidRPr="00B75D33" w:rsidRDefault="00825F80" w:rsidP="00825F80">
      <w:pPr>
        <w:jc w:val="center"/>
        <w:rPr>
          <w:b/>
        </w:rPr>
      </w:pPr>
    </w:p>
    <w:p w:rsidR="00825F80" w:rsidRPr="00B42DD3" w:rsidRDefault="00825F80" w:rsidP="00825F80">
      <w:pPr>
        <w:jc w:val="center"/>
        <w:rPr>
          <w:b/>
          <w:color w:val="000000"/>
          <w:sz w:val="28"/>
          <w:szCs w:val="28"/>
        </w:rPr>
      </w:pPr>
      <w:r w:rsidRPr="00B42DD3">
        <w:rPr>
          <w:b/>
          <w:color w:val="000000"/>
          <w:sz w:val="28"/>
          <w:szCs w:val="28"/>
        </w:rPr>
        <w:t>за период с _________________20__ г. по ________________20__ г.</w:t>
      </w:r>
    </w:p>
    <w:p w:rsidR="00825F80" w:rsidRPr="00B42DD3" w:rsidRDefault="00825F80" w:rsidP="00825F80">
      <w:pPr>
        <w:jc w:val="center"/>
        <w:rPr>
          <w:color w:val="000000"/>
        </w:rPr>
      </w:pPr>
    </w:p>
    <w:tbl>
      <w:tblPr>
        <w:tblW w:w="94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960"/>
        <w:gridCol w:w="2017"/>
        <w:gridCol w:w="2410"/>
        <w:gridCol w:w="1800"/>
      </w:tblGrid>
      <w:tr w:rsidR="00825F80" w:rsidRPr="00F60C82" w:rsidTr="00825F80">
        <w:tc>
          <w:tcPr>
            <w:tcW w:w="534" w:type="dxa"/>
            <w:vAlign w:val="center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  <w:r w:rsidRPr="00F60C8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60C8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60C8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34" w:type="dxa"/>
            <w:vAlign w:val="center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  <w:r w:rsidRPr="00F60C82">
              <w:rPr>
                <w:color w:val="000000"/>
                <w:sz w:val="20"/>
                <w:szCs w:val="20"/>
              </w:rPr>
              <w:t xml:space="preserve">ФИО </w:t>
            </w:r>
          </w:p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  <w:r w:rsidRPr="00F60C82">
              <w:rPr>
                <w:color w:val="000000"/>
                <w:sz w:val="20"/>
                <w:szCs w:val="20"/>
              </w:rPr>
              <w:t>физического лица</w:t>
            </w:r>
          </w:p>
        </w:tc>
        <w:tc>
          <w:tcPr>
            <w:tcW w:w="960" w:type="dxa"/>
            <w:vAlign w:val="center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  <w:r w:rsidRPr="00F60C82">
              <w:rPr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2017" w:type="dxa"/>
            <w:vAlign w:val="center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  <w:r w:rsidRPr="00F60C82"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410" w:type="dxa"/>
            <w:vAlign w:val="center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  <w:r w:rsidRPr="00F60C82">
              <w:rPr>
                <w:color w:val="000000"/>
                <w:sz w:val="20"/>
                <w:szCs w:val="20"/>
              </w:rPr>
              <w:t xml:space="preserve">Реквизиты документа </w:t>
            </w:r>
            <w:proofErr w:type="gramStart"/>
            <w:r w:rsidRPr="00F60C82">
              <w:rPr>
                <w:color w:val="000000"/>
                <w:sz w:val="20"/>
                <w:szCs w:val="20"/>
              </w:rPr>
              <w:t>удостоверяющих</w:t>
            </w:r>
            <w:proofErr w:type="gramEnd"/>
            <w:r w:rsidRPr="00F60C82">
              <w:rPr>
                <w:color w:val="000000"/>
                <w:sz w:val="20"/>
                <w:szCs w:val="20"/>
              </w:rPr>
              <w:t xml:space="preserve"> личность</w:t>
            </w:r>
          </w:p>
        </w:tc>
        <w:tc>
          <w:tcPr>
            <w:tcW w:w="1800" w:type="dxa"/>
            <w:vAlign w:val="center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  <w:r w:rsidRPr="00F60C82">
              <w:rPr>
                <w:color w:val="000000"/>
                <w:sz w:val="20"/>
                <w:szCs w:val="20"/>
              </w:rPr>
              <w:t>Контактная информация (телефон и/или  электронная почта)</w:t>
            </w:r>
          </w:p>
        </w:tc>
      </w:tr>
      <w:tr w:rsidR="00825F80" w:rsidRPr="00F60C82" w:rsidTr="00825F80">
        <w:tc>
          <w:tcPr>
            <w:tcW w:w="534" w:type="dxa"/>
          </w:tcPr>
          <w:p w:rsidR="00825F80" w:rsidRPr="00F60C82" w:rsidRDefault="00825F80" w:rsidP="00FF0BE4">
            <w:pPr>
              <w:keepNext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60C8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34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5F80" w:rsidRPr="00F60C82" w:rsidTr="00825F80">
        <w:tc>
          <w:tcPr>
            <w:tcW w:w="534" w:type="dxa"/>
          </w:tcPr>
          <w:p w:rsidR="00825F80" w:rsidRPr="00F60C82" w:rsidRDefault="00825F80" w:rsidP="00FF0BE4">
            <w:pPr>
              <w:keepNext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60C8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34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5F80" w:rsidRPr="00F60C82" w:rsidTr="00825F80">
        <w:tc>
          <w:tcPr>
            <w:tcW w:w="534" w:type="dxa"/>
          </w:tcPr>
          <w:p w:rsidR="00825F80" w:rsidRPr="00F60C82" w:rsidRDefault="00825F80" w:rsidP="00FF0BE4">
            <w:pPr>
              <w:keepNext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60C8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34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5F80" w:rsidRPr="00F60C82" w:rsidTr="00825F80">
        <w:tc>
          <w:tcPr>
            <w:tcW w:w="534" w:type="dxa"/>
          </w:tcPr>
          <w:p w:rsidR="00825F80" w:rsidRPr="00F60C82" w:rsidRDefault="00825F80" w:rsidP="00FF0BE4">
            <w:pPr>
              <w:keepNext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60C82">
              <w:rPr>
                <w:color w:val="000000"/>
                <w:sz w:val="20"/>
                <w:szCs w:val="20"/>
              </w:rPr>
              <w:t>,,,</w:t>
            </w:r>
          </w:p>
        </w:tc>
        <w:tc>
          <w:tcPr>
            <w:tcW w:w="1734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5F80" w:rsidRPr="00F60C82" w:rsidTr="00825F80">
        <w:tc>
          <w:tcPr>
            <w:tcW w:w="534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5F80" w:rsidRPr="00F60C82" w:rsidRDefault="00825F80" w:rsidP="00FF0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25F80" w:rsidRPr="00B42DD3" w:rsidRDefault="00825F80" w:rsidP="00825F80">
      <w:pPr>
        <w:keepNext/>
        <w:jc w:val="right"/>
        <w:outlineLvl w:val="0"/>
        <w:rPr>
          <w:b/>
          <w:color w:val="000000"/>
          <w:position w:val="6"/>
        </w:rPr>
      </w:pPr>
    </w:p>
    <w:p w:rsidR="00825F80" w:rsidRPr="00B42DD3" w:rsidRDefault="00825F80" w:rsidP="00D55487">
      <w:pPr>
        <w:jc w:val="both"/>
        <w:rPr>
          <w:color w:val="000000"/>
        </w:rPr>
      </w:pPr>
    </w:p>
    <w:sectPr w:rsidR="00825F80" w:rsidRPr="00B42DD3" w:rsidSect="00825F80">
      <w:pgSz w:w="11906" w:h="16838"/>
      <w:pgMar w:top="675" w:right="709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6A" w:rsidRDefault="00515C6A">
      <w:r>
        <w:separator/>
      </w:r>
    </w:p>
  </w:endnote>
  <w:endnote w:type="continuationSeparator" w:id="0">
    <w:p w:rsidR="00515C6A" w:rsidRDefault="0051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6A" w:rsidRDefault="00515C6A">
      <w:r>
        <w:separator/>
      </w:r>
    </w:p>
  </w:footnote>
  <w:footnote w:type="continuationSeparator" w:id="0">
    <w:p w:rsidR="00515C6A" w:rsidRDefault="0051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2E347CB"/>
    <w:multiLevelType w:val="multilevel"/>
    <w:tmpl w:val="42263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7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8" w:hanging="2160"/>
      </w:pPr>
      <w:rPr>
        <w:rFonts w:hint="default"/>
      </w:rPr>
    </w:lvl>
  </w:abstractNum>
  <w:abstractNum w:abstractNumId="2">
    <w:nsid w:val="29BA7C40"/>
    <w:multiLevelType w:val="hybridMultilevel"/>
    <w:tmpl w:val="01067E36"/>
    <w:lvl w:ilvl="0" w:tplc="409AA9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EF2544"/>
    <w:multiLevelType w:val="hybridMultilevel"/>
    <w:tmpl w:val="BB80D3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3368B"/>
    <w:multiLevelType w:val="multilevel"/>
    <w:tmpl w:val="030C1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F037D5"/>
    <w:multiLevelType w:val="multilevel"/>
    <w:tmpl w:val="AD866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E1E05C9"/>
    <w:multiLevelType w:val="hybridMultilevel"/>
    <w:tmpl w:val="4DEA5C54"/>
    <w:lvl w:ilvl="0" w:tplc="409AA9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EF"/>
    <w:rsid w:val="0000247A"/>
    <w:rsid w:val="000360C3"/>
    <w:rsid w:val="0004701A"/>
    <w:rsid w:val="000741FF"/>
    <w:rsid w:val="0008109E"/>
    <w:rsid w:val="00094FF3"/>
    <w:rsid w:val="000A0863"/>
    <w:rsid w:val="000B05B3"/>
    <w:rsid w:val="000B1DC5"/>
    <w:rsid w:val="000C3CEB"/>
    <w:rsid w:val="000C672C"/>
    <w:rsid w:val="000D3B5C"/>
    <w:rsid w:val="000E3D5E"/>
    <w:rsid w:val="000F0929"/>
    <w:rsid w:val="0010577D"/>
    <w:rsid w:val="001101DD"/>
    <w:rsid w:val="0011207F"/>
    <w:rsid w:val="0011719B"/>
    <w:rsid w:val="001243C3"/>
    <w:rsid w:val="001305B2"/>
    <w:rsid w:val="00143DA2"/>
    <w:rsid w:val="00147EAB"/>
    <w:rsid w:val="00153057"/>
    <w:rsid w:val="001575C5"/>
    <w:rsid w:val="001711AC"/>
    <w:rsid w:val="00181FD7"/>
    <w:rsid w:val="001848D0"/>
    <w:rsid w:val="001914C2"/>
    <w:rsid w:val="001A65C5"/>
    <w:rsid w:val="001C0925"/>
    <w:rsid w:val="001C20FC"/>
    <w:rsid w:val="001C61D8"/>
    <w:rsid w:val="001D0181"/>
    <w:rsid w:val="001D07B7"/>
    <w:rsid w:val="001D267E"/>
    <w:rsid w:val="001F72F6"/>
    <w:rsid w:val="0020149B"/>
    <w:rsid w:val="002037F5"/>
    <w:rsid w:val="0023065C"/>
    <w:rsid w:val="0023709D"/>
    <w:rsid w:val="0024506E"/>
    <w:rsid w:val="00260EEF"/>
    <w:rsid w:val="002628A7"/>
    <w:rsid w:val="002738F1"/>
    <w:rsid w:val="002772BF"/>
    <w:rsid w:val="00280B97"/>
    <w:rsid w:val="002837F1"/>
    <w:rsid w:val="00294355"/>
    <w:rsid w:val="00296E18"/>
    <w:rsid w:val="002970EA"/>
    <w:rsid w:val="002A1AA2"/>
    <w:rsid w:val="002A1FA9"/>
    <w:rsid w:val="002B2AE3"/>
    <w:rsid w:val="002E7C0E"/>
    <w:rsid w:val="002F1D4B"/>
    <w:rsid w:val="002F1E0B"/>
    <w:rsid w:val="003018B4"/>
    <w:rsid w:val="00317FF8"/>
    <w:rsid w:val="00330801"/>
    <w:rsid w:val="0033169C"/>
    <w:rsid w:val="0035090D"/>
    <w:rsid w:val="00353765"/>
    <w:rsid w:val="003A6736"/>
    <w:rsid w:val="003B46D0"/>
    <w:rsid w:val="003B6F37"/>
    <w:rsid w:val="003C0FF0"/>
    <w:rsid w:val="003D33B4"/>
    <w:rsid w:val="003D3C71"/>
    <w:rsid w:val="003D5685"/>
    <w:rsid w:val="003D68B1"/>
    <w:rsid w:val="004050E1"/>
    <w:rsid w:val="00430B99"/>
    <w:rsid w:val="00433EB8"/>
    <w:rsid w:val="00436E04"/>
    <w:rsid w:val="0044301D"/>
    <w:rsid w:val="004648D9"/>
    <w:rsid w:val="004662AB"/>
    <w:rsid w:val="00476C37"/>
    <w:rsid w:val="00480144"/>
    <w:rsid w:val="00487372"/>
    <w:rsid w:val="00495BE4"/>
    <w:rsid w:val="004A4393"/>
    <w:rsid w:val="004A5781"/>
    <w:rsid w:val="004B0D5A"/>
    <w:rsid w:val="004B17F9"/>
    <w:rsid w:val="004D11DD"/>
    <w:rsid w:val="004D3772"/>
    <w:rsid w:val="004F6860"/>
    <w:rsid w:val="004F6B0D"/>
    <w:rsid w:val="005064F8"/>
    <w:rsid w:val="00514DA8"/>
    <w:rsid w:val="00515C6A"/>
    <w:rsid w:val="00521E20"/>
    <w:rsid w:val="005252DA"/>
    <w:rsid w:val="00527867"/>
    <w:rsid w:val="00544564"/>
    <w:rsid w:val="005454D1"/>
    <w:rsid w:val="00563135"/>
    <w:rsid w:val="0056612F"/>
    <w:rsid w:val="005728A8"/>
    <w:rsid w:val="00591219"/>
    <w:rsid w:val="00591295"/>
    <w:rsid w:val="00593ED6"/>
    <w:rsid w:val="005A5ABC"/>
    <w:rsid w:val="005B015E"/>
    <w:rsid w:val="005D67CD"/>
    <w:rsid w:val="00600A00"/>
    <w:rsid w:val="006079D5"/>
    <w:rsid w:val="00612E3D"/>
    <w:rsid w:val="0062372F"/>
    <w:rsid w:val="0063004C"/>
    <w:rsid w:val="00630488"/>
    <w:rsid w:val="006315DB"/>
    <w:rsid w:val="00640ACB"/>
    <w:rsid w:val="00671237"/>
    <w:rsid w:val="00674F13"/>
    <w:rsid w:val="0068383E"/>
    <w:rsid w:val="006856F3"/>
    <w:rsid w:val="006873AC"/>
    <w:rsid w:val="006A221D"/>
    <w:rsid w:val="006B6BBB"/>
    <w:rsid w:val="006F6F8B"/>
    <w:rsid w:val="00701350"/>
    <w:rsid w:val="007052D8"/>
    <w:rsid w:val="0070596C"/>
    <w:rsid w:val="00716169"/>
    <w:rsid w:val="00723AC3"/>
    <w:rsid w:val="007403B8"/>
    <w:rsid w:val="007428C8"/>
    <w:rsid w:val="00745042"/>
    <w:rsid w:val="007456DC"/>
    <w:rsid w:val="00753DD6"/>
    <w:rsid w:val="00760438"/>
    <w:rsid w:val="00760871"/>
    <w:rsid w:val="00792362"/>
    <w:rsid w:val="007945DD"/>
    <w:rsid w:val="00794E85"/>
    <w:rsid w:val="007965D7"/>
    <w:rsid w:val="007A2739"/>
    <w:rsid w:val="007B375E"/>
    <w:rsid w:val="007C064D"/>
    <w:rsid w:val="007D2ABC"/>
    <w:rsid w:val="007E5BCA"/>
    <w:rsid w:val="007E6025"/>
    <w:rsid w:val="007F19B7"/>
    <w:rsid w:val="008003C8"/>
    <w:rsid w:val="00805D7F"/>
    <w:rsid w:val="00813617"/>
    <w:rsid w:val="00814853"/>
    <w:rsid w:val="00825F80"/>
    <w:rsid w:val="00842103"/>
    <w:rsid w:val="0086165F"/>
    <w:rsid w:val="0087398B"/>
    <w:rsid w:val="00887BA9"/>
    <w:rsid w:val="008910F1"/>
    <w:rsid w:val="008935CF"/>
    <w:rsid w:val="00894B35"/>
    <w:rsid w:val="008A076E"/>
    <w:rsid w:val="008A09F1"/>
    <w:rsid w:val="008C455F"/>
    <w:rsid w:val="008C5C16"/>
    <w:rsid w:val="00905FBE"/>
    <w:rsid w:val="00912645"/>
    <w:rsid w:val="0092462B"/>
    <w:rsid w:val="009328B0"/>
    <w:rsid w:val="00937867"/>
    <w:rsid w:val="00937ED6"/>
    <w:rsid w:val="00941386"/>
    <w:rsid w:val="009422DE"/>
    <w:rsid w:val="00943ADF"/>
    <w:rsid w:val="009548A2"/>
    <w:rsid w:val="00955BF9"/>
    <w:rsid w:val="009577C4"/>
    <w:rsid w:val="00965861"/>
    <w:rsid w:val="00970F42"/>
    <w:rsid w:val="00985D8E"/>
    <w:rsid w:val="009861DD"/>
    <w:rsid w:val="00986A7B"/>
    <w:rsid w:val="00986CFF"/>
    <w:rsid w:val="009924CB"/>
    <w:rsid w:val="00994B1B"/>
    <w:rsid w:val="009B578A"/>
    <w:rsid w:val="009C090F"/>
    <w:rsid w:val="009C1AFB"/>
    <w:rsid w:val="009D6B67"/>
    <w:rsid w:val="009F0219"/>
    <w:rsid w:val="00A12869"/>
    <w:rsid w:val="00A128FC"/>
    <w:rsid w:val="00A23614"/>
    <w:rsid w:val="00A9390D"/>
    <w:rsid w:val="00A9718B"/>
    <w:rsid w:val="00AD4C11"/>
    <w:rsid w:val="00AE1016"/>
    <w:rsid w:val="00AE1928"/>
    <w:rsid w:val="00AF2FEF"/>
    <w:rsid w:val="00B022AE"/>
    <w:rsid w:val="00B1117B"/>
    <w:rsid w:val="00B13A9C"/>
    <w:rsid w:val="00B22D9C"/>
    <w:rsid w:val="00B230E4"/>
    <w:rsid w:val="00B23275"/>
    <w:rsid w:val="00B354F8"/>
    <w:rsid w:val="00B42DD3"/>
    <w:rsid w:val="00B43C86"/>
    <w:rsid w:val="00B53765"/>
    <w:rsid w:val="00B66B5B"/>
    <w:rsid w:val="00B75F6F"/>
    <w:rsid w:val="00B86258"/>
    <w:rsid w:val="00BA761C"/>
    <w:rsid w:val="00BB2D79"/>
    <w:rsid w:val="00BD3F38"/>
    <w:rsid w:val="00BE77DC"/>
    <w:rsid w:val="00C06F7C"/>
    <w:rsid w:val="00C16806"/>
    <w:rsid w:val="00C17AA4"/>
    <w:rsid w:val="00C2377B"/>
    <w:rsid w:val="00C25AB6"/>
    <w:rsid w:val="00C33ED9"/>
    <w:rsid w:val="00C35C0A"/>
    <w:rsid w:val="00C408EF"/>
    <w:rsid w:val="00C4562C"/>
    <w:rsid w:val="00C62E41"/>
    <w:rsid w:val="00C63F7D"/>
    <w:rsid w:val="00C92595"/>
    <w:rsid w:val="00CA0637"/>
    <w:rsid w:val="00CC5F6A"/>
    <w:rsid w:val="00CD49DC"/>
    <w:rsid w:val="00CD4CB5"/>
    <w:rsid w:val="00CE7A1B"/>
    <w:rsid w:val="00D20085"/>
    <w:rsid w:val="00D31E75"/>
    <w:rsid w:val="00D35407"/>
    <w:rsid w:val="00D37580"/>
    <w:rsid w:val="00D53FA9"/>
    <w:rsid w:val="00D549B9"/>
    <w:rsid w:val="00D55487"/>
    <w:rsid w:val="00D556EF"/>
    <w:rsid w:val="00D6007B"/>
    <w:rsid w:val="00D61C18"/>
    <w:rsid w:val="00D75E69"/>
    <w:rsid w:val="00D833A2"/>
    <w:rsid w:val="00D839C0"/>
    <w:rsid w:val="00D85DC4"/>
    <w:rsid w:val="00DB3272"/>
    <w:rsid w:val="00DB5067"/>
    <w:rsid w:val="00DC0A3B"/>
    <w:rsid w:val="00DE35E1"/>
    <w:rsid w:val="00DE470C"/>
    <w:rsid w:val="00DE61C0"/>
    <w:rsid w:val="00DF1681"/>
    <w:rsid w:val="00DF4415"/>
    <w:rsid w:val="00E0003E"/>
    <w:rsid w:val="00E16711"/>
    <w:rsid w:val="00E21004"/>
    <w:rsid w:val="00E2789C"/>
    <w:rsid w:val="00E50DE3"/>
    <w:rsid w:val="00E55404"/>
    <w:rsid w:val="00E72C66"/>
    <w:rsid w:val="00E7447E"/>
    <w:rsid w:val="00E763F7"/>
    <w:rsid w:val="00E77C0C"/>
    <w:rsid w:val="00E810B6"/>
    <w:rsid w:val="00E823BB"/>
    <w:rsid w:val="00E97216"/>
    <w:rsid w:val="00E97B03"/>
    <w:rsid w:val="00E97EF6"/>
    <w:rsid w:val="00EB3D5C"/>
    <w:rsid w:val="00EC5676"/>
    <w:rsid w:val="00EE0478"/>
    <w:rsid w:val="00EE442B"/>
    <w:rsid w:val="00EE61FA"/>
    <w:rsid w:val="00EE79CB"/>
    <w:rsid w:val="00F00017"/>
    <w:rsid w:val="00F03B24"/>
    <w:rsid w:val="00F05EB5"/>
    <w:rsid w:val="00F2756B"/>
    <w:rsid w:val="00F3683D"/>
    <w:rsid w:val="00F36D60"/>
    <w:rsid w:val="00F40CC8"/>
    <w:rsid w:val="00F43D5C"/>
    <w:rsid w:val="00F46C1D"/>
    <w:rsid w:val="00F52F6C"/>
    <w:rsid w:val="00F53C3F"/>
    <w:rsid w:val="00F5754D"/>
    <w:rsid w:val="00F65531"/>
    <w:rsid w:val="00F671E5"/>
    <w:rsid w:val="00F750E0"/>
    <w:rsid w:val="00F86A32"/>
    <w:rsid w:val="00F93838"/>
    <w:rsid w:val="00F94D63"/>
    <w:rsid w:val="00FA13B7"/>
    <w:rsid w:val="00FB6E07"/>
    <w:rsid w:val="00FB71B9"/>
    <w:rsid w:val="00FC13C4"/>
    <w:rsid w:val="00FC2891"/>
    <w:rsid w:val="00FC62E8"/>
    <w:rsid w:val="00FD32B1"/>
    <w:rsid w:val="00FD3B86"/>
    <w:rsid w:val="00FE5794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E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FEF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F2FEF"/>
    <w:pPr>
      <w:spacing w:before="120" w:after="120"/>
    </w:pPr>
  </w:style>
  <w:style w:type="paragraph" w:styleId="a5">
    <w:name w:val="footer"/>
    <w:basedOn w:val="a"/>
    <w:link w:val="a6"/>
    <w:rsid w:val="00AF2FE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AF2FEF"/>
    <w:rPr>
      <w:rFonts w:eastAsia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F2FEF"/>
    <w:rPr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2FEF"/>
    <w:pPr>
      <w:widowControl w:val="0"/>
      <w:shd w:val="clear" w:color="auto" w:fill="FFFFFF"/>
      <w:spacing w:after="600" w:line="288" w:lineRule="exact"/>
      <w:jc w:val="center"/>
    </w:pPr>
    <w:rPr>
      <w:rFonts w:eastAsia="Calibri"/>
      <w:b/>
      <w:bCs/>
      <w:spacing w:val="-1"/>
      <w:sz w:val="26"/>
      <w:szCs w:val="26"/>
      <w:lang w:eastAsia="en-US"/>
    </w:rPr>
  </w:style>
  <w:style w:type="character" w:styleId="a7">
    <w:name w:val="Strong"/>
    <w:uiPriority w:val="22"/>
    <w:qFormat/>
    <w:rsid w:val="00AF2FEF"/>
    <w:rPr>
      <w:b/>
      <w:bCs/>
    </w:rPr>
  </w:style>
  <w:style w:type="paragraph" w:styleId="a8">
    <w:name w:val="header"/>
    <w:basedOn w:val="a"/>
    <w:link w:val="a9"/>
    <w:uiPriority w:val="99"/>
    <w:rsid w:val="00AF2F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2FE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15D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1F72F6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a">
    <w:name w:val="List Paragraph"/>
    <w:basedOn w:val="a"/>
    <w:uiPriority w:val="34"/>
    <w:qFormat/>
    <w:rsid w:val="002837F1"/>
    <w:pPr>
      <w:ind w:left="720"/>
      <w:contextualSpacing/>
    </w:pPr>
  </w:style>
  <w:style w:type="character" w:styleId="ab">
    <w:name w:val="Hyperlink"/>
    <w:unhideWhenUsed/>
    <w:rsid w:val="001A65C5"/>
    <w:rPr>
      <w:color w:val="0000FF"/>
      <w:u w:val="single"/>
    </w:rPr>
  </w:style>
  <w:style w:type="paragraph" w:customStyle="1" w:styleId="ConsNormal">
    <w:name w:val="ConsNormal"/>
    <w:rsid w:val="001A65C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FontStyle36">
    <w:name w:val="Font Style36"/>
    <w:uiPriority w:val="99"/>
    <w:rsid w:val="00F0001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D5685"/>
    <w:pPr>
      <w:widowControl w:val="0"/>
      <w:autoSpaceDE w:val="0"/>
      <w:autoSpaceDN w:val="0"/>
      <w:adjustRightInd w:val="0"/>
      <w:spacing w:line="302" w:lineRule="exact"/>
      <w:ind w:firstLine="653"/>
      <w:jc w:val="both"/>
    </w:pPr>
  </w:style>
  <w:style w:type="paragraph" w:styleId="ac">
    <w:name w:val="Balloon Text"/>
    <w:basedOn w:val="a"/>
    <w:link w:val="ad"/>
    <w:semiHidden/>
    <w:unhideWhenUsed/>
    <w:rsid w:val="002738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38F1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uiPriority w:val="99"/>
    <w:qFormat/>
    <w:rsid w:val="003B46D0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rsid w:val="003B46D0"/>
    <w:rPr>
      <w:rFonts w:eastAsia="Times New Roman"/>
      <w:b/>
      <w:bCs/>
      <w:sz w:val="28"/>
      <w:szCs w:val="24"/>
    </w:rPr>
  </w:style>
  <w:style w:type="paragraph" w:customStyle="1" w:styleId="ConsPlusTitle">
    <w:name w:val="ConsPlusTitle"/>
    <w:rsid w:val="00D31E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D31E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1">
    <w:name w:val="Body Text 2"/>
    <w:basedOn w:val="a"/>
    <w:link w:val="22"/>
    <w:uiPriority w:val="99"/>
    <w:semiHidden/>
    <w:unhideWhenUsed/>
    <w:rsid w:val="00F05EB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rsid w:val="00F05EB5"/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link w:val="1"/>
    <w:rsid w:val="00C25AB6"/>
    <w:rPr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C25AB6"/>
    <w:pPr>
      <w:widowControl w:val="0"/>
      <w:shd w:val="clear" w:color="auto" w:fill="FFFFFF"/>
      <w:spacing w:after="420" w:line="0" w:lineRule="atLeast"/>
      <w:ind w:hanging="300"/>
    </w:pPr>
    <w:rPr>
      <w:rFonts w:eastAsia="Calibri"/>
      <w:spacing w:val="3"/>
      <w:sz w:val="26"/>
      <w:szCs w:val="26"/>
    </w:rPr>
  </w:style>
  <w:style w:type="paragraph" w:customStyle="1" w:styleId="formattext">
    <w:name w:val="formattext"/>
    <w:basedOn w:val="a"/>
    <w:rsid w:val="00D600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E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FEF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F2FEF"/>
    <w:pPr>
      <w:spacing w:before="120" w:after="120"/>
    </w:pPr>
  </w:style>
  <w:style w:type="paragraph" w:styleId="a5">
    <w:name w:val="footer"/>
    <w:basedOn w:val="a"/>
    <w:link w:val="a6"/>
    <w:rsid w:val="00AF2FE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AF2FEF"/>
    <w:rPr>
      <w:rFonts w:eastAsia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F2FEF"/>
    <w:rPr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2FEF"/>
    <w:pPr>
      <w:widowControl w:val="0"/>
      <w:shd w:val="clear" w:color="auto" w:fill="FFFFFF"/>
      <w:spacing w:after="600" w:line="288" w:lineRule="exact"/>
      <w:jc w:val="center"/>
    </w:pPr>
    <w:rPr>
      <w:rFonts w:eastAsia="Calibri"/>
      <w:b/>
      <w:bCs/>
      <w:spacing w:val="-1"/>
      <w:sz w:val="26"/>
      <w:szCs w:val="26"/>
      <w:lang w:eastAsia="en-US"/>
    </w:rPr>
  </w:style>
  <w:style w:type="character" w:styleId="a7">
    <w:name w:val="Strong"/>
    <w:uiPriority w:val="22"/>
    <w:qFormat/>
    <w:rsid w:val="00AF2FEF"/>
    <w:rPr>
      <w:b/>
      <w:bCs/>
    </w:rPr>
  </w:style>
  <w:style w:type="paragraph" w:styleId="a8">
    <w:name w:val="header"/>
    <w:basedOn w:val="a"/>
    <w:link w:val="a9"/>
    <w:uiPriority w:val="99"/>
    <w:rsid w:val="00AF2F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2FE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15D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1F72F6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a">
    <w:name w:val="List Paragraph"/>
    <w:basedOn w:val="a"/>
    <w:uiPriority w:val="34"/>
    <w:qFormat/>
    <w:rsid w:val="002837F1"/>
    <w:pPr>
      <w:ind w:left="720"/>
      <w:contextualSpacing/>
    </w:pPr>
  </w:style>
  <w:style w:type="character" w:styleId="ab">
    <w:name w:val="Hyperlink"/>
    <w:unhideWhenUsed/>
    <w:rsid w:val="001A65C5"/>
    <w:rPr>
      <w:color w:val="0000FF"/>
      <w:u w:val="single"/>
    </w:rPr>
  </w:style>
  <w:style w:type="paragraph" w:customStyle="1" w:styleId="ConsNormal">
    <w:name w:val="ConsNormal"/>
    <w:rsid w:val="001A65C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FontStyle36">
    <w:name w:val="Font Style36"/>
    <w:uiPriority w:val="99"/>
    <w:rsid w:val="00F0001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D5685"/>
    <w:pPr>
      <w:widowControl w:val="0"/>
      <w:autoSpaceDE w:val="0"/>
      <w:autoSpaceDN w:val="0"/>
      <w:adjustRightInd w:val="0"/>
      <w:spacing w:line="302" w:lineRule="exact"/>
      <w:ind w:firstLine="653"/>
      <w:jc w:val="both"/>
    </w:pPr>
  </w:style>
  <w:style w:type="paragraph" w:styleId="ac">
    <w:name w:val="Balloon Text"/>
    <w:basedOn w:val="a"/>
    <w:link w:val="ad"/>
    <w:semiHidden/>
    <w:unhideWhenUsed/>
    <w:rsid w:val="002738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38F1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uiPriority w:val="99"/>
    <w:qFormat/>
    <w:rsid w:val="003B46D0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rsid w:val="003B46D0"/>
    <w:rPr>
      <w:rFonts w:eastAsia="Times New Roman"/>
      <w:b/>
      <w:bCs/>
      <w:sz w:val="28"/>
      <w:szCs w:val="24"/>
    </w:rPr>
  </w:style>
  <w:style w:type="paragraph" w:customStyle="1" w:styleId="ConsPlusTitle">
    <w:name w:val="ConsPlusTitle"/>
    <w:rsid w:val="00D31E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D31E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1">
    <w:name w:val="Body Text 2"/>
    <w:basedOn w:val="a"/>
    <w:link w:val="22"/>
    <w:uiPriority w:val="99"/>
    <w:semiHidden/>
    <w:unhideWhenUsed/>
    <w:rsid w:val="00F05EB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rsid w:val="00F05EB5"/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link w:val="1"/>
    <w:rsid w:val="00C25AB6"/>
    <w:rPr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C25AB6"/>
    <w:pPr>
      <w:widowControl w:val="0"/>
      <w:shd w:val="clear" w:color="auto" w:fill="FFFFFF"/>
      <w:spacing w:after="420" w:line="0" w:lineRule="atLeast"/>
      <w:ind w:hanging="300"/>
    </w:pPr>
    <w:rPr>
      <w:rFonts w:eastAsia="Calibri"/>
      <w:spacing w:val="3"/>
      <w:sz w:val="26"/>
      <w:szCs w:val="26"/>
    </w:rPr>
  </w:style>
  <w:style w:type="paragraph" w:customStyle="1" w:styleId="formattext">
    <w:name w:val="formattext"/>
    <w:basedOn w:val="a"/>
    <w:rsid w:val="00D600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74D6E3CFD08B68981FC4C237D4F1D3A9B4E4DF195B30C8FD0C7433A4h8K2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181B35824B6CA2EFC3347E24E9EE41F5984B782F09C07FA0F74937F4AC638E8C92756F734AFD6C6B17DCEE339905B7C6A5D282845B1197s71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B454-9BA8-405E-ABEB-445613A7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22</Pages>
  <Words>6233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41684</CharactersWithSpaces>
  <SharedDoc>false</SharedDoc>
  <HLinks>
    <vt:vector size="6" baseType="variant"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consultantplus://offline/ref=8174D6E3CFD08B68981FC4C237D4F1D3A9B4E4DF195B30C8FD0C7433A4h8K2N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Mironova</cp:lastModifiedBy>
  <cp:revision>4</cp:revision>
  <cp:lastPrinted>2018-10-01T06:57:00Z</cp:lastPrinted>
  <dcterms:created xsi:type="dcterms:W3CDTF">2020-09-03T09:55:00Z</dcterms:created>
  <dcterms:modified xsi:type="dcterms:W3CDTF">2020-09-03T12:54:00Z</dcterms:modified>
</cp:coreProperties>
</file>