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7" w:rsidRPr="00E17118" w:rsidRDefault="00197897" w:rsidP="00197897">
      <w:pPr>
        <w:jc w:val="right"/>
        <w:rPr>
          <w:b/>
          <w:sz w:val="24"/>
          <w:szCs w:val="24"/>
        </w:rPr>
      </w:pPr>
      <w:r w:rsidRPr="00E17118">
        <w:rPr>
          <w:b/>
          <w:sz w:val="24"/>
          <w:szCs w:val="24"/>
        </w:rPr>
        <w:t>Проект</w:t>
      </w:r>
    </w:p>
    <w:p w:rsidR="00197897" w:rsidRDefault="00197897" w:rsidP="001978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580596C" wp14:editId="67F351DC">
            <wp:simplePos x="0" y="0"/>
            <wp:positionH relativeFrom="column">
              <wp:posOffset>2854325</wp:posOffset>
            </wp:positionH>
            <wp:positionV relativeFrom="paragraph">
              <wp:posOffset>95250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Default="00197897" w:rsidP="00197897">
      <w:pPr>
        <w:jc w:val="center"/>
        <w:rPr>
          <w:b/>
        </w:rPr>
      </w:pPr>
    </w:p>
    <w:p w:rsidR="00197897" w:rsidRPr="00E17118" w:rsidRDefault="00197897" w:rsidP="00197897">
      <w:pPr>
        <w:jc w:val="center"/>
        <w:rPr>
          <w:b/>
          <w:sz w:val="28"/>
          <w:szCs w:val="28"/>
        </w:rPr>
      </w:pPr>
      <w:r w:rsidRPr="00E17118">
        <w:rPr>
          <w:b/>
          <w:sz w:val="28"/>
          <w:szCs w:val="28"/>
        </w:rPr>
        <w:t>АДМИНИСТРАЦИЯ МУНИЦИПАЛЬНОГО ОБРАЗОВАНИЯ</w:t>
      </w:r>
    </w:p>
    <w:p w:rsidR="00197897" w:rsidRPr="00E17118" w:rsidRDefault="00197897" w:rsidP="00197897">
      <w:pPr>
        <w:jc w:val="center"/>
        <w:rPr>
          <w:b/>
          <w:sz w:val="28"/>
          <w:szCs w:val="28"/>
        </w:rPr>
      </w:pPr>
      <w:r w:rsidRPr="00E17118">
        <w:rPr>
          <w:b/>
          <w:sz w:val="28"/>
          <w:szCs w:val="28"/>
        </w:rPr>
        <w:t>«ПОДПОРОЖСКИЙ МУНИЦИПАЛЬНЫЙ РАЙОН</w:t>
      </w:r>
    </w:p>
    <w:p w:rsidR="00197897" w:rsidRPr="009F73D3" w:rsidRDefault="00197897" w:rsidP="00197897">
      <w:pPr>
        <w:jc w:val="center"/>
        <w:rPr>
          <w:b/>
        </w:rPr>
      </w:pPr>
      <w:r w:rsidRPr="00E17118">
        <w:rPr>
          <w:b/>
          <w:sz w:val="28"/>
          <w:szCs w:val="28"/>
        </w:rPr>
        <w:t>ЛЕНИНГРАДСКОЙ ОБЛАСТИ»</w:t>
      </w:r>
    </w:p>
    <w:p w:rsidR="00197897" w:rsidRDefault="00197897" w:rsidP="00197897">
      <w:pPr>
        <w:jc w:val="center"/>
        <w:rPr>
          <w:sz w:val="32"/>
          <w:szCs w:val="32"/>
        </w:rPr>
      </w:pPr>
    </w:p>
    <w:p w:rsidR="00197897" w:rsidRPr="009F73D3" w:rsidRDefault="00197897" w:rsidP="00197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7897" w:rsidRDefault="00197897" w:rsidP="00197897">
      <w:pPr>
        <w:jc w:val="center"/>
      </w:pPr>
    </w:p>
    <w:p w:rsidR="00197897" w:rsidRDefault="00197897" w:rsidP="00197897">
      <w:pPr>
        <w:jc w:val="center"/>
      </w:pPr>
    </w:p>
    <w:p w:rsidR="00197897" w:rsidRDefault="00197897" w:rsidP="00197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99A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C2799A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 202</w:t>
      </w:r>
      <w:r w:rsidR="004E307E">
        <w:rPr>
          <w:sz w:val="28"/>
          <w:szCs w:val="28"/>
        </w:rPr>
        <w:t>3</w:t>
      </w:r>
      <w:r w:rsidRPr="00B40F7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B4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07E">
        <w:rPr>
          <w:sz w:val="28"/>
          <w:szCs w:val="28"/>
        </w:rPr>
        <w:t xml:space="preserve">     </w:t>
      </w:r>
      <w:r w:rsidRPr="00B40F7E">
        <w:rPr>
          <w:sz w:val="28"/>
          <w:szCs w:val="28"/>
        </w:rPr>
        <w:t xml:space="preserve">  №</w:t>
      </w:r>
      <w:r>
        <w:rPr>
          <w:sz w:val="28"/>
          <w:szCs w:val="28"/>
        </w:rPr>
        <w:t>_____</w:t>
      </w:r>
    </w:p>
    <w:p w:rsidR="00197897" w:rsidRPr="00586325" w:rsidRDefault="00197897" w:rsidP="00197897">
      <w:pPr>
        <w:jc w:val="center"/>
        <w:rPr>
          <w:sz w:val="10"/>
          <w:szCs w:val="10"/>
        </w:rPr>
      </w:pPr>
    </w:p>
    <w:p w:rsidR="00197897" w:rsidRPr="00AD660E" w:rsidRDefault="004E307E" w:rsidP="001978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197897" w:rsidRPr="00AD660E">
        <w:rPr>
          <w:sz w:val="24"/>
          <w:szCs w:val="24"/>
        </w:rPr>
        <w:t>г.Подпорожье</w:t>
      </w:r>
      <w:proofErr w:type="spellEnd"/>
    </w:p>
    <w:p w:rsidR="00197897" w:rsidRPr="00AD660E" w:rsidRDefault="00197897" w:rsidP="00197897">
      <w:pPr>
        <w:tabs>
          <w:tab w:val="center" w:pos="1985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3919"/>
      </w:tblGrid>
      <w:tr w:rsidR="00197897" w:rsidRPr="00385E1A" w:rsidTr="00D33858">
        <w:tc>
          <w:tcPr>
            <w:tcW w:w="5228" w:type="dxa"/>
            <w:shd w:val="clear" w:color="auto" w:fill="auto"/>
          </w:tcPr>
          <w:p w:rsidR="00197897" w:rsidRPr="00385E1A" w:rsidRDefault="00776947" w:rsidP="00913C17">
            <w:pPr>
              <w:tabs>
                <w:tab w:val="left" w:pos="3828"/>
                <w:tab w:val="left" w:pos="4820"/>
              </w:tabs>
              <w:ind w:left="-105"/>
              <w:jc w:val="both"/>
              <w:rPr>
                <w:sz w:val="28"/>
                <w:szCs w:val="28"/>
              </w:rPr>
            </w:pPr>
            <w:r w:rsidRPr="00776947">
              <w:rPr>
                <w:sz w:val="28"/>
                <w:szCs w:val="28"/>
              </w:rPr>
              <w:t>О внесении изменений в постановление Администрации Подпорожского муниципального района от 17 ноября 2017 года № 1898 «Об утверждении муниципальной программы «Развитие молодежной политики, физической культуры и спорта в Подпорожском городском поселении</w:t>
            </w:r>
            <w:r w:rsidR="00560072">
              <w:rPr>
                <w:sz w:val="28"/>
                <w:szCs w:val="28"/>
              </w:rPr>
              <w:t>»</w:t>
            </w:r>
          </w:p>
        </w:tc>
        <w:tc>
          <w:tcPr>
            <w:tcW w:w="3919" w:type="dxa"/>
            <w:shd w:val="clear" w:color="auto" w:fill="auto"/>
          </w:tcPr>
          <w:p w:rsidR="00197897" w:rsidRPr="00385E1A" w:rsidRDefault="00197897" w:rsidP="00D33858">
            <w:pPr>
              <w:tabs>
                <w:tab w:val="center" w:pos="1985"/>
                <w:tab w:val="left" w:pos="3828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7897" w:rsidRDefault="00197897" w:rsidP="0019789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197897" w:rsidRPr="00094DF1" w:rsidRDefault="00197897" w:rsidP="00197897">
      <w:pPr>
        <w:ind w:right="-2" w:firstLine="851"/>
        <w:jc w:val="both"/>
        <w:rPr>
          <w:sz w:val="28"/>
          <w:szCs w:val="28"/>
        </w:rPr>
      </w:pPr>
      <w:r w:rsidRPr="00094DF1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муниципального образования «Подпорожский муниципальный район Ленинградской области» </w:t>
      </w:r>
      <w:r w:rsidRPr="00094DF1">
        <w:rPr>
          <w:sz w:val="28"/>
          <w:szCs w:val="28"/>
        </w:rPr>
        <w:t>от 09 декабря 2021 года</w:t>
      </w:r>
      <w:r w:rsidRPr="00094DF1">
        <w:rPr>
          <w:rFonts w:eastAsia="Calibri"/>
          <w:sz w:val="28"/>
          <w:szCs w:val="28"/>
          <w:lang w:eastAsia="en-US"/>
        </w:rPr>
        <w:t xml:space="preserve"> № 1713 «</w:t>
      </w:r>
      <w:r w:rsidRPr="00094DF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МО «Подпорожский муниципальный район», МО «Подпорожское городское поселение» и Методических указаний по разработке и реализации муниципальных программ МО «Подпорожский муниципальный район», МО «Подпорожское городское поселение, ПОСТАНОВЛЯЮ:</w:t>
      </w:r>
    </w:p>
    <w:p w:rsidR="00375C58" w:rsidRDefault="00197897" w:rsidP="000A764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ind w:left="0" w:right="-2" w:firstLine="710"/>
        <w:jc w:val="both"/>
        <w:textAlignment w:val="auto"/>
        <w:rPr>
          <w:sz w:val="28"/>
          <w:szCs w:val="28"/>
        </w:rPr>
      </w:pPr>
      <w:r w:rsidRPr="00141E83">
        <w:rPr>
          <w:rFonts w:eastAsia="Calibri"/>
          <w:sz w:val="28"/>
          <w:szCs w:val="28"/>
          <w:lang w:eastAsia="en-US"/>
        </w:rPr>
        <w:t>Внести изменения</w:t>
      </w:r>
      <w:r w:rsidRPr="00385E1A">
        <w:rPr>
          <w:sz w:val="28"/>
          <w:szCs w:val="28"/>
        </w:rPr>
        <w:t xml:space="preserve"> </w:t>
      </w:r>
      <w:r w:rsidR="00776947" w:rsidRPr="00776947">
        <w:rPr>
          <w:sz w:val="28"/>
          <w:szCs w:val="28"/>
        </w:rPr>
        <w:t xml:space="preserve">в постановление Администрации Подпорожского муниципального района от </w:t>
      </w:r>
      <w:r w:rsidR="00560072" w:rsidRPr="00776947">
        <w:rPr>
          <w:sz w:val="28"/>
          <w:szCs w:val="28"/>
        </w:rPr>
        <w:t>17 ноября 2017 года № 1898</w:t>
      </w:r>
      <w:r w:rsidR="00560072" w:rsidRPr="00776947">
        <w:rPr>
          <w:sz w:val="28"/>
          <w:szCs w:val="28"/>
        </w:rPr>
        <w:t xml:space="preserve"> </w:t>
      </w:r>
      <w:r w:rsidR="00776947" w:rsidRPr="00776947">
        <w:rPr>
          <w:sz w:val="28"/>
          <w:szCs w:val="28"/>
        </w:rPr>
        <w:t>«Об утверждении муниципальной программы «Развитие молодежной политики, физической культуры и спорта в Подпорожском городском поселении»</w:t>
      </w:r>
      <w:r w:rsidRPr="00385E1A">
        <w:rPr>
          <w:sz w:val="28"/>
          <w:szCs w:val="28"/>
        </w:rPr>
        <w:t xml:space="preserve"> (далее – Постановление)</w:t>
      </w:r>
      <w:r w:rsidR="00375C58">
        <w:rPr>
          <w:sz w:val="28"/>
          <w:szCs w:val="28"/>
        </w:rPr>
        <w:t xml:space="preserve">: </w:t>
      </w:r>
    </w:p>
    <w:p w:rsidR="00FF63E3" w:rsidRPr="00FF63E3" w:rsidRDefault="00375C58" w:rsidP="00FF63E3">
      <w:pPr>
        <w:widowControl w:val="0"/>
        <w:tabs>
          <w:tab w:val="left" w:pos="0"/>
          <w:tab w:val="left" w:pos="1276"/>
          <w:tab w:val="left" w:pos="1418"/>
        </w:tabs>
        <w:ind w:right="-2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FF63E3" w:rsidRPr="00FF63E3">
        <w:rPr>
          <w:sz w:val="28"/>
          <w:szCs w:val="28"/>
        </w:rPr>
        <w:tab/>
        <w:t xml:space="preserve">В приложении к Постановлению (муниципальная программа «Развитие молодежной политики, физической культуры и спорта в Подпорожском </w:t>
      </w:r>
      <w:r w:rsidR="00FF63E3">
        <w:rPr>
          <w:sz w:val="28"/>
          <w:szCs w:val="28"/>
        </w:rPr>
        <w:t>городском поселении</w:t>
      </w:r>
      <w:r w:rsidR="00FF63E3" w:rsidRPr="00FF63E3">
        <w:rPr>
          <w:sz w:val="28"/>
          <w:szCs w:val="28"/>
        </w:rPr>
        <w:t>» (далее – муниципальная программа)) внести следующие изменения:</w:t>
      </w:r>
    </w:p>
    <w:p w:rsidR="00FF63E3" w:rsidRPr="00FF63E3" w:rsidRDefault="00FF63E3" w:rsidP="00FF63E3">
      <w:pPr>
        <w:widowControl w:val="0"/>
        <w:tabs>
          <w:tab w:val="left" w:pos="0"/>
          <w:tab w:val="left" w:pos="1276"/>
          <w:tab w:val="left" w:pos="1418"/>
        </w:tabs>
        <w:ind w:right="-2" w:firstLine="710"/>
        <w:jc w:val="both"/>
        <w:textAlignment w:val="auto"/>
        <w:rPr>
          <w:sz w:val="28"/>
          <w:szCs w:val="28"/>
        </w:rPr>
      </w:pPr>
      <w:r w:rsidRPr="00FF63E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F63E3">
        <w:rPr>
          <w:sz w:val="28"/>
          <w:szCs w:val="28"/>
        </w:rPr>
        <w:t>.1.</w:t>
      </w:r>
      <w:r w:rsidRPr="00FF63E3">
        <w:rPr>
          <w:sz w:val="28"/>
          <w:szCs w:val="28"/>
        </w:rPr>
        <w:tab/>
        <w:t>В паспорте муниципальной программы:</w:t>
      </w:r>
    </w:p>
    <w:p w:rsidR="00235811" w:rsidRDefault="00235811" w:rsidP="00235811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1E2230">
        <w:rPr>
          <w:rFonts w:eastAsia="Calibri"/>
          <w:sz w:val="28"/>
          <w:szCs w:val="28"/>
          <w:lang w:eastAsia="en-US"/>
        </w:rPr>
        <w:t>раздел «</w:t>
      </w:r>
      <w:r w:rsidRPr="001E2230">
        <w:rPr>
          <w:sz w:val="28"/>
          <w:szCs w:val="28"/>
        </w:rPr>
        <w:t>Сроки реализации муниципальной программы</w:t>
      </w:r>
      <w:r w:rsidRPr="001E2230">
        <w:rPr>
          <w:rFonts w:eastAsia="Calibri"/>
          <w:sz w:val="28"/>
          <w:szCs w:val="28"/>
          <w:lang w:eastAsia="en-US"/>
        </w:rPr>
        <w:t xml:space="preserve">» изложить в следующей редакции: 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91"/>
      </w:tblGrid>
      <w:tr w:rsidR="00235811" w:rsidRPr="003D7FAB" w:rsidTr="00356DBD">
        <w:trPr>
          <w:trHeight w:val="880"/>
        </w:trPr>
        <w:tc>
          <w:tcPr>
            <w:tcW w:w="2694" w:type="dxa"/>
            <w:vAlign w:val="center"/>
          </w:tcPr>
          <w:p w:rsidR="00235811" w:rsidRPr="003D7FAB" w:rsidRDefault="00235811" w:rsidP="00356DBD">
            <w:pPr>
              <w:tabs>
                <w:tab w:val="left" w:pos="77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91" w:type="dxa"/>
          </w:tcPr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2022-2025 годы</w:t>
            </w:r>
          </w:p>
          <w:p w:rsidR="00235811" w:rsidRPr="003D7FAB" w:rsidRDefault="00235811" w:rsidP="00356DBD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FF63E3" w:rsidRPr="00FF63E3" w:rsidRDefault="00FF63E3" w:rsidP="00FF63E3">
      <w:pPr>
        <w:widowControl w:val="0"/>
        <w:tabs>
          <w:tab w:val="left" w:pos="0"/>
          <w:tab w:val="left" w:pos="1276"/>
          <w:tab w:val="left" w:pos="1418"/>
        </w:tabs>
        <w:ind w:right="-2" w:firstLine="710"/>
        <w:jc w:val="both"/>
        <w:textAlignment w:val="auto"/>
        <w:rPr>
          <w:sz w:val="28"/>
          <w:szCs w:val="28"/>
        </w:rPr>
      </w:pPr>
      <w:r w:rsidRPr="00FF63E3">
        <w:rPr>
          <w:sz w:val="28"/>
          <w:szCs w:val="28"/>
        </w:rPr>
        <w:t>б) раздел «Финансовое обеспечение муниципальной программы – всего, в том числе по годам реализации» изложить в следующей редакции: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91"/>
      </w:tblGrid>
      <w:tr w:rsidR="00235811" w:rsidRPr="003D7FAB" w:rsidTr="00560072">
        <w:trPr>
          <w:trHeight w:val="2044"/>
        </w:trPr>
        <w:tc>
          <w:tcPr>
            <w:tcW w:w="2694" w:type="dxa"/>
          </w:tcPr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Финансовое обеспечение</w:t>
            </w:r>
          </w:p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муниципальной</w:t>
            </w:r>
          </w:p>
          <w:p w:rsidR="00235811" w:rsidRPr="003D7FAB" w:rsidRDefault="00235811" w:rsidP="00356D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>программы – всего, в том числе по годам реализации</w:t>
            </w:r>
          </w:p>
        </w:tc>
        <w:tc>
          <w:tcPr>
            <w:tcW w:w="6691" w:type="dxa"/>
          </w:tcPr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3D7FAB">
              <w:rPr>
                <w:sz w:val="28"/>
                <w:szCs w:val="28"/>
              </w:rPr>
              <w:t xml:space="preserve">2022-2025 годы – </w:t>
            </w:r>
            <w:r w:rsidRPr="00FF63E3">
              <w:rPr>
                <w:sz w:val="28"/>
                <w:szCs w:val="28"/>
              </w:rPr>
              <w:t>5 600,00 тыс. руб., в том числе по годам:</w:t>
            </w:r>
          </w:p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>2022 год – 1 400,00 тыс. рублей;</w:t>
            </w:r>
          </w:p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>2023 год – 1 400,00 тыс. рублей;</w:t>
            </w:r>
          </w:p>
          <w:p w:rsidR="00235811" w:rsidRPr="00FF63E3" w:rsidRDefault="00235811" w:rsidP="00235811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>2024 год – 1 400,00 тыс. рублей;</w:t>
            </w:r>
          </w:p>
          <w:p w:rsidR="00235811" w:rsidRPr="003D7FAB" w:rsidRDefault="00235811" w:rsidP="00560072">
            <w:pPr>
              <w:widowControl w:val="0"/>
              <w:tabs>
                <w:tab w:val="left" w:pos="0"/>
                <w:tab w:val="left" w:pos="1276"/>
                <w:tab w:val="left" w:pos="1418"/>
              </w:tabs>
              <w:ind w:right="-2"/>
              <w:jc w:val="both"/>
              <w:textAlignment w:val="auto"/>
              <w:rPr>
                <w:sz w:val="28"/>
                <w:szCs w:val="28"/>
              </w:rPr>
            </w:pPr>
            <w:r w:rsidRPr="00FF63E3">
              <w:rPr>
                <w:sz w:val="28"/>
                <w:szCs w:val="28"/>
              </w:rPr>
              <w:t>2025 год – 1 400,00 тыс. рублей.</w:t>
            </w:r>
          </w:p>
        </w:tc>
      </w:tr>
    </w:tbl>
    <w:p w:rsidR="00FF63E3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F63E3">
        <w:rPr>
          <w:sz w:val="28"/>
          <w:szCs w:val="28"/>
        </w:rPr>
        <w:t>.2.</w:t>
      </w:r>
      <w:r w:rsidRPr="00FF63E3">
        <w:rPr>
          <w:sz w:val="28"/>
          <w:szCs w:val="28"/>
        </w:rPr>
        <w:tab/>
      </w:r>
      <w:r w:rsidR="00560072">
        <w:rPr>
          <w:sz w:val="28"/>
          <w:szCs w:val="28"/>
        </w:rPr>
        <w:t xml:space="preserve"> </w:t>
      </w:r>
      <w:r w:rsidRPr="00FF63E3">
        <w:rPr>
          <w:sz w:val="28"/>
          <w:szCs w:val="28"/>
        </w:rPr>
        <w:t>Приложения 1, 2 к муниципальной программе изложить в редакции согласно приложениям 1, 2 к настоящему постановлению соответственно.</w:t>
      </w:r>
    </w:p>
    <w:p w:rsidR="00FF63E3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2.</w:t>
      </w:r>
      <w:r w:rsidRPr="00FF63E3">
        <w:rPr>
          <w:sz w:val="28"/>
          <w:szCs w:val="28"/>
        </w:rPr>
        <w:tab/>
        <w:t>Настоящее постановление вступает в силу со дня его принятия.</w:t>
      </w:r>
    </w:p>
    <w:p w:rsidR="000A7646" w:rsidRPr="00FF63E3" w:rsidRDefault="00FF63E3" w:rsidP="00FF63E3">
      <w:pPr>
        <w:tabs>
          <w:tab w:val="left" w:pos="567"/>
          <w:tab w:val="right" w:pos="4111"/>
        </w:tabs>
        <w:ind w:right="-2" w:firstLine="709"/>
        <w:jc w:val="both"/>
        <w:rPr>
          <w:sz w:val="28"/>
          <w:szCs w:val="28"/>
        </w:rPr>
      </w:pPr>
      <w:r w:rsidRPr="00FF63E3">
        <w:rPr>
          <w:sz w:val="28"/>
          <w:szCs w:val="28"/>
        </w:rPr>
        <w:t>3.</w:t>
      </w:r>
      <w:r w:rsidRPr="00FF63E3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Подпорожского муниципального района по внутренней политике </w:t>
      </w:r>
      <w:proofErr w:type="spellStart"/>
      <w:r w:rsidRPr="00FF63E3">
        <w:rPr>
          <w:sz w:val="28"/>
          <w:szCs w:val="28"/>
        </w:rPr>
        <w:t>Лендяшеву</w:t>
      </w:r>
      <w:proofErr w:type="spellEnd"/>
      <w:r w:rsidRPr="00FF63E3">
        <w:rPr>
          <w:sz w:val="28"/>
          <w:szCs w:val="28"/>
        </w:rPr>
        <w:t xml:space="preserve"> В.В.</w:t>
      </w:r>
    </w:p>
    <w:p w:rsidR="00FF63E3" w:rsidRDefault="00FF63E3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</w:p>
    <w:p w:rsidR="00FF63E3" w:rsidRDefault="00FF63E3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</w:p>
    <w:p w:rsidR="00197897" w:rsidRDefault="00197897" w:rsidP="00197897">
      <w:pPr>
        <w:tabs>
          <w:tab w:val="left" w:pos="567"/>
          <w:tab w:val="right" w:pos="4111"/>
        </w:tabs>
        <w:ind w:right="-2"/>
        <w:jc w:val="both"/>
        <w:rPr>
          <w:sz w:val="28"/>
          <w:szCs w:val="28"/>
        </w:rPr>
      </w:pPr>
      <w:r w:rsidRPr="00385E1A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</w:t>
      </w:r>
      <w:r w:rsidRPr="00385E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385E1A">
        <w:rPr>
          <w:sz w:val="28"/>
          <w:szCs w:val="28"/>
        </w:rPr>
        <w:t>А.</w:t>
      </w:r>
      <w:r w:rsidR="00375C58">
        <w:rPr>
          <w:sz w:val="28"/>
          <w:szCs w:val="28"/>
        </w:rPr>
        <w:t xml:space="preserve"> </w:t>
      </w:r>
      <w:r w:rsidRPr="00385E1A">
        <w:rPr>
          <w:sz w:val="28"/>
          <w:szCs w:val="28"/>
        </w:rPr>
        <w:t xml:space="preserve">С. </w:t>
      </w:r>
      <w:proofErr w:type="spellStart"/>
      <w:r w:rsidRPr="00385E1A">
        <w:rPr>
          <w:sz w:val="28"/>
          <w:szCs w:val="28"/>
        </w:rPr>
        <w:t>Кялин</w:t>
      </w:r>
      <w:proofErr w:type="spellEnd"/>
    </w:p>
    <w:p w:rsidR="00DE45C5" w:rsidRDefault="00DE45C5" w:rsidP="00DE45C5">
      <w:pPr>
        <w:tabs>
          <w:tab w:val="left" w:pos="1929"/>
        </w:tabs>
      </w:pPr>
    </w:p>
    <w:p w:rsidR="00EA3BFF" w:rsidRPr="00EA3BFF" w:rsidRDefault="00EA3BFF" w:rsidP="00EA3BFF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EA3BFF" w:rsidRPr="00EA3BFF" w:rsidSect="00EA3BF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A3BFF" w:rsidRPr="00EA3BFF" w:rsidRDefault="00EA3BFF" w:rsidP="00913C17">
      <w:pPr>
        <w:widowControl w:val="0"/>
        <w:overflowPunct/>
        <w:autoSpaceDE/>
        <w:autoSpaceDN/>
        <w:adjustRightInd/>
        <w:jc w:val="right"/>
        <w:textAlignment w:val="auto"/>
        <w:rPr>
          <w:rFonts w:cs="Calibri"/>
          <w:sz w:val="24"/>
          <w:szCs w:val="24"/>
        </w:rPr>
      </w:pPr>
      <w:r w:rsidRPr="00EA3BFF">
        <w:rPr>
          <w:rFonts w:cs="Calibri"/>
          <w:sz w:val="24"/>
          <w:szCs w:val="24"/>
        </w:rPr>
        <w:lastRenderedPageBreak/>
        <w:t>Приложение 1</w:t>
      </w:r>
    </w:p>
    <w:p w:rsidR="00913C17" w:rsidRDefault="00913C17" w:rsidP="00913C17">
      <w:pPr>
        <w:widowControl w:val="0"/>
        <w:overflowPunct/>
        <w:jc w:val="right"/>
        <w:textAlignment w:val="auto"/>
        <w:rPr>
          <w:sz w:val="24"/>
          <w:szCs w:val="28"/>
        </w:rPr>
      </w:pPr>
      <w:r w:rsidRPr="00913C17">
        <w:rPr>
          <w:sz w:val="24"/>
          <w:szCs w:val="28"/>
        </w:rPr>
        <w:t>к постановлению</w:t>
      </w:r>
      <w:r w:rsidRPr="00913C17">
        <w:rPr>
          <w:sz w:val="24"/>
          <w:szCs w:val="28"/>
        </w:rPr>
        <w:t xml:space="preserve"> Администрации Подпорожского </w:t>
      </w:r>
    </w:p>
    <w:p w:rsidR="00EA3BFF" w:rsidRDefault="00913C17" w:rsidP="00913C17">
      <w:pPr>
        <w:widowControl w:val="0"/>
        <w:overflowPunct/>
        <w:jc w:val="right"/>
        <w:textAlignment w:val="auto"/>
        <w:rPr>
          <w:sz w:val="24"/>
          <w:szCs w:val="28"/>
        </w:rPr>
      </w:pPr>
      <w:r w:rsidRPr="00913C17">
        <w:rPr>
          <w:sz w:val="24"/>
          <w:szCs w:val="28"/>
        </w:rPr>
        <w:t>муниципального района</w:t>
      </w:r>
    </w:p>
    <w:p w:rsidR="00913C17" w:rsidRPr="00C140C7" w:rsidRDefault="00913C17" w:rsidP="00913C17">
      <w:pPr>
        <w:widowControl w:val="0"/>
        <w:overflowPunct/>
        <w:jc w:val="right"/>
        <w:textAlignment w:val="auto"/>
        <w:rPr>
          <w:sz w:val="22"/>
          <w:szCs w:val="24"/>
        </w:rPr>
      </w:pPr>
      <w:r>
        <w:rPr>
          <w:sz w:val="24"/>
          <w:szCs w:val="28"/>
        </w:rPr>
        <w:t>от «__</w:t>
      </w:r>
      <w:proofErr w:type="gramStart"/>
      <w:r>
        <w:rPr>
          <w:sz w:val="24"/>
          <w:szCs w:val="28"/>
        </w:rPr>
        <w:t>_»_</w:t>
      </w:r>
      <w:proofErr w:type="gramEnd"/>
      <w:r>
        <w:rPr>
          <w:sz w:val="24"/>
          <w:szCs w:val="28"/>
        </w:rPr>
        <w:t>__________2023 года</w:t>
      </w:r>
      <w:r w:rsidR="00C140C7">
        <w:rPr>
          <w:sz w:val="24"/>
          <w:szCs w:val="28"/>
          <w:lang w:val="en-US"/>
        </w:rPr>
        <w:t xml:space="preserve"> </w:t>
      </w:r>
      <w:r w:rsidR="00C140C7">
        <w:rPr>
          <w:sz w:val="24"/>
          <w:szCs w:val="28"/>
        </w:rPr>
        <w:t>№_____</w:t>
      </w:r>
    </w:p>
    <w:p w:rsidR="00EA3BFF" w:rsidRPr="00EA3BFF" w:rsidRDefault="00EA3BFF" w:rsidP="00EA3BFF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bookmarkStart w:id="0" w:name="P581"/>
      <w:bookmarkEnd w:id="0"/>
    </w:p>
    <w:p w:rsidR="00EA3BFF" w:rsidRPr="00EA3BFF" w:rsidRDefault="00EA3BFF" w:rsidP="00EA3BFF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 xml:space="preserve">СВЕДЕНИЯ </w:t>
      </w:r>
    </w:p>
    <w:p w:rsidR="00EA3BFF" w:rsidRPr="00EA3BFF" w:rsidRDefault="00EA3BFF" w:rsidP="00EA3BFF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p w:rsidR="00EA3BFF" w:rsidRPr="00EA3BFF" w:rsidRDefault="00EA3BFF" w:rsidP="00EA3BFF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93"/>
        <w:gridCol w:w="1417"/>
        <w:gridCol w:w="1276"/>
        <w:gridCol w:w="1569"/>
        <w:gridCol w:w="899"/>
        <w:gridCol w:w="994"/>
        <w:gridCol w:w="1418"/>
        <w:gridCol w:w="1419"/>
        <w:gridCol w:w="1985"/>
      </w:tblGrid>
      <w:tr w:rsidR="00EA3BFF" w:rsidRPr="00EA3BFF" w:rsidTr="00DC473F">
        <w:trPr>
          <w:trHeight w:val="397"/>
        </w:trPr>
        <w:tc>
          <w:tcPr>
            <w:tcW w:w="460" w:type="dxa"/>
            <w:vMerge w:val="restart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№ п/п</w:t>
            </w:r>
          </w:p>
        </w:tc>
        <w:tc>
          <w:tcPr>
            <w:tcW w:w="5210" w:type="dxa"/>
            <w:gridSpan w:val="2"/>
            <w:vMerge w:val="restart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99" w:type="dxa"/>
            <w:gridSpan w:val="5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ind w:left="-207" w:firstLine="207"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 xml:space="preserve">                      </w:t>
            </w:r>
          </w:p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ind w:left="-207" w:firstLine="207"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 xml:space="preserve">                        Значения показателей (индикаторов)*</w:t>
            </w:r>
          </w:p>
        </w:tc>
        <w:tc>
          <w:tcPr>
            <w:tcW w:w="1985" w:type="dxa"/>
            <w:vAlign w:val="center"/>
          </w:tcPr>
          <w:p w:rsidR="00EA3BFF" w:rsidRPr="00EA3BFF" w:rsidRDefault="00EA3BFF" w:rsidP="0056269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Удельный вес программы (показателя)</w:t>
            </w:r>
          </w:p>
        </w:tc>
      </w:tr>
      <w:tr w:rsidR="00EA3BFF" w:rsidRPr="00EA3BFF" w:rsidTr="00DC473F">
        <w:trPr>
          <w:trHeight w:val="737"/>
        </w:trPr>
        <w:tc>
          <w:tcPr>
            <w:tcW w:w="460" w:type="dxa"/>
            <w:vMerge/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vMerge/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 xml:space="preserve">Базовый период </w:t>
            </w:r>
          </w:p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(2020 год) **</w:t>
            </w:r>
          </w:p>
        </w:tc>
        <w:tc>
          <w:tcPr>
            <w:tcW w:w="899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A3BFF" w:rsidRPr="00EA3BFF" w:rsidTr="00DC473F">
        <w:tc>
          <w:tcPr>
            <w:tcW w:w="460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11</w:t>
            </w:r>
          </w:p>
        </w:tc>
      </w:tr>
      <w:tr w:rsidR="00EA3BFF" w:rsidRPr="00EA3BFF" w:rsidTr="00DC473F">
        <w:trPr>
          <w:trHeight w:val="255"/>
        </w:trPr>
        <w:tc>
          <w:tcPr>
            <w:tcW w:w="460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Численность молодежи Подпорожского городского поселения, принимающей участие в добровольческой деятельности</w:t>
            </w: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A3BFF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человек</w:t>
            </w: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х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320</w:t>
            </w: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360</w:t>
            </w: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0,33%</w:t>
            </w:r>
          </w:p>
        </w:tc>
      </w:tr>
      <w:tr w:rsidR="00EA3BFF" w:rsidRPr="00EA3BFF" w:rsidTr="00DC473F">
        <w:trPr>
          <w:trHeight w:val="629"/>
        </w:trPr>
        <w:tc>
          <w:tcPr>
            <w:tcW w:w="460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A3BFF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280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A3BFF" w:rsidRPr="00EA3BFF" w:rsidTr="00DC473F">
        <w:trPr>
          <w:trHeight w:val="282"/>
        </w:trPr>
        <w:tc>
          <w:tcPr>
            <w:tcW w:w="460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Число участников мероприятий по развитию гражданско-патриотического воспитания</w:t>
            </w: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A3BFF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человек</w:t>
            </w: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х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190</w:t>
            </w: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210</w:t>
            </w: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0,33%</w:t>
            </w:r>
          </w:p>
        </w:tc>
      </w:tr>
      <w:tr w:rsidR="00EA3BFF" w:rsidRPr="00EA3BFF" w:rsidTr="00DC473F">
        <w:trPr>
          <w:trHeight w:val="262"/>
        </w:trPr>
        <w:tc>
          <w:tcPr>
            <w:tcW w:w="460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A3BFF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160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A3BFF" w:rsidRPr="00EA3BFF" w:rsidTr="00DC473F">
        <w:trPr>
          <w:trHeight w:val="262"/>
        </w:trPr>
        <w:tc>
          <w:tcPr>
            <w:tcW w:w="460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Доля населения Подпорожского городского поселения,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A3BFF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процент</w:t>
            </w: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Х</w:t>
            </w:r>
          </w:p>
        </w:tc>
        <w:tc>
          <w:tcPr>
            <w:tcW w:w="899" w:type="dxa"/>
          </w:tcPr>
          <w:p w:rsidR="00EA3BFF" w:rsidRPr="00EA3BFF" w:rsidRDefault="00EA3BFF" w:rsidP="0056269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</w:t>
            </w:r>
            <w:r w:rsidR="00562697">
              <w:rPr>
                <w:sz w:val="24"/>
                <w:szCs w:val="24"/>
              </w:rPr>
              <w:t>7</w:t>
            </w:r>
            <w:r w:rsidRPr="00EA3BFF">
              <w:rPr>
                <w:sz w:val="24"/>
                <w:szCs w:val="24"/>
              </w:rPr>
              <w:t>,</w:t>
            </w:r>
            <w:r w:rsidR="00562697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A3BFF" w:rsidRPr="00EA3BFF" w:rsidRDefault="00562697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3BFF" w:rsidRPr="00EA3BF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A3BFF" w:rsidRPr="00EA3BFF" w:rsidRDefault="00562697" w:rsidP="0056269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A3BFF" w:rsidRPr="00EA3B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4</w:t>
            </w:r>
            <w:r w:rsidR="00562697">
              <w:rPr>
                <w:sz w:val="24"/>
                <w:szCs w:val="24"/>
              </w:rPr>
              <w:t>0</w:t>
            </w:r>
            <w:r w:rsidRPr="00EA3BFF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vMerge w:val="restart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0,34%</w:t>
            </w:r>
          </w:p>
        </w:tc>
      </w:tr>
      <w:tr w:rsidR="00EA3BFF" w:rsidRPr="00EA3BFF" w:rsidTr="00DC473F">
        <w:trPr>
          <w:trHeight w:val="562"/>
        </w:trPr>
        <w:tc>
          <w:tcPr>
            <w:tcW w:w="460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A3BFF">
              <w:rPr>
                <w:color w:val="000000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A3BFF">
              <w:rPr>
                <w:sz w:val="24"/>
                <w:szCs w:val="24"/>
              </w:rPr>
              <w:t>31,0</w:t>
            </w:r>
          </w:p>
        </w:tc>
        <w:tc>
          <w:tcPr>
            <w:tcW w:w="89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BFF" w:rsidRPr="00EA3BFF" w:rsidRDefault="00EA3BFF" w:rsidP="00EA3BF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A3BFF" w:rsidRPr="00EA3BFF" w:rsidRDefault="00EA3BFF" w:rsidP="00EA3BFF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EA3BFF" w:rsidRPr="00EA3BFF" w:rsidRDefault="00EA3BFF" w:rsidP="00EA3BFF">
      <w:pPr>
        <w:widowControl w:val="0"/>
        <w:overflowPunct/>
        <w:autoSpaceDE/>
        <w:autoSpaceDN/>
        <w:adjustRightInd/>
        <w:ind w:right="-172" w:firstLine="540"/>
        <w:textAlignment w:val="auto"/>
        <w:rPr>
          <w:sz w:val="22"/>
          <w:szCs w:val="24"/>
        </w:rPr>
      </w:pPr>
      <w:r w:rsidRPr="00EA3BFF">
        <w:rPr>
          <w:sz w:val="22"/>
          <w:szCs w:val="24"/>
        </w:rPr>
        <w:t>*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EA3BFF" w:rsidRPr="00EA3BFF" w:rsidRDefault="00EA3BFF" w:rsidP="00EA3BFF">
      <w:pPr>
        <w:widowControl w:val="0"/>
        <w:overflowPunct/>
        <w:autoSpaceDE/>
        <w:autoSpaceDN/>
        <w:adjustRightInd/>
        <w:ind w:right="-598" w:firstLine="540"/>
        <w:textAlignment w:val="auto"/>
        <w:rPr>
          <w:rFonts w:eastAsiaTheme="minorHAnsi"/>
          <w:sz w:val="22"/>
          <w:szCs w:val="24"/>
          <w:lang w:eastAsia="en-US"/>
        </w:rPr>
      </w:pPr>
      <w:r w:rsidRPr="00EA3BFF">
        <w:rPr>
          <w:rFonts w:eastAsiaTheme="minorHAnsi"/>
          <w:sz w:val="22"/>
          <w:szCs w:val="24"/>
          <w:lang w:eastAsia="en-US"/>
        </w:rPr>
        <w:t xml:space="preserve">** Указывается значение показателя на последний отчетный период, по которому имеются данные по показателям. Плановое значение не указывается.                     </w:t>
      </w:r>
    </w:p>
    <w:p w:rsidR="00EA3BFF" w:rsidRPr="00EA3BFF" w:rsidRDefault="00EA3BFF" w:rsidP="00EA3BFF">
      <w:pPr>
        <w:widowControl w:val="0"/>
        <w:overflowPunct/>
        <w:autoSpaceDE/>
        <w:autoSpaceDN/>
        <w:adjustRightInd/>
        <w:ind w:right="-598" w:firstLine="540"/>
        <w:textAlignment w:val="auto"/>
        <w:rPr>
          <w:sz w:val="22"/>
          <w:szCs w:val="24"/>
        </w:rPr>
      </w:pPr>
      <w:r w:rsidRPr="00EA3BFF">
        <w:rPr>
          <w:rFonts w:eastAsiaTheme="minorHAnsi"/>
          <w:sz w:val="22"/>
          <w:szCs w:val="24"/>
          <w:lang w:eastAsia="en-US"/>
        </w:rPr>
        <w:t>При корректировке муниципальной программы указываются данные за год, предшествующий первому году реализации программы.</w:t>
      </w:r>
    </w:p>
    <w:p w:rsidR="00EA3BFF" w:rsidRPr="00EA3BFF" w:rsidRDefault="00EA3BFF" w:rsidP="00EA3BFF">
      <w:pPr>
        <w:widowControl w:val="0"/>
        <w:overflowPunct/>
        <w:autoSpaceDE/>
        <w:autoSpaceDN/>
        <w:adjustRightInd/>
        <w:jc w:val="right"/>
        <w:textAlignment w:val="auto"/>
        <w:outlineLvl w:val="2"/>
        <w:rPr>
          <w:sz w:val="24"/>
          <w:szCs w:val="24"/>
        </w:rPr>
      </w:pPr>
    </w:p>
    <w:p w:rsidR="00EA3BFF" w:rsidRPr="00EA3BFF" w:rsidRDefault="00EA3BFF" w:rsidP="00EA3BFF">
      <w:pPr>
        <w:widowControl w:val="0"/>
        <w:overflowPunct/>
        <w:autoSpaceDE/>
        <w:autoSpaceDN/>
        <w:adjustRightInd/>
        <w:jc w:val="right"/>
        <w:textAlignment w:val="auto"/>
        <w:outlineLvl w:val="2"/>
        <w:rPr>
          <w:sz w:val="24"/>
          <w:szCs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Pr="00EA3BFF" w:rsidRDefault="00EA3BFF" w:rsidP="00EA3BFF">
      <w:pPr>
        <w:widowControl w:val="0"/>
        <w:overflowPunct/>
        <w:jc w:val="right"/>
        <w:textAlignment w:val="auto"/>
        <w:outlineLvl w:val="2"/>
        <w:rPr>
          <w:sz w:val="24"/>
        </w:rPr>
      </w:pPr>
    </w:p>
    <w:p w:rsidR="00EA3BFF" w:rsidRDefault="00EA3BFF" w:rsidP="00EA3BFF">
      <w:pPr>
        <w:widowControl w:val="0"/>
        <w:overflowPunct/>
        <w:autoSpaceDE/>
        <w:autoSpaceDN/>
        <w:adjustRightInd/>
        <w:jc w:val="right"/>
        <w:textAlignment w:val="auto"/>
        <w:rPr>
          <w:rFonts w:cs="Calibri"/>
          <w:sz w:val="24"/>
          <w:szCs w:val="24"/>
        </w:rPr>
      </w:pPr>
    </w:p>
    <w:p w:rsidR="005F2B1A" w:rsidRDefault="005F2B1A" w:rsidP="00EA3BFF">
      <w:pPr>
        <w:widowControl w:val="0"/>
        <w:overflowPunct/>
        <w:autoSpaceDE/>
        <w:autoSpaceDN/>
        <w:adjustRightInd/>
        <w:jc w:val="right"/>
        <w:textAlignment w:val="auto"/>
        <w:rPr>
          <w:rFonts w:cs="Calibri"/>
          <w:sz w:val="24"/>
          <w:szCs w:val="24"/>
        </w:rPr>
      </w:pPr>
    </w:p>
    <w:p w:rsidR="00C140C7" w:rsidRPr="00EA3BFF" w:rsidRDefault="00C140C7" w:rsidP="00C140C7">
      <w:pPr>
        <w:widowControl w:val="0"/>
        <w:overflowPunct/>
        <w:autoSpaceDE/>
        <w:autoSpaceDN/>
        <w:adjustRightInd/>
        <w:jc w:val="right"/>
        <w:textAlignment w:val="auto"/>
        <w:rPr>
          <w:rFonts w:cs="Calibri"/>
          <w:sz w:val="24"/>
          <w:szCs w:val="24"/>
        </w:rPr>
      </w:pPr>
      <w:bookmarkStart w:id="1" w:name="P912"/>
      <w:bookmarkEnd w:id="1"/>
      <w:r w:rsidRPr="00EA3BFF">
        <w:rPr>
          <w:rFonts w:cs="Calibri"/>
          <w:sz w:val="24"/>
          <w:szCs w:val="24"/>
        </w:rPr>
        <w:lastRenderedPageBreak/>
        <w:t>Приложение 1</w:t>
      </w:r>
    </w:p>
    <w:p w:rsidR="00C140C7" w:rsidRDefault="00C140C7" w:rsidP="00C140C7">
      <w:pPr>
        <w:widowControl w:val="0"/>
        <w:overflowPunct/>
        <w:jc w:val="right"/>
        <w:textAlignment w:val="auto"/>
        <w:rPr>
          <w:sz w:val="24"/>
          <w:szCs w:val="28"/>
        </w:rPr>
      </w:pPr>
      <w:r w:rsidRPr="00913C17">
        <w:rPr>
          <w:sz w:val="24"/>
          <w:szCs w:val="28"/>
        </w:rPr>
        <w:t xml:space="preserve">к постановлению Администрации Подпорожского </w:t>
      </w:r>
    </w:p>
    <w:p w:rsidR="00C140C7" w:rsidRDefault="00C140C7" w:rsidP="00C140C7">
      <w:pPr>
        <w:widowControl w:val="0"/>
        <w:overflowPunct/>
        <w:jc w:val="right"/>
        <w:textAlignment w:val="auto"/>
        <w:rPr>
          <w:sz w:val="24"/>
          <w:szCs w:val="28"/>
        </w:rPr>
      </w:pPr>
      <w:r w:rsidRPr="00913C17">
        <w:rPr>
          <w:sz w:val="24"/>
          <w:szCs w:val="28"/>
        </w:rPr>
        <w:t>муниципального района</w:t>
      </w:r>
    </w:p>
    <w:p w:rsidR="00C140C7" w:rsidRPr="00C140C7" w:rsidRDefault="00C140C7" w:rsidP="00C140C7">
      <w:pPr>
        <w:widowControl w:val="0"/>
        <w:overflowPunct/>
        <w:jc w:val="right"/>
        <w:textAlignment w:val="auto"/>
        <w:rPr>
          <w:sz w:val="22"/>
          <w:szCs w:val="24"/>
        </w:rPr>
      </w:pPr>
      <w:r>
        <w:rPr>
          <w:sz w:val="24"/>
          <w:szCs w:val="28"/>
        </w:rPr>
        <w:t>от «__</w:t>
      </w:r>
      <w:proofErr w:type="gramStart"/>
      <w:r>
        <w:rPr>
          <w:sz w:val="24"/>
          <w:szCs w:val="28"/>
        </w:rPr>
        <w:t>_»_</w:t>
      </w:r>
      <w:proofErr w:type="gramEnd"/>
      <w:r>
        <w:rPr>
          <w:sz w:val="24"/>
          <w:szCs w:val="28"/>
        </w:rPr>
        <w:t>__________2023 года</w:t>
      </w:r>
      <w:r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</w:rPr>
        <w:t>№_____</w:t>
      </w:r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ПЛАН</w:t>
      </w:r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реализации муниципальной программы</w:t>
      </w:r>
    </w:p>
    <w:p w:rsidR="00EA3BFF" w:rsidRPr="00EA3BFF" w:rsidRDefault="00EA3BFF" w:rsidP="00EA3B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A3BFF">
        <w:rPr>
          <w:b/>
          <w:sz w:val="24"/>
          <w:szCs w:val="24"/>
        </w:rPr>
        <w:t>«Развитие молодежной политики, физической культуры и спорта в Подпорожском городском поселении»</w:t>
      </w:r>
    </w:p>
    <w:tbl>
      <w:tblPr>
        <w:tblW w:w="156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0"/>
        <w:gridCol w:w="2268"/>
        <w:gridCol w:w="1559"/>
        <w:gridCol w:w="1559"/>
        <w:gridCol w:w="1701"/>
        <w:gridCol w:w="1560"/>
        <w:gridCol w:w="1559"/>
        <w:gridCol w:w="1701"/>
      </w:tblGrid>
      <w:tr w:rsidR="00EA3BFF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r w:rsidRPr="00EA3BFF">
              <w:rPr>
                <w:sz w:val="22"/>
                <w:szCs w:val="22"/>
                <w:vertAlign w:val="superscript"/>
              </w:rPr>
              <w:t>1)</w:t>
            </w:r>
            <w:r w:rsidRPr="00EA3B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Местный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Прочие источники</w:t>
            </w:r>
          </w:p>
        </w:tc>
      </w:tr>
      <w:tr w:rsidR="00EA3BFF" w:rsidRPr="00EA3BFF" w:rsidTr="00EA3BFF">
        <w:trPr>
          <w:trHeight w:val="14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2" w:name="Par16"/>
            <w:bookmarkEnd w:id="2"/>
            <w:r w:rsidRPr="00EA3BF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3" w:name="Par17"/>
            <w:bookmarkEnd w:id="3"/>
            <w:r w:rsidRPr="00EA3BF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4" w:name="Par21"/>
            <w:bookmarkEnd w:id="4"/>
            <w:r w:rsidRPr="00EA3BFF">
              <w:rPr>
                <w:sz w:val="22"/>
                <w:szCs w:val="22"/>
              </w:rPr>
              <w:t>8</w:t>
            </w:r>
          </w:p>
        </w:tc>
      </w:tr>
      <w:tr w:rsidR="00EA3BFF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Муниципальная программа </w:t>
            </w:r>
          </w:p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«Развитие молодежной политики, физической культуры и спорта в Подпорожском городском поселении»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Отдел по культуре, молодежной политике, спорту и туризму Администрации МО "Подпорожский муниципальный район" (далее - </w:t>
            </w: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rPr>
          <w:trHeight w:val="281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rPr>
          <w:trHeight w:val="345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Комплекс процессных мероприятий "Формирование гражданско-патриотического сознания молодежи Подпорожского городского поселения, путем вовлечения в социально активную деятельность"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,</w:t>
            </w:r>
          </w:p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rPr>
          <w:trHeight w:val="295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"Развитие физической культуры и спорта в Подпорожском городском поселении"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EA3BFF">
              <w:rPr>
                <w:sz w:val="22"/>
                <w:szCs w:val="22"/>
              </w:rPr>
              <w:t>ОКМПСиТ</w:t>
            </w:r>
            <w:proofErr w:type="spellEnd"/>
            <w:r w:rsidRPr="00EA3BFF">
              <w:rPr>
                <w:sz w:val="22"/>
                <w:szCs w:val="22"/>
              </w:rPr>
              <w:t>,</w:t>
            </w:r>
          </w:p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0,00</w:t>
            </w:r>
          </w:p>
        </w:tc>
      </w:tr>
      <w:tr w:rsidR="00EA3BFF" w:rsidRPr="00EA3BFF" w:rsidTr="00DC473F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A3BF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F" w:rsidRPr="00EA3BFF" w:rsidRDefault="00EA3BFF" w:rsidP="00EA3B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A3BFF">
              <w:rPr>
                <w:b/>
                <w:sz w:val="22"/>
                <w:szCs w:val="22"/>
              </w:rPr>
              <w:t>0,00</w:t>
            </w:r>
          </w:p>
        </w:tc>
      </w:tr>
    </w:tbl>
    <w:p w:rsidR="00EA3BFF" w:rsidRDefault="00EA3BFF" w:rsidP="005F2B1A">
      <w:pPr>
        <w:tabs>
          <w:tab w:val="right" w:leader="dot" w:pos="9344"/>
        </w:tabs>
        <w:jc w:val="center"/>
        <w:rPr>
          <w:b/>
          <w:bCs/>
          <w:sz w:val="28"/>
          <w:szCs w:val="28"/>
          <w:lang w:eastAsia="x-none"/>
        </w:rPr>
      </w:pPr>
    </w:p>
    <w:sectPr w:rsidR="00EA3BFF" w:rsidSect="005F2B1A">
      <w:pgSz w:w="16838" w:h="11906" w:orient="landscape"/>
      <w:pgMar w:top="426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DC0"/>
    <w:multiLevelType w:val="hybridMultilevel"/>
    <w:tmpl w:val="1B144C9E"/>
    <w:lvl w:ilvl="0" w:tplc="B3DECA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097065"/>
    <w:multiLevelType w:val="multilevel"/>
    <w:tmpl w:val="481832A8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73EF6D6D"/>
    <w:multiLevelType w:val="hybridMultilevel"/>
    <w:tmpl w:val="F74486AC"/>
    <w:lvl w:ilvl="0" w:tplc="B2EA4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7"/>
    <w:rsid w:val="000A7646"/>
    <w:rsid w:val="00197897"/>
    <w:rsid w:val="00235811"/>
    <w:rsid w:val="00375C58"/>
    <w:rsid w:val="003D32FB"/>
    <w:rsid w:val="004E307E"/>
    <w:rsid w:val="00560072"/>
    <w:rsid w:val="00562697"/>
    <w:rsid w:val="005F2B1A"/>
    <w:rsid w:val="00776947"/>
    <w:rsid w:val="00913C17"/>
    <w:rsid w:val="00C140C7"/>
    <w:rsid w:val="00C2799A"/>
    <w:rsid w:val="00CA1A5A"/>
    <w:rsid w:val="00CE3038"/>
    <w:rsid w:val="00DE45C5"/>
    <w:rsid w:val="00E31A7B"/>
    <w:rsid w:val="00E81704"/>
    <w:rsid w:val="00EA3BF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41AF"/>
  <w15:docId w15:val="{C41C04F2-7C48-4B9A-A44D-5A9B48B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C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4">
    <w:name w:val="Normal (Web)"/>
    <w:basedOn w:val="a"/>
    <w:uiPriority w:val="99"/>
    <w:rsid w:val="00DE4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2021-12-23T12:09:00Z</cp:lastPrinted>
  <dcterms:created xsi:type="dcterms:W3CDTF">2023-01-27T13:57:00Z</dcterms:created>
  <dcterms:modified xsi:type="dcterms:W3CDTF">2023-01-27T13:57:00Z</dcterms:modified>
</cp:coreProperties>
</file>