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06" w:rsidRPr="00096B52" w:rsidRDefault="006B7406" w:rsidP="006B74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Приложение 1 </w:t>
      </w:r>
    </w:p>
    <w:p w:rsidR="006B7406" w:rsidRPr="00096B52" w:rsidRDefault="006B7406" w:rsidP="006B74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к постановлению Администрации </w:t>
      </w:r>
    </w:p>
    <w:p w:rsidR="006B7406" w:rsidRPr="00096B52" w:rsidRDefault="006B7406" w:rsidP="006B74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096B52">
        <w:rPr>
          <w:sz w:val="28"/>
          <w:szCs w:val="28"/>
        </w:rPr>
        <w:t xml:space="preserve">Подпорожский </w:t>
      </w:r>
    </w:p>
    <w:p w:rsidR="006B7406" w:rsidRPr="00096B52" w:rsidRDefault="006B7406" w:rsidP="006B74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>»</w:t>
      </w:r>
      <w:r w:rsidRPr="00096B52">
        <w:rPr>
          <w:sz w:val="28"/>
          <w:szCs w:val="28"/>
        </w:rPr>
        <w:t xml:space="preserve"> </w:t>
      </w:r>
    </w:p>
    <w:p w:rsidR="006B7406" w:rsidRPr="00096B52" w:rsidRDefault="006B7406" w:rsidP="006B7406">
      <w:pPr>
        <w:shd w:val="clear" w:color="auto" w:fill="FFFFFF"/>
        <w:tabs>
          <w:tab w:val="left" w:pos="1276"/>
        </w:tabs>
        <w:ind w:left="4253"/>
        <w:jc w:val="right"/>
        <w:outlineLvl w:val="1"/>
        <w:rPr>
          <w:sz w:val="28"/>
          <w:szCs w:val="28"/>
        </w:rPr>
      </w:pPr>
      <w:r w:rsidRPr="00096B52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октября 2014</w:t>
      </w:r>
      <w:r w:rsidRPr="00096B5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096B52">
        <w:rPr>
          <w:sz w:val="28"/>
          <w:szCs w:val="28"/>
        </w:rPr>
        <w:t xml:space="preserve">  № </w:t>
      </w:r>
      <w:r>
        <w:rPr>
          <w:sz w:val="28"/>
          <w:szCs w:val="28"/>
        </w:rPr>
        <w:t>1711</w:t>
      </w:r>
    </w:p>
    <w:p w:rsidR="006B7406" w:rsidRPr="00096B52" w:rsidRDefault="006B7406" w:rsidP="006B7406">
      <w:pPr>
        <w:tabs>
          <w:tab w:val="center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</w:p>
    <w:p w:rsidR="006B7406" w:rsidRPr="0063468E" w:rsidRDefault="006B7406" w:rsidP="006B7406">
      <w:pPr>
        <w:jc w:val="center"/>
        <w:rPr>
          <w:sz w:val="32"/>
          <w:szCs w:val="28"/>
        </w:rPr>
      </w:pPr>
      <w:r w:rsidRPr="0063468E">
        <w:rPr>
          <w:sz w:val="32"/>
          <w:szCs w:val="28"/>
        </w:rPr>
        <w:t>ЛОТ № 1</w:t>
      </w:r>
    </w:p>
    <w:p w:rsidR="006B7406" w:rsidRPr="00096B52" w:rsidRDefault="006B7406" w:rsidP="006B7406">
      <w:pPr>
        <w:rPr>
          <w:sz w:val="28"/>
          <w:szCs w:val="28"/>
        </w:rPr>
      </w:pPr>
    </w:p>
    <w:p w:rsidR="006B7406" w:rsidRPr="00096B52" w:rsidRDefault="006B7406" w:rsidP="006B7406">
      <w:pPr>
        <w:rPr>
          <w:sz w:val="28"/>
          <w:szCs w:val="28"/>
        </w:rPr>
      </w:pPr>
    </w:p>
    <w:tbl>
      <w:tblPr>
        <w:tblW w:w="9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513"/>
        <w:gridCol w:w="4297"/>
        <w:gridCol w:w="3054"/>
      </w:tblGrid>
      <w:tr w:rsidR="006B7406" w:rsidRPr="00096B52" w:rsidTr="006B7406">
        <w:trPr>
          <w:cantSplit/>
          <w:trHeight w:val="850"/>
        </w:trPr>
        <w:tc>
          <w:tcPr>
            <w:tcW w:w="673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№</w:t>
            </w:r>
          </w:p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96B52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13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Номер маршрута</w:t>
            </w:r>
          </w:p>
        </w:tc>
        <w:tc>
          <w:tcPr>
            <w:tcW w:w="4297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Начальный и конечный пункты</w:t>
            </w:r>
          </w:p>
        </w:tc>
        <w:tc>
          <w:tcPr>
            <w:tcW w:w="305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Заказчик</w:t>
            </w:r>
          </w:p>
        </w:tc>
      </w:tr>
      <w:tr w:rsidR="006B7406" w:rsidRPr="00096B52" w:rsidTr="006B7406">
        <w:trPr>
          <w:trHeight w:val="294"/>
        </w:trPr>
        <w:tc>
          <w:tcPr>
            <w:tcW w:w="673" w:type="dxa"/>
            <w:vAlign w:val="center"/>
          </w:tcPr>
          <w:p w:rsidR="006B7406" w:rsidRPr="00096B52" w:rsidRDefault="006B7406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513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4297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305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B7406" w:rsidRPr="00096B52" w:rsidTr="006B7406">
        <w:trPr>
          <w:trHeight w:val="294"/>
        </w:trPr>
        <w:tc>
          <w:tcPr>
            <w:tcW w:w="673" w:type="dxa"/>
            <w:vAlign w:val="center"/>
          </w:tcPr>
          <w:p w:rsidR="006B7406" w:rsidRPr="00096B52" w:rsidRDefault="006B7406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513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4297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305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6B7406" w:rsidRPr="00096B52" w:rsidTr="006B7406">
        <w:trPr>
          <w:trHeight w:val="294"/>
        </w:trPr>
        <w:tc>
          <w:tcPr>
            <w:tcW w:w="673" w:type="dxa"/>
            <w:vAlign w:val="center"/>
          </w:tcPr>
          <w:p w:rsidR="006B7406" w:rsidRPr="00096B52" w:rsidRDefault="006B7406" w:rsidP="0037730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513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4297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  <w:tc>
          <w:tcPr>
            <w:tcW w:w="305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096B52">
              <w:rPr>
                <w:color w:val="000000"/>
                <w:sz w:val="28"/>
                <w:szCs w:val="28"/>
              </w:rPr>
              <w:t>Подпорожский муниципальный район Ленинградской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B7406" w:rsidRPr="00096B52" w:rsidRDefault="006B7406" w:rsidP="006B7406">
      <w:pPr>
        <w:rPr>
          <w:sz w:val="28"/>
          <w:szCs w:val="28"/>
        </w:rPr>
      </w:pPr>
    </w:p>
    <w:p w:rsidR="006B7406" w:rsidRPr="00096B52" w:rsidRDefault="006B7406" w:rsidP="006B7406">
      <w:pPr>
        <w:rPr>
          <w:b/>
          <w:sz w:val="28"/>
          <w:szCs w:val="28"/>
        </w:rPr>
      </w:pPr>
      <w:r w:rsidRPr="00096B52">
        <w:rPr>
          <w:sz w:val="28"/>
          <w:szCs w:val="28"/>
        </w:rPr>
        <w:t xml:space="preserve">Сроки оказания услуг: с </w:t>
      </w:r>
      <w:r w:rsidRPr="00096B52">
        <w:rPr>
          <w:b/>
          <w:sz w:val="28"/>
          <w:szCs w:val="28"/>
        </w:rPr>
        <w:t>01 января 2015 года</w:t>
      </w:r>
      <w:r w:rsidRPr="00096B52">
        <w:rPr>
          <w:sz w:val="28"/>
          <w:szCs w:val="28"/>
        </w:rPr>
        <w:t xml:space="preserve"> по </w:t>
      </w:r>
      <w:r w:rsidRPr="00096B52">
        <w:rPr>
          <w:b/>
          <w:sz w:val="28"/>
          <w:szCs w:val="28"/>
        </w:rPr>
        <w:t>31 декабря</w:t>
      </w:r>
      <w:r w:rsidRPr="00096B52">
        <w:rPr>
          <w:sz w:val="28"/>
          <w:szCs w:val="28"/>
        </w:rPr>
        <w:t xml:space="preserve"> </w:t>
      </w:r>
      <w:r w:rsidRPr="00096B52">
        <w:rPr>
          <w:b/>
          <w:sz w:val="28"/>
          <w:szCs w:val="28"/>
        </w:rPr>
        <w:t>2019 года</w:t>
      </w:r>
    </w:p>
    <w:p w:rsidR="006B7406" w:rsidRPr="00096B52" w:rsidRDefault="006B7406" w:rsidP="006B7406">
      <w:pPr>
        <w:rPr>
          <w:b/>
          <w:bCs/>
          <w:sz w:val="28"/>
          <w:szCs w:val="28"/>
        </w:rPr>
        <w:sectPr w:rsidR="006B7406" w:rsidRPr="00096B52" w:rsidSect="00A61DA8">
          <w:headerReference w:type="default" r:id="rId6"/>
          <w:headerReference w:type="first" r:id="rId7"/>
          <w:pgSz w:w="11906" w:h="16838" w:code="9"/>
          <w:pgMar w:top="993" w:right="926" w:bottom="993" w:left="1701" w:header="709" w:footer="709" w:gutter="0"/>
          <w:cols w:space="708"/>
          <w:titlePg/>
          <w:docGrid w:linePitch="360"/>
        </w:sectPr>
      </w:pPr>
    </w:p>
    <w:p w:rsidR="006B7406" w:rsidRPr="0063468E" w:rsidRDefault="006B7406" w:rsidP="006B7406">
      <w:pPr>
        <w:ind w:left="-57" w:firstLine="57"/>
        <w:jc w:val="center"/>
        <w:rPr>
          <w:b/>
          <w:bCs/>
          <w:sz w:val="28"/>
          <w:szCs w:val="28"/>
        </w:rPr>
      </w:pPr>
      <w:r w:rsidRPr="0063468E">
        <w:rPr>
          <w:b/>
          <w:bCs/>
          <w:sz w:val="28"/>
          <w:szCs w:val="28"/>
        </w:rPr>
        <w:lastRenderedPageBreak/>
        <w:t>Реестр маршрутов</w:t>
      </w:r>
    </w:p>
    <w:p w:rsidR="006B7406" w:rsidRPr="00096B52" w:rsidRDefault="006B7406" w:rsidP="006B7406">
      <w:pPr>
        <w:rPr>
          <w:sz w:val="28"/>
          <w:szCs w:val="28"/>
        </w:rPr>
      </w:pP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4131"/>
        <w:gridCol w:w="1904"/>
        <w:gridCol w:w="1441"/>
        <w:gridCol w:w="1452"/>
        <w:gridCol w:w="1655"/>
        <w:gridCol w:w="1607"/>
      </w:tblGrid>
      <w:tr w:rsidR="006B7406" w:rsidRPr="00096B52" w:rsidTr="0037730C">
        <w:tc>
          <w:tcPr>
            <w:tcW w:w="1276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№ маршрута</w:t>
            </w:r>
          </w:p>
        </w:tc>
        <w:tc>
          <w:tcPr>
            <w:tcW w:w="1276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 xml:space="preserve">Номер </w:t>
            </w:r>
            <w:proofErr w:type="gramStart"/>
            <w:r w:rsidRPr="00096B52">
              <w:rPr>
                <w:sz w:val="24"/>
                <w:szCs w:val="28"/>
              </w:rPr>
              <w:t>маршр</w:t>
            </w:r>
            <w:r>
              <w:rPr>
                <w:sz w:val="24"/>
                <w:szCs w:val="28"/>
              </w:rPr>
              <w:t>ут-</w:t>
            </w:r>
            <w:proofErr w:type="spellStart"/>
            <w:r>
              <w:rPr>
                <w:sz w:val="24"/>
                <w:szCs w:val="28"/>
              </w:rPr>
              <w:t>ного</w:t>
            </w:r>
            <w:proofErr w:type="spellEnd"/>
            <w:proofErr w:type="gramEnd"/>
          </w:p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задания</w:t>
            </w:r>
          </w:p>
        </w:tc>
        <w:tc>
          <w:tcPr>
            <w:tcW w:w="4131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Наименование маршрута</w:t>
            </w:r>
          </w:p>
        </w:tc>
        <w:tc>
          <w:tcPr>
            <w:tcW w:w="1904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Средняя протяженность маршрута</w:t>
            </w:r>
            <w:r>
              <w:rPr>
                <w:sz w:val="24"/>
                <w:szCs w:val="28"/>
              </w:rPr>
              <w:t>,</w:t>
            </w:r>
          </w:p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км</w:t>
            </w:r>
          </w:p>
        </w:tc>
        <w:tc>
          <w:tcPr>
            <w:tcW w:w="2893" w:type="dxa"/>
            <w:gridSpan w:val="2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Режим работы*</w:t>
            </w:r>
          </w:p>
        </w:tc>
        <w:tc>
          <w:tcPr>
            <w:tcW w:w="1655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Количество рейсов</w:t>
            </w:r>
          </w:p>
        </w:tc>
        <w:tc>
          <w:tcPr>
            <w:tcW w:w="1607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Количество и тип** подвижного состава,</w:t>
            </w:r>
          </w:p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ед.</w:t>
            </w:r>
          </w:p>
        </w:tc>
      </w:tr>
      <w:tr w:rsidR="006B7406" w:rsidRPr="00096B52" w:rsidTr="0037730C"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Начало движения</w:t>
            </w:r>
          </w:p>
        </w:tc>
        <w:tc>
          <w:tcPr>
            <w:tcW w:w="1452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4"/>
                <w:szCs w:val="28"/>
              </w:rPr>
            </w:pPr>
            <w:r w:rsidRPr="00096B52">
              <w:rPr>
                <w:sz w:val="24"/>
                <w:szCs w:val="28"/>
              </w:rPr>
              <w:t>Окончание движения</w:t>
            </w:r>
          </w:p>
        </w:tc>
        <w:tc>
          <w:tcPr>
            <w:tcW w:w="1655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1377"/>
        </w:trPr>
        <w:tc>
          <w:tcPr>
            <w:tcW w:w="1276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276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  <w:tc>
          <w:tcPr>
            <w:tcW w:w="4131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190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441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655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8</w:t>
            </w:r>
          </w:p>
        </w:tc>
        <w:tc>
          <w:tcPr>
            <w:tcW w:w="1607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</w:t>
            </w:r>
            <w:r w:rsidRPr="00096B52">
              <w:rPr>
                <w:i/>
                <w:sz w:val="28"/>
                <w:szCs w:val="28"/>
              </w:rPr>
              <w:t>или</w:t>
            </w:r>
            <w:r w:rsidRPr="00096B52">
              <w:rPr>
                <w:sz w:val="28"/>
                <w:szCs w:val="28"/>
              </w:rPr>
              <w:t xml:space="preserve">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  <w:r w:rsidRPr="00096B52">
              <w:rPr>
                <w:sz w:val="28"/>
                <w:szCs w:val="28"/>
              </w:rPr>
              <w:t xml:space="preserve"> 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</w:tr>
      <w:tr w:rsidR="006B7406" w:rsidRPr="00096B52" w:rsidTr="0037730C">
        <w:trPr>
          <w:trHeight w:val="1377"/>
        </w:trPr>
        <w:tc>
          <w:tcPr>
            <w:tcW w:w="1276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1276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</w:t>
            </w:r>
          </w:p>
        </w:tc>
        <w:tc>
          <w:tcPr>
            <w:tcW w:w="4131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п. Никольский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  <w:tc>
          <w:tcPr>
            <w:tcW w:w="1904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441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6B7406" w:rsidRPr="00096B52" w:rsidRDefault="006B7406" w:rsidP="0037730C">
            <w:pPr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52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B7406" w:rsidRPr="00096B52" w:rsidRDefault="006B7406" w:rsidP="0037730C">
            <w:pPr>
              <w:rPr>
                <w:b/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1655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БД:  4</w:t>
            </w:r>
          </w:p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СБ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</w:p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6</w:t>
            </w:r>
          </w:p>
        </w:tc>
        <w:tc>
          <w:tcPr>
            <w:tcW w:w="1607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sz w:val="28"/>
                <w:szCs w:val="28"/>
              </w:rPr>
              <w:t>СВ</w:t>
            </w:r>
            <w:proofErr w:type="gramEnd"/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6B7406" w:rsidRPr="00096B52" w:rsidTr="0037730C">
        <w:trPr>
          <w:trHeight w:val="494"/>
        </w:trPr>
        <w:tc>
          <w:tcPr>
            <w:tcW w:w="1276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276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</w:t>
            </w:r>
          </w:p>
        </w:tc>
        <w:tc>
          <w:tcPr>
            <w:tcW w:w="4131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  <w:tc>
          <w:tcPr>
            <w:tcW w:w="1904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24,9</w:t>
            </w:r>
          </w:p>
        </w:tc>
        <w:tc>
          <w:tcPr>
            <w:tcW w:w="2893" w:type="dxa"/>
            <w:gridSpan w:val="2"/>
            <w:vAlign w:val="center"/>
          </w:tcPr>
          <w:p w:rsidR="006B7406" w:rsidRPr="00096B52" w:rsidRDefault="006B7406" w:rsidP="0037730C">
            <w:pPr>
              <w:jc w:val="center"/>
              <w:rPr>
                <w:i/>
                <w:sz w:val="24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В период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с 01 мая по 31 октября</w:t>
            </w:r>
          </w:p>
        </w:tc>
        <w:tc>
          <w:tcPr>
            <w:tcW w:w="1655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СР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  <w:u w:val="single"/>
                <w:vertAlign w:val="superscript"/>
              </w:rPr>
            </w:pPr>
            <w:r w:rsidRPr="00096B52">
              <w:rPr>
                <w:sz w:val="28"/>
                <w:szCs w:val="28"/>
              </w:rPr>
              <w:t>ПТ: 2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4</w:t>
            </w:r>
          </w:p>
        </w:tc>
        <w:tc>
          <w:tcPr>
            <w:tcW w:w="1607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B7406" w:rsidRPr="00096B52" w:rsidTr="0037730C">
        <w:trPr>
          <w:trHeight w:val="934"/>
        </w:trPr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ПТ: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ВС: 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655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495"/>
        </w:trPr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93" w:type="dxa"/>
            <w:gridSpan w:val="2"/>
            <w:vAlign w:val="center"/>
          </w:tcPr>
          <w:p w:rsidR="006B7406" w:rsidRPr="00096B52" w:rsidRDefault="006B7406" w:rsidP="0037730C">
            <w:pPr>
              <w:jc w:val="center"/>
              <w:rPr>
                <w:i/>
                <w:sz w:val="24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В период</w:t>
            </w:r>
          </w:p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i/>
                <w:sz w:val="24"/>
                <w:szCs w:val="28"/>
              </w:rPr>
              <w:t>с 01 ноября по 30 апреля</w:t>
            </w:r>
            <w:r w:rsidRPr="00096B52">
              <w:rPr>
                <w:sz w:val="24"/>
                <w:szCs w:val="28"/>
              </w:rPr>
              <w:t xml:space="preserve"> </w:t>
            </w:r>
          </w:p>
        </w:tc>
        <w:tc>
          <w:tcPr>
            <w:tcW w:w="1655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4</w:t>
            </w:r>
          </w:p>
        </w:tc>
        <w:tc>
          <w:tcPr>
            <w:tcW w:w="1607" w:type="dxa"/>
            <w:vMerge w:val="restart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БВ или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                        </w:t>
            </w:r>
          </w:p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</w:t>
            </w:r>
          </w:p>
        </w:tc>
      </w:tr>
      <w:tr w:rsidR="006B7406" w:rsidRPr="00096B52" w:rsidTr="0037730C">
        <w:trPr>
          <w:trHeight w:val="424"/>
        </w:trPr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  <w:tc>
          <w:tcPr>
            <w:tcW w:w="4131" w:type="dxa"/>
            <w:vMerge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vMerge/>
            <w:vAlign w:val="center"/>
          </w:tcPr>
          <w:p w:rsidR="006B7406" w:rsidRPr="00096B52" w:rsidRDefault="006B7406" w:rsidP="0037730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52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ВТ</w:t>
            </w:r>
            <w:proofErr w:type="gramEnd"/>
            <w:r w:rsidRPr="00096B52">
              <w:rPr>
                <w:sz w:val="28"/>
                <w:szCs w:val="28"/>
              </w:rPr>
              <w:t>: 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655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  <w:tc>
          <w:tcPr>
            <w:tcW w:w="1607" w:type="dxa"/>
            <w:vMerge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</w:p>
        </w:tc>
      </w:tr>
    </w:tbl>
    <w:p w:rsidR="006B7406" w:rsidRPr="00096B52" w:rsidRDefault="006B7406" w:rsidP="006B7406">
      <w:pPr>
        <w:pStyle w:val="aa"/>
        <w:spacing w:after="0"/>
        <w:ind w:left="426"/>
        <w:outlineLvl w:val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a"/>
        <w:spacing w:after="0"/>
        <w:ind w:left="709"/>
        <w:outlineLvl w:val="0"/>
        <w:rPr>
          <w:bCs/>
          <w:sz w:val="22"/>
          <w:szCs w:val="28"/>
        </w:rPr>
      </w:pPr>
      <w:r w:rsidRPr="00096B52">
        <w:rPr>
          <w:b/>
          <w:bCs/>
          <w:sz w:val="24"/>
          <w:szCs w:val="28"/>
        </w:rPr>
        <w:t>ПРИМЕЧАНИЕ</w:t>
      </w:r>
      <w:r w:rsidRPr="00096B52">
        <w:rPr>
          <w:bCs/>
          <w:sz w:val="28"/>
          <w:szCs w:val="28"/>
        </w:rPr>
        <w:t>:</w:t>
      </w:r>
      <w:r w:rsidRPr="00096B52">
        <w:rPr>
          <w:bCs/>
          <w:sz w:val="28"/>
          <w:szCs w:val="28"/>
        </w:rPr>
        <w:br w:type="textWrapping" w:clear="all"/>
      </w:r>
      <w:r w:rsidRPr="00096B52">
        <w:rPr>
          <w:bCs/>
          <w:sz w:val="22"/>
          <w:szCs w:val="28"/>
        </w:rPr>
        <w:t xml:space="preserve">* </w:t>
      </w:r>
      <w:proofErr w:type="gramStart"/>
      <w:r w:rsidRPr="00096B52">
        <w:rPr>
          <w:bCs/>
          <w:sz w:val="22"/>
          <w:szCs w:val="28"/>
        </w:rPr>
        <w:t>ПН</w:t>
      </w:r>
      <w:proofErr w:type="gramEnd"/>
      <w:r w:rsidRPr="00096B52">
        <w:rPr>
          <w:bCs/>
          <w:sz w:val="22"/>
          <w:szCs w:val="28"/>
        </w:rPr>
        <w:t xml:space="preserve"> – понедельник, ВТ – вторник, СР – среда, ЧТ – четверг, ПТ – пятница, СБ – суббота, ВС – воскресенье, БД – будние дни, ВХ – выходные  дни</w:t>
      </w:r>
    </w:p>
    <w:p w:rsidR="006B7406" w:rsidRPr="00096B52" w:rsidRDefault="006B7406" w:rsidP="006B7406">
      <w:pPr>
        <w:pStyle w:val="aa"/>
        <w:spacing w:after="0"/>
        <w:ind w:left="709"/>
        <w:outlineLvl w:val="0"/>
        <w:rPr>
          <w:b/>
          <w:bCs/>
          <w:sz w:val="22"/>
          <w:szCs w:val="28"/>
        </w:rPr>
        <w:sectPr w:rsidR="006B7406" w:rsidRPr="00096B52" w:rsidSect="00466EB6">
          <w:pgSz w:w="16838" w:h="11906" w:orient="landscape" w:code="9"/>
          <w:pgMar w:top="1259" w:right="709" w:bottom="924" w:left="301" w:header="709" w:footer="709" w:gutter="0"/>
          <w:cols w:space="708"/>
          <w:docGrid w:linePitch="360"/>
        </w:sectPr>
      </w:pPr>
      <w:r w:rsidRPr="00096B52">
        <w:rPr>
          <w:sz w:val="22"/>
          <w:szCs w:val="28"/>
        </w:rPr>
        <w:t xml:space="preserve">** Тип подвижного состава: МВ – малой вместимости (до 40 чел.); </w:t>
      </w:r>
      <w:proofErr w:type="gramStart"/>
      <w:r w:rsidRPr="00096B52">
        <w:rPr>
          <w:sz w:val="22"/>
          <w:szCs w:val="28"/>
        </w:rPr>
        <w:t>СВ</w:t>
      </w:r>
      <w:proofErr w:type="gramEnd"/>
      <w:r w:rsidRPr="00096B52">
        <w:rPr>
          <w:sz w:val="22"/>
          <w:szCs w:val="28"/>
        </w:rPr>
        <w:t xml:space="preserve"> – средней вместимости (до 80 чел.); БВ – большой вместимости (до 110 чел.)</w:t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1</w:t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6B7406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"/>
        <w:gridCol w:w="2544"/>
        <w:gridCol w:w="6070"/>
      </w:tblGrid>
      <w:tr w:rsidR="006B7406" w:rsidTr="0037730C">
        <w:trPr>
          <w:trHeight w:val="475"/>
        </w:trPr>
        <w:tc>
          <w:tcPr>
            <w:tcW w:w="959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61DA8">
              <w:rPr>
                <w:bCs/>
                <w:sz w:val="28"/>
                <w:szCs w:val="28"/>
              </w:rPr>
              <w:t>п</w:t>
            </w:r>
            <w:proofErr w:type="gramEnd"/>
            <w:r w:rsidRPr="00A61D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096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6B7406" w:rsidTr="0037730C">
        <w:trPr>
          <w:trHeight w:val="695"/>
        </w:trPr>
        <w:tc>
          <w:tcPr>
            <w:tcW w:w="959" w:type="dxa"/>
            <w:vAlign w:val="center"/>
          </w:tcPr>
          <w:p w:rsidR="006B7406" w:rsidRPr="00096B52" w:rsidRDefault="006B7406" w:rsidP="0037730C">
            <w:pPr>
              <w:pStyle w:val="ac"/>
              <w:spacing w:after="0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6096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</w:tr>
    </w:tbl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6B7406" w:rsidRDefault="006B7406" w:rsidP="006B7406">
      <w:pPr>
        <w:pStyle w:val="ac"/>
        <w:spacing w:after="0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7406" w:rsidTr="0037730C">
        <w:tc>
          <w:tcPr>
            <w:tcW w:w="9936" w:type="dxa"/>
          </w:tcPr>
          <w:p w:rsidR="006B7406" w:rsidRDefault="006B7406" w:rsidP="0037730C">
            <w:r w:rsidRPr="00096B52">
              <w:rPr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sz w:val="28"/>
                <w:szCs w:val="28"/>
              </w:rPr>
              <w:t xml:space="preserve">Механический, плотина ГЭС, ул. Северная,  дорога Подпорожье-Важины-Усланка, подъезд к ст. Свирь, ст. Свирь (разворотное кольцо), подъезд к ст. Свирь, дорога Подпорожье-Важины-Усланка, подъезд к </w:t>
            </w: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</w:t>
            </w:r>
            <w:proofErr w:type="gramEnd"/>
            <w:r w:rsidRPr="00096B52">
              <w:rPr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</w:t>
            </w:r>
          </w:p>
        </w:tc>
      </w:tr>
    </w:tbl>
    <w:p w:rsidR="006B7406" w:rsidRPr="00096B52" w:rsidRDefault="006B7406" w:rsidP="006B7406">
      <w:pPr>
        <w:jc w:val="center"/>
        <w:rPr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6B7406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6B7406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6B7406" w:rsidRPr="00096B52" w:rsidTr="0037730C">
        <w:trPr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A61DA8" w:rsidRDefault="006B7406" w:rsidP="0037730C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2</w:t>
            </w:r>
          </w:p>
        </w:tc>
      </w:tr>
      <w:tr w:rsidR="006B7406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6B7406" w:rsidRPr="00A61DA8" w:rsidRDefault="006B7406" w:rsidP="0037730C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В выходные  дни</w:t>
            </w:r>
          </w:p>
        </w:tc>
      </w:tr>
      <w:tr w:rsidR="006B7406" w:rsidRPr="00096B52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A61DA8" w:rsidRDefault="006B7406" w:rsidP="0037730C">
            <w:pPr>
              <w:jc w:val="center"/>
              <w:rPr>
                <w:sz w:val="28"/>
                <w:szCs w:val="28"/>
              </w:rPr>
            </w:pPr>
            <w:r w:rsidRPr="00A61DA8">
              <w:rPr>
                <w:sz w:val="28"/>
                <w:szCs w:val="28"/>
              </w:rPr>
              <w:t>2</w:t>
            </w:r>
          </w:p>
        </w:tc>
      </w:tr>
    </w:tbl>
    <w:p w:rsidR="006B7406" w:rsidRPr="00096B52" w:rsidRDefault="006B7406" w:rsidP="006B7406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1671"/>
        <w:gridCol w:w="700"/>
        <w:gridCol w:w="701"/>
        <w:gridCol w:w="700"/>
        <w:gridCol w:w="701"/>
        <w:gridCol w:w="700"/>
        <w:gridCol w:w="701"/>
        <w:gridCol w:w="700"/>
        <w:gridCol w:w="701"/>
      </w:tblGrid>
      <w:tr w:rsidR="006B7406" w:rsidRPr="00096B52" w:rsidTr="0037730C">
        <w:trPr>
          <w:jc w:val="center"/>
        </w:trPr>
        <w:tc>
          <w:tcPr>
            <w:tcW w:w="2120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A5E0B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Время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нахождения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04" w:type="dxa"/>
            <w:gridSpan w:val="8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Расписание рейсов</w:t>
            </w:r>
          </w:p>
        </w:tc>
      </w:tr>
      <w:tr w:rsidR="006B7406" w:rsidRPr="00096B52" w:rsidTr="0037730C">
        <w:trPr>
          <w:jc w:val="center"/>
        </w:trPr>
        <w:tc>
          <w:tcPr>
            <w:tcW w:w="2120" w:type="dxa"/>
            <w:vMerge w:val="restart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21,0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45 </w:t>
            </w:r>
            <w:r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02" w:type="dxa"/>
            <w:gridSpan w:val="4"/>
            <w:vAlign w:val="center"/>
          </w:tcPr>
          <w:p w:rsidR="006B7406" w:rsidRPr="00A61DA8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61DA8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6B7406" w:rsidRPr="00A61DA8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61DA8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vAlign w:val="center"/>
          </w:tcPr>
          <w:p w:rsidR="006B7406" w:rsidRPr="00A61DA8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61DA8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6B7406" w:rsidRPr="00A61DA8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A61DA8">
              <w:rPr>
                <w:b/>
                <w:color w:val="000000"/>
                <w:sz w:val="24"/>
                <w:szCs w:val="28"/>
              </w:rPr>
              <w:t>гп</w:t>
            </w:r>
            <w:proofErr w:type="spellEnd"/>
            <w:r w:rsidRPr="00A61DA8">
              <w:rPr>
                <w:b/>
                <w:color w:val="000000"/>
                <w:sz w:val="24"/>
                <w:szCs w:val="28"/>
              </w:rPr>
              <w:t>. Важины</w:t>
            </w:r>
          </w:p>
        </w:tc>
      </w:tr>
      <w:tr w:rsidR="006B7406" w:rsidRPr="00096B52" w:rsidTr="0037730C">
        <w:trPr>
          <w:jc w:val="center"/>
        </w:trPr>
        <w:tc>
          <w:tcPr>
            <w:tcW w:w="2120" w:type="dxa"/>
            <w:vMerge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6B7406" w:rsidRPr="00A61DA8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61DA8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00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</w:tr>
    </w:tbl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6B7406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2157"/>
      </w:tblGrid>
      <w:tr w:rsidR="006B7406" w:rsidTr="0037730C">
        <w:tc>
          <w:tcPr>
            <w:tcW w:w="3794" w:type="dxa"/>
            <w:vAlign w:val="center"/>
          </w:tcPr>
          <w:p w:rsidR="006B7406" w:rsidRPr="00A61DA8" w:rsidRDefault="006B7406" w:rsidP="0037730C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843" w:type="dxa"/>
            <w:vAlign w:val="center"/>
          </w:tcPr>
          <w:p w:rsidR="006B7406" w:rsidRPr="00A61DA8" w:rsidRDefault="006B7406" w:rsidP="0037730C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A61DA8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6B7406" w:rsidRPr="00A61DA8" w:rsidRDefault="006B7406" w:rsidP="0037730C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2157" w:type="dxa"/>
          </w:tcPr>
          <w:p w:rsidR="006B7406" w:rsidRPr="00A61DA8" w:rsidRDefault="006B7406" w:rsidP="0037730C">
            <w:pPr>
              <w:jc w:val="center"/>
              <w:rPr>
                <w:sz w:val="24"/>
                <w:szCs w:val="28"/>
              </w:rPr>
            </w:pPr>
            <w:r w:rsidRPr="00A61DA8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lastRenderedPageBreak/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14,2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16,6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19,3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3,5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5,9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8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6,8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11,2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15,4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15,9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16,5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17,3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17,7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19,2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19,9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20,7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Tr="0037730C">
        <w:tc>
          <w:tcPr>
            <w:tcW w:w="3794" w:type="dxa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843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2157" w:type="dxa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6B7406" w:rsidRPr="00A61DA8" w:rsidRDefault="006B7406" w:rsidP="006B7406"/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6B7406" w:rsidRDefault="006B7406" w:rsidP="006B7406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2</w:t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6B7406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2"/>
        <w:gridCol w:w="2528"/>
        <w:gridCol w:w="6015"/>
      </w:tblGrid>
      <w:tr w:rsidR="006B7406" w:rsidTr="0037730C">
        <w:trPr>
          <w:trHeight w:val="475"/>
        </w:trPr>
        <w:tc>
          <w:tcPr>
            <w:tcW w:w="952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A61DA8">
              <w:rPr>
                <w:bCs/>
                <w:sz w:val="28"/>
                <w:szCs w:val="28"/>
              </w:rPr>
              <w:t>п</w:t>
            </w:r>
            <w:proofErr w:type="gramEnd"/>
            <w:r w:rsidRPr="00A61DA8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528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6015" w:type="dxa"/>
            <w:vAlign w:val="center"/>
          </w:tcPr>
          <w:p w:rsidR="006B7406" w:rsidRPr="00A61DA8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A61DA8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6B7406" w:rsidTr="0037730C">
        <w:trPr>
          <w:trHeight w:val="695"/>
        </w:trPr>
        <w:tc>
          <w:tcPr>
            <w:tcW w:w="952" w:type="dxa"/>
            <w:vAlign w:val="center"/>
          </w:tcPr>
          <w:p w:rsidR="006B7406" w:rsidRPr="00096B52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528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113Н</w:t>
            </w:r>
          </w:p>
        </w:tc>
        <w:tc>
          <w:tcPr>
            <w:tcW w:w="6015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>икольский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гп.Важины</w:t>
            </w:r>
            <w:proofErr w:type="spellEnd"/>
          </w:p>
        </w:tc>
      </w:tr>
    </w:tbl>
    <w:p w:rsidR="006B7406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6B7406" w:rsidRPr="00096B52" w:rsidRDefault="006B7406" w:rsidP="006B7406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6B7406" w:rsidRPr="00096B52" w:rsidTr="0037730C">
        <w:trPr>
          <w:trHeight w:val="294"/>
          <w:jc w:val="center"/>
        </w:trPr>
        <w:tc>
          <w:tcPr>
            <w:tcW w:w="9513" w:type="dxa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плотина ГЭС, ул. Северная, дорога Подпорожье-Важины-Усланка, подъезд к ст. Свирь, ст. Свирь (разворотное кольцо), подъезд к ст. Свирь, дорога Подпорожье-Важины-Усланка, подъезд к  п. Никольский, п. Никольский, подъезд к  п. Никольский,  дорога Подпорожье-Важины-Усланка,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</w:t>
            </w:r>
          </w:p>
        </w:tc>
      </w:tr>
    </w:tbl>
    <w:p w:rsidR="006B7406" w:rsidRPr="00096B52" w:rsidRDefault="006B7406" w:rsidP="006B7406">
      <w:pPr>
        <w:jc w:val="center"/>
        <w:rPr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6B7406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6B7406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6B7406" w:rsidRPr="00096B52" w:rsidTr="0037730C">
        <w:trPr>
          <w:trHeight w:val="548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1015D2" w:rsidRDefault="006B7406" w:rsidP="0037730C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1</w:t>
            </w:r>
          </w:p>
        </w:tc>
      </w:tr>
      <w:tr w:rsidR="006B7406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6B7406" w:rsidRPr="001015D2" w:rsidRDefault="006B7406" w:rsidP="0037730C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В выходные  дни</w:t>
            </w:r>
          </w:p>
        </w:tc>
      </w:tr>
      <w:tr w:rsidR="006B7406" w:rsidRPr="00096B52" w:rsidTr="0037730C">
        <w:trPr>
          <w:cantSplit/>
          <w:trHeight w:val="477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1015D2" w:rsidRDefault="006B7406" w:rsidP="0037730C">
            <w:pPr>
              <w:jc w:val="center"/>
              <w:rPr>
                <w:sz w:val="28"/>
                <w:szCs w:val="28"/>
              </w:rPr>
            </w:pPr>
            <w:r w:rsidRPr="001015D2">
              <w:rPr>
                <w:sz w:val="28"/>
                <w:szCs w:val="28"/>
              </w:rPr>
              <w:t>1</w:t>
            </w:r>
          </w:p>
        </w:tc>
      </w:tr>
    </w:tbl>
    <w:p w:rsidR="006B7406" w:rsidRPr="00096B52" w:rsidRDefault="006B7406" w:rsidP="006B7406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6"/>
        <w:gridCol w:w="1624"/>
        <w:gridCol w:w="761"/>
        <w:gridCol w:w="701"/>
        <w:gridCol w:w="700"/>
        <w:gridCol w:w="701"/>
        <w:gridCol w:w="700"/>
        <w:gridCol w:w="701"/>
        <w:gridCol w:w="700"/>
        <w:gridCol w:w="701"/>
      </w:tblGrid>
      <w:tr w:rsidR="006B7406" w:rsidRPr="00096B52" w:rsidTr="0037730C">
        <w:trPr>
          <w:jc w:val="center"/>
        </w:trPr>
        <w:tc>
          <w:tcPr>
            <w:tcW w:w="2106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DA5E0B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24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Время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нахождения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665" w:type="dxa"/>
            <w:gridSpan w:val="8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Расписание рейсов</w:t>
            </w:r>
          </w:p>
        </w:tc>
      </w:tr>
      <w:tr w:rsidR="006B7406" w:rsidRPr="00096B52" w:rsidTr="0037730C">
        <w:trPr>
          <w:jc w:val="center"/>
        </w:trPr>
        <w:tc>
          <w:tcPr>
            <w:tcW w:w="2106" w:type="dxa"/>
            <w:vMerge w:val="restart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55 </w:t>
            </w:r>
            <w:r w:rsidRPr="00096B52">
              <w:rPr>
                <w:bCs/>
                <w:sz w:val="28"/>
                <w:szCs w:val="28"/>
              </w:rPr>
              <w:t>мин.</w:t>
            </w:r>
          </w:p>
        </w:tc>
        <w:tc>
          <w:tcPr>
            <w:tcW w:w="2863" w:type="dxa"/>
            <w:gridSpan w:val="4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DA5E0B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802" w:type="dxa"/>
            <w:gridSpan w:val="4"/>
            <w:tcBorders>
              <w:top w:val="nil"/>
            </w:tcBorders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DA5E0B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6B7406" w:rsidRPr="00DA5E0B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proofErr w:type="spellStart"/>
            <w:r w:rsidRPr="00DA5E0B">
              <w:rPr>
                <w:b/>
                <w:color w:val="000000"/>
                <w:sz w:val="24"/>
                <w:szCs w:val="28"/>
              </w:rPr>
              <w:t>гп</w:t>
            </w:r>
            <w:proofErr w:type="spellEnd"/>
            <w:r w:rsidRPr="00DA5E0B">
              <w:rPr>
                <w:b/>
                <w:color w:val="000000"/>
                <w:sz w:val="24"/>
                <w:szCs w:val="28"/>
              </w:rPr>
              <w:t>. Важины</w:t>
            </w:r>
          </w:p>
        </w:tc>
      </w:tr>
      <w:tr w:rsidR="006B7406" w:rsidRPr="00096B52" w:rsidTr="0037730C">
        <w:trPr>
          <w:jc w:val="center"/>
        </w:trPr>
        <w:tc>
          <w:tcPr>
            <w:tcW w:w="2106" w:type="dxa"/>
            <w:vMerge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DA5E0B">
              <w:rPr>
                <w:noProof/>
                <w:sz w:val="24"/>
                <w:szCs w:val="28"/>
              </w:rPr>
              <w:t>понедельник-пятница</w:t>
            </w:r>
          </w:p>
        </w:tc>
        <w:tc>
          <w:tcPr>
            <w:tcW w:w="76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0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511"/>
          <w:jc w:val="center"/>
        </w:trPr>
        <w:tc>
          <w:tcPr>
            <w:tcW w:w="2106" w:type="dxa"/>
            <w:vMerge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DA5E0B">
              <w:rPr>
                <w:noProof/>
                <w:sz w:val="24"/>
                <w:szCs w:val="28"/>
              </w:rPr>
              <w:t>суббота</w:t>
            </w:r>
          </w:p>
        </w:tc>
        <w:tc>
          <w:tcPr>
            <w:tcW w:w="76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6B7406" w:rsidRPr="00096B52" w:rsidTr="0037730C">
        <w:trPr>
          <w:trHeight w:val="561"/>
          <w:jc w:val="center"/>
        </w:trPr>
        <w:tc>
          <w:tcPr>
            <w:tcW w:w="2106" w:type="dxa"/>
            <w:vMerge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6B7406" w:rsidRPr="00DA5E0B" w:rsidRDefault="006B7406" w:rsidP="0037730C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воскресенье</w:t>
            </w:r>
          </w:p>
        </w:tc>
        <w:tc>
          <w:tcPr>
            <w:tcW w:w="76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700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tcBorders>
              <w:right w:val="single" w:sz="8" w:space="0" w:color="auto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8" w:space="0" w:color="auto"/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701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55</w:t>
            </w:r>
          </w:p>
        </w:tc>
        <w:tc>
          <w:tcPr>
            <w:tcW w:w="700" w:type="dxa"/>
            <w:tcBorders>
              <w:right w:val="nil"/>
            </w:tcBorders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701" w:type="dxa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5. </w:t>
      </w:r>
      <w:r w:rsidRPr="00096B52">
        <w:rPr>
          <w:b/>
          <w:bCs/>
          <w:sz w:val="28"/>
          <w:szCs w:val="28"/>
        </w:rPr>
        <w:t>Тарифы:</w:t>
      </w:r>
    </w:p>
    <w:p w:rsidR="006B7406" w:rsidRPr="00DA5E0B" w:rsidRDefault="006B7406" w:rsidP="006B7406">
      <w:pPr>
        <w:rPr>
          <w:sz w:val="12"/>
          <w:szCs w:val="28"/>
        </w:rPr>
      </w:pPr>
    </w:p>
    <w:tbl>
      <w:tblPr>
        <w:tblStyle w:val="af0"/>
        <w:tblW w:w="9259" w:type="dxa"/>
        <w:tblLook w:val="04A0" w:firstRow="1" w:lastRow="0" w:firstColumn="1" w:lastColumn="0" w:noHBand="0" w:noVBand="1"/>
      </w:tblPr>
      <w:tblGrid>
        <w:gridCol w:w="3936"/>
        <w:gridCol w:w="1518"/>
        <w:gridCol w:w="1902"/>
        <w:gridCol w:w="1903"/>
      </w:tblGrid>
      <w:tr w:rsidR="006B7406" w:rsidRPr="00096B52" w:rsidTr="0037730C">
        <w:trPr>
          <w:trHeight w:val="719"/>
        </w:trPr>
        <w:tc>
          <w:tcPr>
            <w:tcW w:w="3936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DA5E0B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4"/>
                <w:szCs w:val="28"/>
              </w:rPr>
            </w:pPr>
            <w:r w:rsidRPr="00DA5E0B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5E0B">
              <w:rPr>
                <w:b/>
                <w:sz w:val="26"/>
                <w:szCs w:val="26"/>
                <w:u w:val="single"/>
              </w:rPr>
              <w:t>Туда: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г. Подпорожье (автовокзал)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Исакова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Бани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1,1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ГЭС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1,8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DA5E0B">
              <w:rPr>
                <w:rFonts w:ascii="Times New Roman" w:hAnsi="Times New Roman"/>
                <w:sz w:val="26"/>
                <w:szCs w:val="26"/>
              </w:rPr>
              <w:t>СТ</w:t>
            </w:r>
            <w:proofErr w:type="gramEnd"/>
            <w:r w:rsidRPr="00DA5E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DA5E0B">
              <w:rPr>
                <w:rFonts w:ascii="Times New Roman" w:hAnsi="Times New Roman"/>
                <w:sz w:val="26"/>
                <w:szCs w:val="26"/>
              </w:rPr>
              <w:t>Воронья Гора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Речников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3,7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4,5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Дачная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5,1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DA5E0B">
              <w:rPr>
                <w:rFonts w:ascii="Times New Roman" w:hAnsi="Times New Roman"/>
                <w:sz w:val="26"/>
                <w:szCs w:val="26"/>
              </w:rPr>
              <w:t>Новая Деревня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5,6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9,8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Поворот на Порт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12,8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П. Никольский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14,1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17,7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Новый поселок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20,2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>. Важины (центр)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21,1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Сельхозтехника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21,9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 xml:space="preserve">. Важины (ул. </w:t>
            </w:r>
            <w:proofErr w:type="gramStart"/>
            <w:r w:rsidRPr="00DA5E0B">
              <w:rPr>
                <w:sz w:val="26"/>
                <w:szCs w:val="26"/>
              </w:rPr>
              <w:t>Боровая</w:t>
            </w:r>
            <w:proofErr w:type="gramEnd"/>
            <w:r w:rsidRPr="00DA5E0B">
              <w:rPr>
                <w:sz w:val="26"/>
                <w:szCs w:val="26"/>
              </w:rPr>
              <w:t>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22,6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Курпово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23,5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Береговая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25,3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27,0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DA5E0B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DA5E0B">
              <w:rPr>
                <w:b/>
                <w:sz w:val="26"/>
                <w:szCs w:val="26"/>
                <w:u w:val="single"/>
              </w:rPr>
              <w:t>Обратно: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0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Береговая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1,7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Курпово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3,5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 xml:space="preserve">. Важины (ул. </w:t>
            </w:r>
            <w:proofErr w:type="gramStart"/>
            <w:r w:rsidRPr="00DA5E0B">
              <w:rPr>
                <w:sz w:val="26"/>
                <w:szCs w:val="26"/>
              </w:rPr>
              <w:t>Боровая</w:t>
            </w:r>
            <w:proofErr w:type="gramEnd"/>
            <w:r w:rsidRPr="00DA5E0B">
              <w:rPr>
                <w:sz w:val="26"/>
                <w:szCs w:val="26"/>
              </w:rPr>
              <w:t>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4,4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Сельхозтехника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5,1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proofErr w:type="spellStart"/>
            <w:r w:rsidRPr="00DA5E0B">
              <w:rPr>
                <w:sz w:val="26"/>
                <w:szCs w:val="26"/>
              </w:rPr>
              <w:t>гп</w:t>
            </w:r>
            <w:proofErr w:type="spellEnd"/>
            <w:r w:rsidRPr="00DA5E0B">
              <w:rPr>
                <w:sz w:val="26"/>
                <w:szCs w:val="26"/>
              </w:rPr>
              <w:t>. Важины (центр)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5,9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Новый поселок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6,8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9,3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ст. Свирь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30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Новая Деревня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15,5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Дачная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15,9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Северная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16,5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Речников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17,3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proofErr w:type="gramStart"/>
            <w:r w:rsidRPr="00DA5E0B">
              <w:rPr>
                <w:sz w:val="26"/>
                <w:szCs w:val="26"/>
              </w:rPr>
              <w:t>СТ</w:t>
            </w:r>
            <w:proofErr w:type="gramEnd"/>
            <w:r w:rsidRPr="00DA5E0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DA5E0B">
              <w:rPr>
                <w:sz w:val="26"/>
                <w:szCs w:val="26"/>
              </w:rPr>
              <w:t>Воронья Гора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17,7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40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ГЭС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19,2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Бани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19,9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ул. Исакова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20,7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  <w:tr w:rsidR="006B7406" w:rsidRPr="00096B52" w:rsidTr="0037730C">
        <w:tc>
          <w:tcPr>
            <w:tcW w:w="3936" w:type="dxa"/>
            <w:vAlign w:val="center"/>
          </w:tcPr>
          <w:p w:rsidR="006B7406" w:rsidRPr="00DA5E0B" w:rsidRDefault="006B7406" w:rsidP="0037730C">
            <w:pPr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г. Подпорожье (автовокзал)</w:t>
            </w:r>
          </w:p>
        </w:tc>
        <w:tc>
          <w:tcPr>
            <w:tcW w:w="1518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21,0</w:t>
            </w:r>
          </w:p>
        </w:tc>
        <w:tc>
          <w:tcPr>
            <w:tcW w:w="1902" w:type="dxa"/>
            <w:vAlign w:val="center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60</w:t>
            </w:r>
          </w:p>
        </w:tc>
        <w:tc>
          <w:tcPr>
            <w:tcW w:w="1903" w:type="dxa"/>
          </w:tcPr>
          <w:p w:rsidR="006B7406" w:rsidRPr="00DA5E0B" w:rsidRDefault="006B7406" w:rsidP="0037730C">
            <w:pPr>
              <w:jc w:val="center"/>
              <w:rPr>
                <w:sz w:val="26"/>
                <w:szCs w:val="26"/>
              </w:rPr>
            </w:pPr>
            <w:r w:rsidRPr="00DA5E0B">
              <w:rPr>
                <w:sz w:val="26"/>
                <w:szCs w:val="26"/>
              </w:rPr>
              <w:t>11</w:t>
            </w:r>
          </w:p>
        </w:tc>
      </w:tr>
    </w:tbl>
    <w:p w:rsidR="006B7406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</w:p>
    <w:p w:rsidR="006B7406" w:rsidRDefault="006B7406" w:rsidP="006B7406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b/>
          <w:bCs/>
          <w:sz w:val="28"/>
          <w:szCs w:val="28"/>
        </w:rPr>
        <w:lastRenderedPageBreak/>
        <w:t>МАРШРУТНОЕ ЗАДАНИЕ № 3</w:t>
      </w:r>
    </w:p>
    <w:p w:rsidR="006B7406" w:rsidRPr="00096B52" w:rsidRDefault="006B7406" w:rsidP="006B7406">
      <w:pPr>
        <w:pStyle w:val="aa"/>
        <w:spacing w:after="0"/>
        <w:ind w:left="-399"/>
        <w:jc w:val="center"/>
        <w:outlineLvl w:val="0"/>
        <w:rPr>
          <w:b/>
          <w:bCs/>
          <w:sz w:val="28"/>
          <w:szCs w:val="28"/>
        </w:rPr>
      </w:pPr>
      <w:r w:rsidRPr="00096B52">
        <w:rPr>
          <w:sz w:val="28"/>
          <w:szCs w:val="28"/>
        </w:rPr>
        <w:t>на перевозку пассажиров на маршруте</w:t>
      </w: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096B52">
        <w:rPr>
          <w:b/>
          <w:bCs/>
          <w:sz w:val="28"/>
          <w:szCs w:val="28"/>
        </w:rPr>
        <w:t>Общая информация о маршруте:</w:t>
      </w:r>
    </w:p>
    <w:p w:rsidR="006B7406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835"/>
        <w:gridCol w:w="5845"/>
      </w:tblGrid>
      <w:tr w:rsidR="006B7406" w:rsidRPr="00DA5E0B" w:rsidTr="0037730C">
        <w:trPr>
          <w:jc w:val="center"/>
        </w:trPr>
        <w:tc>
          <w:tcPr>
            <w:tcW w:w="817" w:type="dxa"/>
            <w:vAlign w:val="center"/>
          </w:tcPr>
          <w:p w:rsidR="006B7406" w:rsidRPr="00DA5E0B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DA5E0B">
              <w:rPr>
                <w:bCs/>
                <w:sz w:val="28"/>
                <w:szCs w:val="28"/>
              </w:rPr>
              <w:t>п</w:t>
            </w:r>
            <w:proofErr w:type="gramEnd"/>
            <w:r w:rsidRPr="00DA5E0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6B7406" w:rsidRPr="00DA5E0B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>Номер маршрута</w:t>
            </w:r>
          </w:p>
        </w:tc>
        <w:tc>
          <w:tcPr>
            <w:tcW w:w="5845" w:type="dxa"/>
            <w:vAlign w:val="center"/>
          </w:tcPr>
          <w:p w:rsidR="006B7406" w:rsidRPr="00DA5E0B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DA5E0B">
              <w:rPr>
                <w:bCs/>
                <w:sz w:val="28"/>
                <w:szCs w:val="28"/>
              </w:rPr>
              <w:t>Наименование маршрута</w:t>
            </w:r>
          </w:p>
        </w:tc>
      </w:tr>
      <w:tr w:rsidR="006B7406" w:rsidTr="0037730C">
        <w:trPr>
          <w:jc w:val="center"/>
        </w:trPr>
        <w:tc>
          <w:tcPr>
            <w:tcW w:w="817" w:type="dxa"/>
            <w:vAlign w:val="center"/>
          </w:tcPr>
          <w:p w:rsidR="006B7406" w:rsidRPr="00096B52" w:rsidRDefault="006B7406" w:rsidP="0037730C">
            <w:pPr>
              <w:pStyle w:val="ac"/>
              <w:spacing w:after="0"/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5845" w:type="dxa"/>
            <w:vAlign w:val="center"/>
          </w:tcPr>
          <w:p w:rsidR="006B7406" w:rsidRPr="00096B52" w:rsidRDefault="006B7406" w:rsidP="0037730C">
            <w:pPr>
              <w:jc w:val="center"/>
              <w:rPr>
                <w:color w:val="000000"/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– д. Усланка </w:t>
            </w:r>
          </w:p>
        </w:tc>
      </w:tr>
    </w:tbl>
    <w:p w:rsidR="006B7406" w:rsidRPr="00DA5E0B" w:rsidRDefault="006B7406" w:rsidP="006B7406"/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96B52">
        <w:rPr>
          <w:b/>
          <w:bCs/>
          <w:sz w:val="28"/>
          <w:szCs w:val="28"/>
        </w:rPr>
        <w:t>Трасса маршрута полностью:</w:t>
      </w:r>
    </w:p>
    <w:p w:rsidR="006B7406" w:rsidRPr="00096B52" w:rsidRDefault="006B7406" w:rsidP="006B7406">
      <w:pPr>
        <w:pStyle w:val="ac"/>
        <w:spacing w:after="0"/>
        <w:rPr>
          <w:b/>
          <w:sz w:val="28"/>
          <w:szCs w:val="28"/>
        </w:rPr>
      </w:pPr>
    </w:p>
    <w:tbl>
      <w:tblPr>
        <w:tblW w:w="9513" w:type="dxa"/>
        <w:jc w:val="center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3"/>
      </w:tblGrid>
      <w:tr w:rsidR="006B7406" w:rsidRPr="00096B52" w:rsidTr="0037730C">
        <w:trPr>
          <w:trHeight w:val="294"/>
          <w:jc w:val="center"/>
        </w:trPr>
        <w:tc>
          <w:tcPr>
            <w:tcW w:w="9513" w:type="dxa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 xml:space="preserve">г. Подпорожье (автовокзал), ул. Исакова, пр. </w:t>
            </w:r>
            <w:proofErr w:type="gramStart"/>
            <w:r w:rsidRPr="00096B52">
              <w:rPr>
                <w:color w:val="000000"/>
                <w:sz w:val="28"/>
                <w:szCs w:val="28"/>
              </w:rPr>
              <w:t xml:space="preserve">Механический,  плотина ГЭС, ул. Северная,   дорога Подпорожье-Важины-Усланка, подъезд к  п. Никольский,  п. Никольский,  подъезд к  п. Никольский,  дорога Подпорожье-Важины-Усланка,  подъезд к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96B52">
              <w:rPr>
                <w:color w:val="000000"/>
                <w:sz w:val="28"/>
                <w:szCs w:val="28"/>
              </w:rPr>
              <w:t xml:space="preserve"> Важины,  </w:t>
            </w:r>
            <w:proofErr w:type="spellStart"/>
            <w:r w:rsidRPr="00096B52">
              <w:rPr>
                <w:color w:val="000000"/>
                <w:sz w:val="28"/>
                <w:szCs w:val="28"/>
              </w:rPr>
              <w:t>гп</w:t>
            </w:r>
            <w:proofErr w:type="spellEnd"/>
            <w:r w:rsidRPr="00096B52">
              <w:rPr>
                <w:color w:val="000000"/>
                <w:sz w:val="28"/>
                <w:szCs w:val="28"/>
              </w:rPr>
              <w:t>. Важины, дорога Подпорожье-Важины-Усланка,  д. Усланка</w:t>
            </w:r>
          </w:p>
        </w:tc>
      </w:tr>
    </w:tbl>
    <w:p w:rsidR="006B7406" w:rsidRDefault="006B7406" w:rsidP="006B7406">
      <w:pPr>
        <w:jc w:val="center"/>
        <w:rPr>
          <w:sz w:val="28"/>
          <w:szCs w:val="28"/>
        </w:rPr>
      </w:pPr>
    </w:p>
    <w:p w:rsidR="006B7406" w:rsidRPr="00096B52" w:rsidRDefault="006B7406" w:rsidP="006B7406">
      <w:pPr>
        <w:jc w:val="center"/>
        <w:rPr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96B52">
        <w:rPr>
          <w:b/>
          <w:bCs/>
          <w:sz w:val="28"/>
          <w:szCs w:val="28"/>
        </w:rPr>
        <w:t xml:space="preserve">Количество и класс подвижного состава на маршруте: </w:t>
      </w: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tbl>
      <w:tblPr>
        <w:tblW w:w="5561" w:type="dxa"/>
        <w:jc w:val="center"/>
        <w:tblInd w:w="-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1769"/>
        <w:gridCol w:w="1649"/>
      </w:tblGrid>
      <w:tr w:rsidR="006B7406" w:rsidRPr="00096B52" w:rsidTr="0037730C">
        <w:trPr>
          <w:cantSplit/>
          <w:trHeight w:val="151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 xml:space="preserve">МВ </w:t>
            </w:r>
          </w:p>
        </w:tc>
        <w:tc>
          <w:tcPr>
            <w:tcW w:w="176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096B52">
              <w:rPr>
                <w:bCs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649" w:type="dxa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БВ</w:t>
            </w:r>
          </w:p>
        </w:tc>
      </w:tr>
      <w:tr w:rsidR="006B7406" w:rsidRPr="00096B52" w:rsidTr="0037730C">
        <w:trPr>
          <w:cantSplit/>
          <w:jc w:val="center"/>
        </w:trPr>
        <w:tc>
          <w:tcPr>
            <w:tcW w:w="5561" w:type="dxa"/>
            <w:gridSpan w:val="3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будние  дни</w:t>
            </w:r>
          </w:p>
        </w:tc>
      </w:tr>
      <w:tr w:rsidR="006B7406" w:rsidRPr="00096B52" w:rsidTr="0037730C">
        <w:trPr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  <w:tr w:rsidR="006B7406" w:rsidRPr="00096B52" w:rsidTr="0037730C">
        <w:trPr>
          <w:cantSplit/>
          <w:trHeight w:val="269"/>
          <w:jc w:val="center"/>
        </w:trPr>
        <w:tc>
          <w:tcPr>
            <w:tcW w:w="5561" w:type="dxa"/>
            <w:gridSpan w:val="3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выходные  дни</w:t>
            </w:r>
          </w:p>
        </w:tc>
      </w:tr>
      <w:tr w:rsidR="006B7406" w:rsidRPr="00096B52" w:rsidTr="0037730C">
        <w:trPr>
          <w:cantSplit/>
          <w:trHeight w:val="269"/>
          <w:jc w:val="center"/>
        </w:trPr>
        <w:tc>
          <w:tcPr>
            <w:tcW w:w="2143" w:type="dxa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</w:t>
            </w:r>
          </w:p>
        </w:tc>
      </w:tr>
    </w:tbl>
    <w:p w:rsidR="006B7406" w:rsidRPr="00096B52" w:rsidRDefault="006B7406" w:rsidP="006B7406">
      <w:pPr>
        <w:pStyle w:val="ac"/>
        <w:spacing w:after="0"/>
        <w:ind w:left="360"/>
        <w:jc w:val="center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096B52">
        <w:rPr>
          <w:b/>
          <w:bCs/>
          <w:sz w:val="28"/>
          <w:szCs w:val="28"/>
        </w:rPr>
        <w:t>Эксплуатационные показатели:</w:t>
      </w: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tbl>
      <w:tblPr>
        <w:tblW w:w="9482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671"/>
        <w:gridCol w:w="1531"/>
        <w:gridCol w:w="1396"/>
        <w:gridCol w:w="1439"/>
        <w:gridCol w:w="1480"/>
      </w:tblGrid>
      <w:tr w:rsidR="006B7406" w:rsidRPr="00A70C02" w:rsidTr="0037730C">
        <w:trPr>
          <w:jc w:val="center"/>
        </w:trPr>
        <w:tc>
          <w:tcPr>
            <w:tcW w:w="1965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Протяженность маршрута, </w:t>
            </w:r>
            <w:proofErr w:type="gramStart"/>
            <w:r w:rsidRPr="00A70C02">
              <w:rPr>
                <w:bCs/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Время</w:t>
            </w:r>
          </w:p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нахождения</w:t>
            </w:r>
          </w:p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>в пути</w:t>
            </w: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sz w:val="24"/>
                <w:szCs w:val="28"/>
              </w:rPr>
            </w:pPr>
            <w:r w:rsidRPr="00A70C02">
              <w:rPr>
                <w:sz w:val="24"/>
                <w:szCs w:val="28"/>
              </w:rPr>
              <w:t>Расписание рейсов</w:t>
            </w:r>
          </w:p>
        </w:tc>
      </w:tr>
      <w:tr w:rsidR="006B7406" w:rsidRPr="00096B52" w:rsidTr="0037730C">
        <w:trPr>
          <w:jc w:val="center"/>
        </w:trPr>
        <w:tc>
          <w:tcPr>
            <w:tcW w:w="1965" w:type="dxa"/>
            <w:vMerge w:val="restart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color w:val="000000"/>
                <w:sz w:val="28"/>
                <w:szCs w:val="28"/>
              </w:rPr>
              <w:t>24,9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8"/>
                <w:szCs w:val="28"/>
              </w:rPr>
            </w:pPr>
            <w:r w:rsidRPr="00096B52">
              <w:rPr>
                <w:bCs/>
                <w:sz w:val="28"/>
                <w:szCs w:val="28"/>
              </w:rPr>
              <w:t>70 минут</w:t>
            </w:r>
          </w:p>
        </w:tc>
        <w:tc>
          <w:tcPr>
            <w:tcW w:w="2927" w:type="dxa"/>
            <w:gridSpan w:val="2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от начального пункта – </w:t>
            </w:r>
          </w:p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70C02">
              <w:rPr>
                <w:b/>
                <w:sz w:val="24"/>
                <w:szCs w:val="28"/>
              </w:rPr>
              <w:t>г. Подпорожье (автовокзал)</w:t>
            </w:r>
          </w:p>
        </w:tc>
        <w:tc>
          <w:tcPr>
            <w:tcW w:w="2919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Cs/>
                <w:sz w:val="24"/>
                <w:szCs w:val="28"/>
              </w:rPr>
            </w:pPr>
            <w:r w:rsidRPr="00A70C02">
              <w:rPr>
                <w:bCs/>
                <w:sz w:val="24"/>
                <w:szCs w:val="28"/>
              </w:rPr>
              <w:t xml:space="preserve">от конечного пункта – </w:t>
            </w:r>
          </w:p>
          <w:p w:rsidR="006B7406" w:rsidRPr="00A70C02" w:rsidRDefault="006B7406" w:rsidP="0037730C">
            <w:pPr>
              <w:tabs>
                <w:tab w:val="left" w:pos="9355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A70C02">
              <w:rPr>
                <w:b/>
                <w:color w:val="000000"/>
                <w:sz w:val="24"/>
                <w:szCs w:val="28"/>
              </w:rPr>
              <w:t>д. Усланка</w:t>
            </w:r>
          </w:p>
        </w:tc>
      </w:tr>
      <w:tr w:rsidR="006B7406" w:rsidRPr="00096B52" w:rsidTr="0037730C">
        <w:trPr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noProof/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6B7406" w:rsidRPr="00A70C02" w:rsidRDefault="006B7406" w:rsidP="0037730C">
            <w:pPr>
              <w:jc w:val="center"/>
              <w:rPr>
                <w:i/>
                <w:sz w:val="28"/>
                <w:szCs w:val="28"/>
              </w:rPr>
            </w:pPr>
            <w:r w:rsidRPr="00A70C02">
              <w:rPr>
                <w:i/>
                <w:sz w:val="28"/>
                <w:szCs w:val="28"/>
              </w:rPr>
              <w:t>В период  с 01 мая по 31 октября</w:t>
            </w:r>
          </w:p>
        </w:tc>
      </w:tr>
      <w:tr w:rsidR="006B7406" w:rsidRPr="00096B52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6B7406" w:rsidRPr="00096B52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rPr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пятница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воскресенье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40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6B7406" w:rsidRPr="00096B52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rPr>
                <w:sz w:val="24"/>
                <w:szCs w:val="28"/>
              </w:rPr>
            </w:pPr>
          </w:p>
        </w:tc>
        <w:tc>
          <w:tcPr>
            <w:tcW w:w="5846" w:type="dxa"/>
            <w:gridSpan w:val="4"/>
            <w:shd w:val="clear" w:color="auto" w:fill="FFFFFF"/>
            <w:vAlign w:val="center"/>
          </w:tcPr>
          <w:p w:rsidR="006B7406" w:rsidRPr="00A70C02" w:rsidRDefault="006B7406" w:rsidP="0037730C">
            <w:pPr>
              <w:jc w:val="center"/>
              <w:rPr>
                <w:i/>
                <w:sz w:val="28"/>
                <w:szCs w:val="28"/>
              </w:rPr>
            </w:pPr>
            <w:r w:rsidRPr="00A70C02">
              <w:rPr>
                <w:i/>
                <w:sz w:val="28"/>
                <w:szCs w:val="28"/>
              </w:rPr>
              <w:t>В период 01 ноября по 30 апреля</w:t>
            </w:r>
          </w:p>
        </w:tc>
      </w:tr>
      <w:tr w:rsidR="006B7406" w:rsidRPr="00096B52" w:rsidTr="0037730C">
        <w:trPr>
          <w:trHeight w:val="90"/>
          <w:jc w:val="center"/>
        </w:trPr>
        <w:tc>
          <w:tcPr>
            <w:tcW w:w="1965" w:type="dxa"/>
            <w:vMerge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rPr>
                <w:sz w:val="28"/>
                <w:szCs w:val="28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6B7406" w:rsidRPr="00A70C02" w:rsidRDefault="006B7406" w:rsidP="0037730C">
            <w:pPr>
              <w:tabs>
                <w:tab w:val="left" w:pos="9355"/>
              </w:tabs>
              <w:rPr>
                <w:noProof/>
                <w:sz w:val="24"/>
                <w:szCs w:val="28"/>
              </w:rPr>
            </w:pPr>
            <w:r w:rsidRPr="00A70C02">
              <w:rPr>
                <w:noProof/>
                <w:sz w:val="24"/>
                <w:szCs w:val="28"/>
              </w:rPr>
              <w:t>вторник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396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39" w:type="dxa"/>
            <w:tcBorders>
              <w:right w:val="nil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1480" w:type="dxa"/>
            <w:shd w:val="clear" w:color="auto" w:fill="FFFFFF"/>
            <w:vAlign w:val="center"/>
          </w:tcPr>
          <w:p w:rsidR="006B7406" w:rsidRPr="00096B52" w:rsidRDefault="006B7406" w:rsidP="0037730C">
            <w:pPr>
              <w:tabs>
                <w:tab w:val="left" w:pos="9355"/>
              </w:tabs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17</w:t>
            </w:r>
            <w:r w:rsidRPr="00096B52"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</w:tbl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spacing w:after="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spacing w:after="0"/>
        <w:ind w:left="360"/>
        <w:rPr>
          <w:b/>
          <w:bCs/>
          <w:sz w:val="28"/>
          <w:szCs w:val="28"/>
        </w:rPr>
      </w:pPr>
    </w:p>
    <w:p w:rsidR="006B7406" w:rsidRPr="00096B52" w:rsidRDefault="006B7406" w:rsidP="006B7406">
      <w:pPr>
        <w:pStyle w:val="ac"/>
        <w:overflowPunct/>
        <w:autoSpaceDE/>
        <w:autoSpaceDN/>
        <w:adjustRightInd/>
        <w:spacing w:after="0"/>
        <w:jc w:val="both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5. </w:t>
      </w:r>
      <w:r w:rsidRPr="00096B52">
        <w:rPr>
          <w:b/>
          <w:bCs/>
          <w:sz w:val="28"/>
          <w:szCs w:val="28"/>
        </w:rPr>
        <w:t>Тарифы:</w:t>
      </w:r>
    </w:p>
    <w:p w:rsidR="006B7406" w:rsidRPr="005E35D5" w:rsidRDefault="006B7406" w:rsidP="006B7406">
      <w:pPr>
        <w:pStyle w:val="ac"/>
        <w:spacing w:after="0"/>
        <w:ind w:left="540"/>
        <w:rPr>
          <w:bCs/>
          <w:sz w:val="24"/>
          <w:szCs w:val="28"/>
        </w:rPr>
      </w:pPr>
    </w:p>
    <w:tbl>
      <w:tblPr>
        <w:tblpPr w:leftFromText="180" w:rightFromText="180" w:vertAnchor="text" w:tblpX="75" w:tblpY="1"/>
        <w:tblOverlap w:val="never"/>
        <w:tblW w:w="9520" w:type="dxa"/>
        <w:tblLook w:val="0000" w:firstRow="0" w:lastRow="0" w:firstColumn="0" w:lastColumn="0" w:noHBand="0" w:noVBand="0"/>
      </w:tblPr>
      <w:tblGrid>
        <w:gridCol w:w="3652"/>
        <w:gridCol w:w="1947"/>
        <w:gridCol w:w="2022"/>
        <w:gridCol w:w="1899"/>
      </w:tblGrid>
      <w:tr w:rsidR="006B7406" w:rsidRPr="005E35D5" w:rsidTr="0037730C">
        <w:trPr>
          <w:trHeight w:val="780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5E35D5" w:rsidRDefault="006B7406" w:rsidP="0037730C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Наименование  остановки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5E35D5" w:rsidRDefault="006B7406" w:rsidP="0037730C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 xml:space="preserve">Расстояние, </w:t>
            </w:r>
            <w:proofErr w:type="gramStart"/>
            <w:r w:rsidRPr="005E35D5">
              <w:rPr>
                <w:sz w:val="24"/>
                <w:szCs w:val="28"/>
              </w:rPr>
              <w:t>км</w:t>
            </w:r>
            <w:proofErr w:type="gramEnd"/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5E35D5" w:rsidRDefault="006B7406" w:rsidP="0037730C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Стоимость проезда (руб.)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5E35D5" w:rsidRDefault="006B7406" w:rsidP="0037730C">
            <w:pPr>
              <w:jc w:val="center"/>
              <w:rPr>
                <w:sz w:val="24"/>
                <w:szCs w:val="28"/>
              </w:rPr>
            </w:pPr>
            <w:r w:rsidRPr="005E35D5">
              <w:rPr>
                <w:sz w:val="24"/>
                <w:szCs w:val="28"/>
              </w:rPr>
              <w:t>Стоимость провоза багажа (руб.)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Туда: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13,9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д. Усланка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96B52">
              <w:rPr>
                <w:b/>
                <w:sz w:val="28"/>
                <w:szCs w:val="28"/>
                <w:u w:val="single"/>
              </w:rPr>
              <w:t>Обратно: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д. Усланка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ул. Береговая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Курпово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 xml:space="preserve">. Важины (ул. </w:t>
            </w:r>
            <w:proofErr w:type="gramStart"/>
            <w:r w:rsidRPr="00096B52">
              <w:rPr>
                <w:sz w:val="28"/>
                <w:szCs w:val="28"/>
              </w:rPr>
              <w:t>Боровая</w:t>
            </w:r>
            <w:proofErr w:type="gramEnd"/>
            <w:r w:rsidRPr="00096B52">
              <w:rPr>
                <w:sz w:val="28"/>
                <w:szCs w:val="28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9,5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Сельхозтехника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10,2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proofErr w:type="spellStart"/>
            <w:r w:rsidRPr="00096B52">
              <w:rPr>
                <w:sz w:val="28"/>
                <w:szCs w:val="28"/>
              </w:rPr>
              <w:t>гп</w:t>
            </w:r>
            <w:proofErr w:type="spellEnd"/>
            <w:r w:rsidRPr="00096B52">
              <w:rPr>
                <w:sz w:val="28"/>
                <w:szCs w:val="28"/>
              </w:rPr>
              <w:t>. Важины (центр)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11,0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Новый поселок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ст. Свирь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15,7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Новая Деревня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19,3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Дачная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19,8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Северная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20,4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Речников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21,2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B52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Pr="00096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96B52">
              <w:rPr>
                <w:rFonts w:ascii="Times New Roman" w:hAnsi="Times New Roman"/>
                <w:sz w:val="28"/>
                <w:szCs w:val="28"/>
              </w:rPr>
              <w:t>Воронья Гора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60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ГЭС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23,1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Бани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23,8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pStyle w:val="ConsCell"/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96B52">
              <w:rPr>
                <w:rFonts w:ascii="Times New Roman" w:hAnsi="Times New Roman"/>
                <w:sz w:val="28"/>
                <w:szCs w:val="28"/>
              </w:rPr>
              <w:t>ул. Исакова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24,6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  <w:tr w:rsidR="006B7406" w:rsidRPr="00096B52" w:rsidTr="0037730C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г. Подпорожье (автовокзал)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24,9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70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B7406" w:rsidRPr="00096B52" w:rsidRDefault="006B7406" w:rsidP="0037730C">
            <w:pPr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11</w:t>
            </w:r>
          </w:p>
        </w:tc>
      </w:tr>
    </w:tbl>
    <w:p w:rsidR="0010577D" w:rsidRDefault="0010577D"/>
    <w:sectPr w:rsidR="001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431789"/>
      <w:docPartObj>
        <w:docPartGallery w:val="Page Numbers (Top of Page)"/>
        <w:docPartUnique/>
      </w:docPartObj>
    </w:sdtPr>
    <w:sdtEndPr/>
    <w:sdtContent>
      <w:p w:rsidR="006D7809" w:rsidRDefault="006B74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D7809" w:rsidRDefault="006B74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2" w:rsidRDefault="006B7406" w:rsidP="00453512">
    <w:pPr>
      <w:pStyle w:val="a6"/>
      <w:jc w:val="center"/>
    </w:pPr>
    <w:r>
      <w:t>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647F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1716A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ED7972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2B15578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1E2415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026F44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A6444A9"/>
    <w:multiLevelType w:val="hybridMultilevel"/>
    <w:tmpl w:val="F8964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06"/>
    <w:rsid w:val="0010577D"/>
    <w:rsid w:val="001914C2"/>
    <w:rsid w:val="002037F5"/>
    <w:rsid w:val="002970EA"/>
    <w:rsid w:val="003A6736"/>
    <w:rsid w:val="00430B99"/>
    <w:rsid w:val="00600A00"/>
    <w:rsid w:val="0063004C"/>
    <w:rsid w:val="006873AC"/>
    <w:rsid w:val="006A221D"/>
    <w:rsid w:val="006B7406"/>
    <w:rsid w:val="00701350"/>
    <w:rsid w:val="00792362"/>
    <w:rsid w:val="00814853"/>
    <w:rsid w:val="00842103"/>
    <w:rsid w:val="009924CB"/>
    <w:rsid w:val="00994B1B"/>
    <w:rsid w:val="009B578A"/>
    <w:rsid w:val="00A9718B"/>
    <w:rsid w:val="00AE1928"/>
    <w:rsid w:val="00B23275"/>
    <w:rsid w:val="00BE77DC"/>
    <w:rsid w:val="00C06F7C"/>
    <w:rsid w:val="00CA0637"/>
    <w:rsid w:val="00CC5F6A"/>
    <w:rsid w:val="00CD4CB5"/>
    <w:rsid w:val="00D53FA9"/>
    <w:rsid w:val="00D549B9"/>
    <w:rsid w:val="00DC0A3B"/>
    <w:rsid w:val="00DE35E1"/>
    <w:rsid w:val="00E823BB"/>
    <w:rsid w:val="00EE79CB"/>
    <w:rsid w:val="00F3683D"/>
    <w:rsid w:val="00F65531"/>
    <w:rsid w:val="00F9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406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6B740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B7406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40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406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74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B7406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B7406"/>
    <w:pPr>
      <w:spacing w:after="120"/>
    </w:pPr>
  </w:style>
  <w:style w:type="character" w:customStyle="1" w:styleId="ad">
    <w:name w:val="Основной текст Знак"/>
    <w:basedOn w:val="a0"/>
    <w:link w:val="ac"/>
    <w:rsid w:val="006B7406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4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6B740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6B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B7406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7406"/>
    <w:rPr>
      <w:color w:val="000000"/>
      <w:sz w:val="24"/>
      <w:szCs w:val="24"/>
      <w:u w:val="single"/>
    </w:rPr>
  </w:style>
  <w:style w:type="paragraph" w:styleId="a4">
    <w:name w:val="Title"/>
    <w:basedOn w:val="a"/>
    <w:link w:val="a5"/>
    <w:qFormat/>
    <w:rsid w:val="006B7406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5">
    <w:name w:val="Название Знак"/>
    <w:basedOn w:val="a0"/>
    <w:link w:val="a4"/>
    <w:rsid w:val="006B7406"/>
    <w:rPr>
      <w:rFonts w:eastAsia="Times New Roman" w:cs="Times New Roman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74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7406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B74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7406"/>
    <w:rPr>
      <w:rFonts w:eastAsia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6B740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B7406"/>
    <w:rPr>
      <w:rFonts w:eastAsia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B7406"/>
    <w:pPr>
      <w:spacing w:after="120"/>
    </w:pPr>
  </w:style>
  <w:style w:type="character" w:customStyle="1" w:styleId="ad">
    <w:name w:val="Основной текст Знак"/>
    <w:basedOn w:val="a0"/>
    <w:link w:val="ac"/>
    <w:rsid w:val="006B7406"/>
    <w:rPr>
      <w:rFonts w:eastAsia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40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4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6B740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6B7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6B7406"/>
    <w:pPr>
      <w:overflowPunct/>
      <w:autoSpaceDE/>
      <w:autoSpaceDN/>
      <w:adjustRightInd/>
      <w:spacing w:before="120" w:after="12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2014-10-02T11:52:00Z</dcterms:created>
  <dcterms:modified xsi:type="dcterms:W3CDTF">2014-10-02T11:54:00Z</dcterms:modified>
</cp:coreProperties>
</file>