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8B" w:rsidRPr="000A1425" w:rsidRDefault="000A1425" w:rsidP="000A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425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0A1425" w:rsidRDefault="000A1425" w:rsidP="000A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4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A1425" w:rsidRDefault="000A1425" w:rsidP="000A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425" w:rsidRDefault="000A1425" w:rsidP="000A1425">
      <w:pPr>
        <w:tabs>
          <w:tab w:val="right" w:pos="9355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A142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425" w:rsidRDefault="000A1425" w:rsidP="000A1425">
      <w:pPr>
        <w:tabs>
          <w:tab w:val="right" w:pos="9355"/>
        </w:tabs>
        <w:spacing w:after="0" w:line="240" w:lineRule="auto"/>
        <w:ind w:left="-426"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0A14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A1425" w:rsidRDefault="000A1425" w:rsidP="000A1425">
      <w:pPr>
        <w:tabs>
          <w:tab w:val="right" w:pos="9355"/>
        </w:tabs>
        <w:spacing w:after="0" w:line="240" w:lineRule="auto"/>
        <w:ind w:left="-426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0A1425" w:rsidRDefault="000A1425" w:rsidP="000A1425">
      <w:pPr>
        <w:tabs>
          <w:tab w:val="left" w:pos="1250"/>
          <w:tab w:val="center" w:pos="446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0A14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выдан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________г.</w:t>
      </w:r>
    </w:p>
    <w:p w:rsidR="000A1425" w:rsidRDefault="000A1425" w:rsidP="000A1425">
      <w:pPr>
        <w:tabs>
          <w:tab w:val="left" w:pos="680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выдачи)</w:t>
      </w:r>
    </w:p>
    <w:p w:rsidR="000A1425" w:rsidRDefault="000A1425" w:rsidP="000A1425">
      <w:pPr>
        <w:tabs>
          <w:tab w:val="left" w:pos="680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A1425" w:rsidRDefault="000A1425" w:rsidP="000A1425">
      <w:pPr>
        <w:tabs>
          <w:tab w:val="left" w:pos="680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A1425" w:rsidRDefault="000A1425" w:rsidP="000A1425">
      <w:pPr>
        <w:tabs>
          <w:tab w:val="left" w:pos="31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выдан)</w:t>
      </w:r>
    </w:p>
    <w:p w:rsidR="000A1425" w:rsidRDefault="000A1425" w:rsidP="000A1425">
      <w:pPr>
        <w:tabs>
          <w:tab w:val="left" w:pos="312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A1425" w:rsidRDefault="000A1425" w:rsidP="000A1425">
      <w:pPr>
        <w:tabs>
          <w:tab w:val="left" w:pos="312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A1425" w:rsidRDefault="000A1425" w:rsidP="000A1425">
      <w:pPr>
        <w:tabs>
          <w:tab w:val="left" w:pos="312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</w:p>
    <w:p w:rsidR="000A1425" w:rsidRDefault="000A1425" w:rsidP="000A1425">
      <w:pPr>
        <w:tabs>
          <w:tab w:val="left" w:pos="312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A1425" w:rsidRDefault="000A1425" w:rsidP="000A142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и на условиях, определенных Федеральным законом от 27.07.2006г. №152-ФЗ «О персональных данных» даю свое согласие Администрации муниципального образования «Подпорожский муниципальный район Ленинградской области», расположенной по адресу: 187780,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г.Подпорожье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пр.Ленина, д.3 (далее – Администрация) на обработку следующих моих персональных данных: фамилия, имя, отчество, год, месяц, дата и место рождения, серия и номер документа, удостоверяющего личность, реквизиты доверенности или иного документа, подтверждающего полномочия представителя, пол, гражданство, адрес (в том числе сведения о регистрации по месту жительства, месту пребывания), номера телефона, другую информацию позволяющую идентифицировать меня и получить дополнительную информацию.</w:t>
      </w:r>
    </w:p>
    <w:p w:rsidR="000A1425" w:rsidRDefault="000A1425" w:rsidP="000A142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 участия СО НКО в отборе социально ориентированных некоммерческих организаций для предоставления субсидий из средств бюджета Подпорожского муниципального района на реализацию проектов.</w:t>
      </w:r>
    </w:p>
    <w:p w:rsidR="000A1425" w:rsidRDefault="000A1425" w:rsidP="000A142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персональные данные могут обрабатываться следующими способами</w:t>
      </w:r>
      <w:r w:rsidR="00136066">
        <w:rPr>
          <w:rFonts w:ascii="Times New Roman" w:hAnsi="Times New Roman" w:cs="Times New Roman"/>
          <w:sz w:val="28"/>
          <w:szCs w:val="28"/>
        </w:rPr>
        <w:t xml:space="preserve">: автоматизированная/неавтоматизированная обработка, посредством внесения </w:t>
      </w:r>
      <w:r w:rsidR="007D0C5D">
        <w:rPr>
          <w:rFonts w:ascii="Times New Roman" w:hAnsi="Times New Roman" w:cs="Times New Roman"/>
          <w:sz w:val="28"/>
          <w:szCs w:val="28"/>
        </w:rPr>
        <w:t>в электронную базу данных</w:t>
      </w:r>
      <w:r w:rsidR="00BA403E">
        <w:rPr>
          <w:rFonts w:ascii="Times New Roman" w:hAnsi="Times New Roman" w:cs="Times New Roman"/>
          <w:sz w:val="28"/>
          <w:szCs w:val="28"/>
        </w:rPr>
        <w:t>, включения в списки (реестры) и отчетные формы, предусмотренными документами, регламентирующими предоставление отчетных данных (документов).</w:t>
      </w:r>
    </w:p>
    <w:p w:rsidR="00F93E84" w:rsidRDefault="00BA403E" w:rsidP="00F93E8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разрешаю осуществление следующих действий с моими персональными данными: получение, использование, распространение, хранение, комбинирование, сбор, систематизация, накопление, уточнение (обновление, изменение), обезличивание, блокирование, передача в налоговые органы, правоохранительные органы, Администрацию Ленинградской области, другие органы и организации в объеме определяемом соответствующими законами и иными нормативными </w:t>
      </w:r>
      <w:r w:rsidR="00F93E84">
        <w:rPr>
          <w:rFonts w:ascii="Times New Roman" w:hAnsi="Times New Roman" w:cs="Times New Roman"/>
          <w:sz w:val="28"/>
          <w:szCs w:val="28"/>
        </w:rPr>
        <w:t xml:space="preserve">правовыми актами с использованием бумажных и машинных носителей или по каналам связи, с соблюдением мер, обеспечивающих их защиту от несанкционированного доступа. </w:t>
      </w:r>
    </w:p>
    <w:p w:rsidR="000A1425" w:rsidRDefault="00F93E84" w:rsidP="00F93E8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действует в течение 5 лет. </w:t>
      </w:r>
    </w:p>
    <w:p w:rsidR="00D14E6F" w:rsidRDefault="00F93E84" w:rsidP="00F93E8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мною согласие может быть отозвано в любой момент с обязательным направлением Администрации письменного уведомления. С момента получения уведомления об отзыве согласия на обработку персональных </w:t>
      </w:r>
      <w:r w:rsidR="00D14E6F">
        <w:rPr>
          <w:rFonts w:ascii="Times New Roman" w:hAnsi="Times New Roman" w:cs="Times New Roman"/>
          <w:sz w:val="28"/>
          <w:szCs w:val="28"/>
        </w:rPr>
        <w:t>данных Администрация обязана прекратить обработку персональных данных, указанных в настоящем Соглашении, и (или) уничтожить персональные данные.</w:t>
      </w:r>
    </w:p>
    <w:p w:rsidR="00D14E6F" w:rsidRDefault="00D14E6F" w:rsidP="00F93E8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об уничтожении не распространяются на персональные данные, для которых нормативными правовыми актами предусмотрена обязанность их хранения.</w:t>
      </w:r>
    </w:p>
    <w:p w:rsidR="00D14E6F" w:rsidRDefault="00D14E6F" w:rsidP="00F93E8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520C" w:rsidRDefault="00D14E6F" w:rsidP="00752E89">
      <w:pPr>
        <w:tabs>
          <w:tab w:val="left" w:pos="631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__________20__г.  </w:t>
      </w:r>
      <w:r w:rsidR="00752E89">
        <w:rPr>
          <w:rFonts w:ascii="Times New Roman" w:hAnsi="Times New Roman" w:cs="Times New Roman"/>
          <w:sz w:val="28"/>
          <w:szCs w:val="28"/>
        </w:rPr>
        <w:t xml:space="preserve">   ___________</w:t>
      </w:r>
      <w:r w:rsidR="00752E8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93E84" w:rsidRDefault="006D520C" w:rsidP="00F93E8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520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(расшифровка подписи)</w:t>
      </w:r>
      <w:r w:rsidR="00D14E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93E84" w:rsidRDefault="00F93E84" w:rsidP="00F93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3E84" w:rsidSect="000A14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5"/>
    <w:rsid w:val="000A1425"/>
    <w:rsid w:val="00136066"/>
    <w:rsid w:val="0015418C"/>
    <w:rsid w:val="00595C8B"/>
    <w:rsid w:val="006D520C"/>
    <w:rsid w:val="00752E89"/>
    <w:rsid w:val="007D0C5D"/>
    <w:rsid w:val="00BA403E"/>
    <w:rsid w:val="00D14E6F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F64D"/>
  <w15:chartTrackingRefBased/>
  <w15:docId w15:val="{EE10F5D3-C59C-4750-9156-4E36E0BE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2023-06-19T12:06:00Z</cp:lastPrinted>
  <dcterms:created xsi:type="dcterms:W3CDTF">2023-06-19T09:36:00Z</dcterms:created>
  <dcterms:modified xsi:type="dcterms:W3CDTF">2023-06-19T12:17:00Z</dcterms:modified>
</cp:coreProperties>
</file>