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8E07" w14:textId="77777777" w:rsidR="00803DA7" w:rsidRDefault="00803DA7" w:rsidP="00803D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5E788D64" w14:textId="77777777" w:rsidR="00803DA7" w:rsidRDefault="00803DA7" w:rsidP="00803D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размещении проекта отчета от 22.08.2023 № 01-к/2023 об итогах государственной кадастровой оценки объектов недвижимости (за исключением земельных участков) на территории Ленинградской области, а также о порядке и сроках представления замечаний к проекту отчета</w:t>
      </w:r>
    </w:p>
    <w:p w14:paraId="51D50FEA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статьей 14 Федерального закона от 03.07.2016 № 237-ФЗ «О государственной кадастровой оценке» (далее – Федеральный закон № 237-ФЗ) информируем о размещении проекта отчета от 22.08.2023 № 01-к/2023 об итогах государственной кадастровой оценки объектов недвижимости (за исключением земельных участков) на территории Ленинградской области (далее – Проект отчета), подготовленного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»).</w:t>
      </w:r>
    </w:p>
    <w:p w14:paraId="75D074FF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Государственная кадастровая оценка проведена в соответствии с распоряжением Правительства Ленинградской </w:t>
      </w:r>
      <w:proofErr w:type="gramStart"/>
      <w:r>
        <w:rPr>
          <w:rFonts w:ascii="Arial" w:hAnsi="Arial" w:cs="Arial"/>
          <w:color w:val="000000"/>
        </w:rPr>
        <w:t>области  от</w:t>
      </w:r>
      <w:proofErr w:type="gramEnd"/>
      <w:r>
        <w:rPr>
          <w:rFonts w:ascii="Arial" w:hAnsi="Arial" w:cs="Arial"/>
          <w:color w:val="000000"/>
        </w:rPr>
        <w:t xml:space="preserve"> 05.04.2021 № 168-р «О проведении государственной кадастровой оценки в Ленинградской области».</w:t>
      </w:r>
    </w:p>
    <w:p w14:paraId="5925578A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Виды объектов недвижимости, в отношении которых проводится государственная кадастровая оценка в 2023 году: в отношении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№ 237-ФЗ.</w:t>
      </w:r>
    </w:p>
    <w:p w14:paraId="089C418C" w14:textId="77777777" w:rsidR="00803DA7" w:rsidRDefault="00803DA7" w:rsidP="00803D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№ 237-ФЗ сведения и материалы, содержащиеся в Проекте отчета,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(далее – получение сведений из фонда государственной кадастровой оценки/проекты отчетов об определении кадастровой стоимости/проекты отчетов об итогах государственной кадастровой оценки/Субъект РФ – Ленинградская область) - </w:t>
      </w:r>
      <w:hyperlink r:id="rId4" w:history="1">
        <w:r>
          <w:rPr>
            <w:rStyle w:val="a4"/>
            <w:rFonts w:ascii="Arial" w:hAnsi="Arial" w:cs="Arial"/>
            <w:color w:val="2043B1"/>
          </w:rPr>
          <w:t>https://rosreestr.gov.ru/wps/portal/</w:t>
        </w:r>
      </w:hyperlink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cc_ib_svedFDGKO</w:t>
      </w:r>
      <w:proofErr w:type="spellEnd"/>
      <w:r>
        <w:rPr>
          <w:rFonts w:ascii="Arial" w:hAnsi="Arial" w:cs="Arial"/>
          <w:color w:val="000000"/>
        </w:rPr>
        <w:t>).</w:t>
      </w:r>
    </w:p>
    <w:p w14:paraId="6D8B475D" w14:textId="77777777" w:rsidR="00803DA7" w:rsidRDefault="00803DA7" w:rsidP="00803D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Проект отчета размещен на официальном сайте ГБУ ЛО «ЛенКадОценка»: </w:t>
      </w:r>
      <w:hyperlink r:id="rId5" w:history="1">
        <w:r>
          <w:rPr>
            <w:rStyle w:val="a4"/>
            <w:rFonts w:ascii="Arial" w:hAnsi="Arial" w:cs="Arial"/>
            <w:color w:val="2043B1"/>
          </w:rPr>
          <w:t>https://lenkadastr.ru/kadastr2023/otchet_2023</w:t>
        </w:r>
      </w:hyperlink>
      <w:r>
        <w:rPr>
          <w:rFonts w:ascii="Arial" w:hAnsi="Arial" w:cs="Arial"/>
          <w:color w:val="000000"/>
        </w:rPr>
        <w:t>.</w:t>
      </w:r>
    </w:p>
    <w:p w14:paraId="133D9AC5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Замечания представляются в течение тридцати календарных дней со дня размещения Проекта отчета в Фонде данных государственной кадастровой оценки.</w:t>
      </w:r>
    </w:p>
    <w:p w14:paraId="3D674544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размещения Проекта отчета в Фонде данных государственной кадастровой оценки — 06.09.2023.</w:t>
      </w:r>
    </w:p>
    <w:p w14:paraId="3DD92968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окончания приема замечаний к Проекту отчета – 05.10.2023.</w:t>
      </w:r>
    </w:p>
    <w:p w14:paraId="4F163D3E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положениями статьи 14 Федерального закона № 237-ФЗ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14:paraId="233851C9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Замечания к Проекту отчета возможно представить в ГБУ ЛО 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 одним из следующих способов:</w:t>
      </w:r>
    </w:p>
    <w:p w14:paraId="42A652D4" w14:textId="77777777" w:rsidR="00803DA7" w:rsidRDefault="00803DA7" w:rsidP="00803D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       с использованием информационно-телекоммуникационных сетей общего пользования, в том числе сети «Интернет», на адрес электронной почты ГБУ ЛО 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 </w:t>
      </w:r>
      <w:hyperlink r:id="rId6" w:history="1">
        <w:r>
          <w:rPr>
            <w:rStyle w:val="a4"/>
            <w:rFonts w:ascii="Arial" w:hAnsi="Arial" w:cs="Arial"/>
            <w:color w:val="2043B1"/>
          </w:rPr>
          <w:t>zamechaniye@lenkadastr.ru</w:t>
        </w:r>
      </w:hyperlink>
      <w:r>
        <w:rPr>
          <w:rFonts w:ascii="Arial" w:hAnsi="Arial" w:cs="Arial"/>
          <w:color w:val="000000"/>
        </w:rPr>
        <w:t>;</w:t>
      </w:r>
    </w:p>
    <w:p w14:paraId="01C45B72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      почтовым отправлением по адресу: 195112, Санкт-Петербург, Малоохтинский проспект, д. 68, литера А, офис 517.</w:t>
      </w:r>
    </w:p>
    <w:p w14:paraId="64F4E261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Замечания к Проекту отчета должны соответствовать требованиям, установленным статьей 14 Федерального закона № 237-ФЗ.</w:t>
      </w:r>
    </w:p>
    <w:p w14:paraId="219D8566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Днем представления Замечаний к проекту отчета считается день их представления в бюджетное учреждение,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14:paraId="33136296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Замечание к проекту отчета наряду с изложением его сути должно содержать:</w:t>
      </w:r>
    </w:p>
    <w:p w14:paraId="09B9E7BE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3BFC0FEF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4FFC083C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12D4B96C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05DA0CA0" w14:textId="77777777" w:rsidR="00803DA7" w:rsidRDefault="00803DA7" w:rsidP="00803DA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Замечания к проекту отчета, не соответствующие требованиям, установленным статьей 14 Федерального закона № 237-ФЗ, не подлежат рассмотрению.</w:t>
      </w:r>
    </w:p>
    <w:p w14:paraId="01673087" w14:textId="77777777" w:rsidR="00CB3F87" w:rsidRPr="00803DA7" w:rsidRDefault="00CB3F87" w:rsidP="00803DA7">
      <w:pPr>
        <w:jc w:val="both"/>
      </w:pPr>
    </w:p>
    <w:sectPr w:rsidR="00CB3F87" w:rsidRPr="00803DA7" w:rsidSect="00AE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191D5A"/>
    <w:rsid w:val="0025251C"/>
    <w:rsid w:val="003473BD"/>
    <w:rsid w:val="00517D82"/>
    <w:rsid w:val="00656D01"/>
    <w:rsid w:val="00803DA7"/>
    <w:rsid w:val="008E3F8E"/>
    <w:rsid w:val="009E3861"/>
    <w:rsid w:val="00AE6A42"/>
    <w:rsid w:val="00B17800"/>
    <w:rsid w:val="00CB3F87"/>
    <w:rsid w:val="00DA0101"/>
    <w:rsid w:val="00DD6331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echaniye@lenkadastr.ru" TargetMode="External"/><Relationship Id="rId5" Type="http://schemas.openxmlformats.org/officeDocument/2006/relationships/hyperlink" Target="https://lenkadastr.ru/kadastr2023/otchet_2023" TargetMode="External"/><Relationship Id="rId4" Type="http://schemas.openxmlformats.org/officeDocument/2006/relationships/hyperlink" Target="https://rosreestr.gov.ru/wps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2024-04-12T11:19:00Z</dcterms:created>
  <dcterms:modified xsi:type="dcterms:W3CDTF">2024-04-12T11:19:00Z</dcterms:modified>
</cp:coreProperties>
</file>