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F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143CF3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вопросы, поступившие губернатору Л</w:t>
      </w:r>
      <w:r w:rsidR="00054ED3">
        <w:rPr>
          <w:rFonts w:ascii="Times New Roman" w:hAnsi="Times New Roman"/>
          <w:b/>
          <w:sz w:val="28"/>
          <w:szCs w:val="28"/>
        </w:rPr>
        <w:t xml:space="preserve">енинградской области Александру </w:t>
      </w:r>
      <w:r>
        <w:rPr>
          <w:rFonts w:ascii="Times New Roman" w:hAnsi="Times New Roman"/>
          <w:b/>
          <w:sz w:val="28"/>
          <w:szCs w:val="28"/>
        </w:rPr>
        <w:t>Дрозденко,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ходе </w:t>
      </w:r>
      <w:r w:rsidR="009672F9">
        <w:rPr>
          <w:rFonts w:ascii="Times New Roman" w:hAnsi="Times New Roman"/>
          <w:b/>
          <w:sz w:val="28"/>
          <w:szCs w:val="28"/>
        </w:rPr>
        <w:t>встреч</w:t>
      </w:r>
      <w:bookmarkStart w:id="0" w:name="_GoBack"/>
      <w:bookmarkEnd w:id="0"/>
      <w:r w:rsidR="009672F9">
        <w:rPr>
          <w:rFonts w:ascii="Times New Roman" w:hAnsi="Times New Roman"/>
          <w:b/>
          <w:sz w:val="28"/>
          <w:szCs w:val="28"/>
        </w:rPr>
        <w:t xml:space="preserve">и </w:t>
      </w:r>
      <w:r w:rsidR="00143CF3">
        <w:rPr>
          <w:rFonts w:ascii="Times New Roman" w:hAnsi="Times New Roman"/>
          <w:b/>
          <w:sz w:val="28"/>
          <w:szCs w:val="28"/>
        </w:rPr>
        <w:t>с активом Подпорожского</w:t>
      </w:r>
      <w:r w:rsidR="000D3760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054ED3" w:rsidRDefault="000D3760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</w:p>
    <w:p w:rsidR="00554501" w:rsidRDefault="00143CF3" w:rsidP="00D646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марта</w:t>
      </w:r>
      <w:r w:rsidR="00554501" w:rsidRPr="008378BE">
        <w:rPr>
          <w:rFonts w:ascii="Times New Roman" w:hAnsi="Times New Roman"/>
          <w:b/>
          <w:sz w:val="28"/>
          <w:szCs w:val="28"/>
        </w:rPr>
        <w:t xml:space="preserve"> 2021</w:t>
      </w:r>
      <w:r w:rsidR="008D2E6F" w:rsidRPr="008378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0C2F" w:rsidRDefault="00DE0C2F" w:rsidP="00DE0C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0C2F" w:rsidRPr="00DA3FE3" w:rsidRDefault="00DE0C2F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>Как увеличить объем работ, ведущихся по программе «Формирование комфортно</w:t>
      </w:r>
      <w:r w:rsidR="00DA3FE3"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>й городской среды»?</w:t>
      </w:r>
    </w:p>
    <w:p w:rsidR="00DE0C2F" w:rsidRPr="00DA3FE3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>Отвечает комит</w:t>
      </w:r>
      <w:r w:rsidR="00DA3FE3"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ет по </w:t>
      </w:r>
      <w:r w:rsidR="009F5DC8">
        <w:rPr>
          <w:rFonts w:ascii="Times New Roman" w:eastAsia="Arial Unicode MS" w:hAnsi="Times New Roman"/>
          <w:b/>
          <w:sz w:val="28"/>
          <w:szCs w:val="28"/>
          <w:lang w:eastAsia="ar-SA"/>
        </w:rPr>
        <w:t>жилищно-коммунальному</w:t>
      </w:r>
      <w:r w:rsidR="00DA3FE3"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</w:t>
      </w:r>
      <w:r w:rsidR="009F5DC8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хозяйству </w:t>
      </w:r>
      <w:r w:rsidR="00DA3FE3"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>Ленинградской области.</w:t>
      </w:r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Подпорожский район </w:t>
      </w:r>
      <w:r w:rsidR="009F5DC8">
        <w:rPr>
          <w:rFonts w:ascii="Times New Roman" w:eastAsia="Arial Unicode MS" w:hAnsi="Times New Roman"/>
          <w:sz w:val="28"/>
          <w:szCs w:val="28"/>
          <w:lang w:eastAsia="ar-SA"/>
        </w:rPr>
        <w:t xml:space="preserve">Ленинградской области </w:t>
      </w: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ежегодно участвует в данном проекте и других мероприятиях, направленных на повышение качества городской среды и благоустройство дворовых территорий. </w:t>
      </w:r>
      <w:proofErr w:type="gramStart"/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>В 2018 году в рамках проекта выполнено благоустройство одной территории на сумму 24,31млн</w:t>
      </w:r>
      <w:r w:rsidR="003A025F">
        <w:rPr>
          <w:rFonts w:ascii="Times New Roman" w:eastAsia="Arial Unicode MS" w:hAnsi="Times New Roman"/>
          <w:sz w:val="28"/>
          <w:szCs w:val="28"/>
          <w:lang w:eastAsia="ar-SA"/>
        </w:rPr>
        <w:t>.</w:t>
      </w: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 руб. В 2019 году работы проведены на семи территориях, общая сумма составила 33 млн</w:t>
      </w:r>
      <w:r w:rsidR="003A025F">
        <w:rPr>
          <w:rFonts w:ascii="Times New Roman" w:eastAsia="Arial Unicode MS" w:hAnsi="Times New Roman"/>
          <w:sz w:val="28"/>
          <w:szCs w:val="28"/>
          <w:lang w:eastAsia="ar-SA"/>
        </w:rPr>
        <w:t>.</w:t>
      </w:r>
      <w:r w:rsidR="007877E5">
        <w:rPr>
          <w:rFonts w:ascii="Times New Roman" w:eastAsia="Arial Unicode MS" w:hAnsi="Times New Roman"/>
          <w:sz w:val="28"/>
          <w:szCs w:val="28"/>
          <w:lang w:eastAsia="ar-SA"/>
        </w:rPr>
        <w:t xml:space="preserve"> руб. В  2020 году —</w:t>
      </w: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 на двух территориях на сумму 34,56 млн</w:t>
      </w:r>
      <w:r w:rsidR="003A025F">
        <w:rPr>
          <w:rFonts w:ascii="Times New Roman" w:eastAsia="Arial Unicode MS" w:hAnsi="Times New Roman"/>
          <w:sz w:val="28"/>
          <w:szCs w:val="28"/>
          <w:lang w:eastAsia="ar-SA"/>
        </w:rPr>
        <w:t>.</w:t>
      </w: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 руб. </w:t>
      </w:r>
      <w:r w:rsidR="007877E5" w:rsidRPr="00DE0C2F">
        <w:rPr>
          <w:rFonts w:ascii="Times New Roman" w:eastAsia="Arial Unicode MS" w:hAnsi="Times New Roman"/>
          <w:sz w:val="28"/>
          <w:szCs w:val="28"/>
          <w:lang w:eastAsia="ar-SA"/>
        </w:rPr>
        <w:t>В 2021 стартовало благоустройство четырех территорий, работы обойдутся в 66,94 млн</w:t>
      </w:r>
      <w:r w:rsidR="007877E5">
        <w:rPr>
          <w:rFonts w:ascii="Times New Roman" w:eastAsia="Arial Unicode MS" w:hAnsi="Times New Roman"/>
          <w:sz w:val="28"/>
          <w:szCs w:val="28"/>
          <w:lang w:eastAsia="ar-SA"/>
        </w:rPr>
        <w:t>.</w:t>
      </w:r>
      <w:r w:rsidR="007877E5"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 руб.</w:t>
      </w:r>
      <w:proofErr w:type="gramEnd"/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Кроме того, в мае </w:t>
      </w:r>
      <w:r w:rsidR="007877E5">
        <w:rPr>
          <w:rFonts w:ascii="Times New Roman" w:eastAsia="Arial Unicode MS" w:hAnsi="Times New Roman"/>
          <w:sz w:val="28"/>
          <w:szCs w:val="28"/>
          <w:lang w:eastAsia="ar-SA"/>
        </w:rPr>
        <w:t>–</w:t>
      </w: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 июне 2021 года комитетом запланирован</w:t>
      </w:r>
      <w:r w:rsidR="009F5DC8">
        <w:rPr>
          <w:rFonts w:ascii="Times New Roman" w:eastAsia="Arial Unicode MS" w:hAnsi="Times New Roman"/>
          <w:sz w:val="28"/>
          <w:szCs w:val="28"/>
          <w:lang w:eastAsia="ar-SA"/>
        </w:rPr>
        <w:t xml:space="preserve"> ежегодный</w:t>
      </w:r>
      <w:r w:rsidRPr="00DE0C2F">
        <w:rPr>
          <w:rFonts w:ascii="Times New Roman" w:eastAsia="Arial Unicode MS" w:hAnsi="Times New Roman"/>
          <w:sz w:val="28"/>
          <w:szCs w:val="28"/>
          <w:lang w:eastAsia="ar-SA"/>
        </w:rPr>
        <w:t xml:space="preserve"> отбор заявок по благоустройству дворовых территорий, в котором администрации муниципальных образований Подпорожского района </w:t>
      </w:r>
      <w:r w:rsidR="009F5DC8">
        <w:rPr>
          <w:rFonts w:ascii="Times New Roman" w:eastAsia="Arial Unicode MS" w:hAnsi="Times New Roman"/>
          <w:sz w:val="28"/>
          <w:szCs w:val="28"/>
          <w:lang w:eastAsia="ar-SA"/>
        </w:rPr>
        <w:t>смогут принять участие.</w:t>
      </w:r>
    </w:p>
    <w:p w:rsidR="00DE0C2F" w:rsidRPr="00DE0C2F" w:rsidRDefault="00DE0C2F" w:rsidP="009F5DC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E0C2F" w:rsidRPr="00E92CED" w:rsidRDefault="00DE0C2F" w:rsidP="009F5DC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E92CED">
        <w:rPr>
          <w:rFonts w:ascii="Times New Roman" w:eastAsia="Arial Unicode MS" w:hAnsi="Times New Roman"/>
          <w:b/>
          <w:sz w:val="28"/>
          <w:szCs w:val="28"/>
          <w:lang w:eastAsia="ar-SA"/>
        </w:rPr>
        <w:t>Как повысить качес</w:t>
      </w:r>
      <w:r w:rsidR="009F5DC8" w:rsidRPr="00E92CED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тво питьевой воды в </w:t>
      </w:r>
      <w:r w:rsidR="00E92CED" w:rsidRPr="00E92CED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городе </w:t>
      </w:r>
      <w:r w:rsidR="009F5DC8" w:rsidRPr="00E92CED">
        <w:rPr>
          <w:rFonts w:ascii="Times New Roman" w:eastAsia="Arial Unicode MS" w:hAnsi="Times New Roman"/>
          <w:b/>
          <w:sz w:val="28"/>
          <w:szCs w:val="28"/>
          <w:lang w:eastAsia="ar-SA"/>
        </w:rPr>
        <w:t>Подпорожье?</w:t>
      </w:r>
    </w:p>
    <w:p w:rsidR="00E92CED" w:rsidRPr="00E92CED" w:rsidRDefault="00E92CED" w:rsidP="00E92CE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Отвечает комитет по </w:t>
      </w: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жилищно-коммунальному</w:t>
      </w:r>
      <w:r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хозяйству </w:t>
      </w:r>
      <w:r w:rsidRPr="00DA3FE3">
        <w:rPr>
          <w:rFonts w:ascii="Times New Roman" w:eastAsia="Arial Unicode MS" w:hAnsi="Times New Roman"/>
          <w:b/>
          <w:sz w:val="28"/>
          <w:szCs w:val="28"/>
          <w:lang w:eastAsia="ar-SA"/>
        </w:rPr>
        <w:t>Ленинградской области.</w:t>
      </w:r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ГУП «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Леноблводоканал</w:t>
      </w:r>
      <w:proofErr w:type="spell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» ведет постоянный контроль качества питьевой воды, подаваемой в сети </w:t>
      </w:r>
      <w:r w:rsidR="00E92CED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</w:t>
      </w: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Подпорожья. Раз в квартал проводится промывка сетей и резервуаров чистой воды. Также для улучшения качества питьевой воды:</w:t>
      </w:r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18.03.2020 введена в эксплуатацию станция дозирования гипохлорита натрия на водоочистных сооружениях;</w:t>
      </w:r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26.10.2020 был заключен договор на капремонт участка водопровода от ул. </w:t>
      </w:r>
      <w:proofErr w:type="gram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Красноармейская</w:t>
      </w:r>
      <w:proofErr w:type="gram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 (перекресток с ул. 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Гнаровской</w:t>
      </w:r>
      <w:proofErr w:type="spell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) до ул. 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Волховская</w:t>
      </w:r>
      <w:proofErr w:type="spell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, д. 20 – ул. 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Волховская</w:t>
      </w:r>
      <w:proofErr w:type="spell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, д. 28/30 в </w:t>
      </w:r>
      <w:r w:rsidR="00E92CED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городе </w:t>
      </w: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Подпорожье. Уже завершены работы по замене участка трубопровода холодного водоснабжения 1200 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п.м</w:t>
      </w:r>
      <w:proofErr w:type="spell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. Объект передан в эксплуатацию</w:t>
      </w:r>
      <w:r w:rsidR="007877E5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E343D" w:rsidRDefault="00DE0C2F" w:rsidP="006E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22.07.2019 заключен договор на капремонт наружных сетей водопровода от ул. Свирской (ВК</w:t>
      </w:r>
      <w:proofErr w:type="gram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proofErr w:type="gram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) до ул. Комсомольской д. 2 (ВК227). Завершены работы по замене участка трубопровода холодного водоснабж</w:t>
      </w:r>
      <w:r w:rsidR="006E343D">
        <w:rPr>
          <w:rFonts w:ascii="Times New Roman" w:eastAsia="Times New Roman" w:hAnsi="Times New Roman"/>
          <w:sz w:val="28"/>
          <w:szCs w:val="28"/>
          <w:lang w:eastAsia="ar-SA"/>
        </w:rPr>
        <w:t xml:space="preserve">ения протяженностью 1647,2 </w:t>
      </w:r>
      <w:proofErr w:type="spellStart"/>
      <w:r w:rsidR="006E343D">
        <w:rPr>
          <w:rFonts w:ascii="Times New Roman" w:eastAsia="Times New Roman" w:hAnsi="Times New Roman"/>
          <w:sz w:val="28"/>
          <w:szCs w:val="28"/>
          <w:lang w:eastAsia="ar-SA"/>
        </w:rPr>
        <w:t>п.</w:t>
      </w:r>
      <w:proofErr w:type="gramStart"/>
      <w:r w:rsidR="006E343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spellEnd"/>
      <w:proofErr w:type="gramEnd"/>
      <w:r w:rsidR="006E343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E0C2F" w:rsidRPr="00DE0C2F" w:rsidRDefault="00DE0C2F" w:rsidP="006E3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Завершается капремонт водопровода </w:t>
      </w:r>
      <w:proofErr w:type="gram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АС</w:t>
      </w:r>
      <w:proofErr w:type="gram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 №17 на ул. Энергетиков до насосной станции 2-го подъема на ул. 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Гнаровской</w:t>
      </w:r>
      <w:proofErr w:type="spell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, д.1. Проектом предусмотрена замена трубопровода протяженностью 1108 </w:t>
      </w:r>
      <w:proofErr w:type="spell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п.</w:t>
      </w:r>
      <w:proofErr w:type="gram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spellEnd"/>
      <w:proofErr w:type="gram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установить станции водоподготовки на артезианскую скважину № 10 по ул. Свирская, д.82 и на артезианскую скважину № 12 на нижнем бьефе </w:t>
      </w:r>
      <w:proofErr w:type="gramStart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>ГЭС</w:t>
      </w:r>
      <w:proofErr w:type="gramEnd"/>
      <w:r w:rsidRPr="00DE0C2F">
        <w:rPr>
          <w:rFonts w:ascii="Times New Roman" w:eastAsia="Times New Roman" w:hAnsi="Times New Roman"/>
          <w:sz w:val="28"/>
          <w:szCs w:val="28"/>
          <w:lang w:eastAsia="ar-SA"/>
        </w:rPr>
        <w:t xml:space="preserve"> на берегу Свири.</w:t>
      </w:r>
    </w:p>
    <w:p w:rsidR="00DE0C2F" w:rsidRPr="00DE0C2F" w:rsidRDefault="00DE0C2F" w:rsidP="00DE0C2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34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Была ли проведена индексация в 2021 году ежемесячной денежной выплаты, предоставляемой ветеранам Ленинградской области?</w:t>
      </w:r>
    </w:p>
    <w:p w:rsidR="006E343D" w:rsidRPr="006E343D" w:rsidRDefault="006E343D" w:rsidP="00DE0C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Отвечает по социальной защите населения Ленинградской области.</w:t>
      </w:r>
    </w:p>
    <w:p w:rsidR="00DE0C2F" w:rsidRPr="00CC636B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Ветеранам труда Ленинградской области, а также родившимся с 3 сентября 1927 года по 3 сентября 1945 года, выплачивается е</w:t>
      </w:r>
      <w:r w:rsidR="00E10C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диновременная денежная выплата. </w:t>
      </w:r>
      <w:r w:rsidRPr="00CC636B">
        <w:rPr>
          <w:rFonts w:ascii="Times New Roman" w:hAnsi="Times New Roman" w:cs="Times New Roman"/>
          <w:sz w:val="28"/>
          <w:szCs w:val="28"/>
          <w:lang w:eastAsia="ru-RU"/>
        </w:rPr>
        <w:t>По поручению губернатора Ленинградской области Александра Дрозденко в апреле 2021 года также был принят областной закон, в соответствии с которым выплата ветеранам труда региона, а также «детям войны», предоставляется без учета критерия нуждаемости.</w:t>
      </w:r>
    </w:p>
    <w:p w:rsidR="003A025F" w:rsidRDefault="003A025F" w:rsidP="003A0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C2F" w:rsidRDefault="00DE0C2F" w:rsidP="003A02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делается для привлечения медицинского персонала </w:t>
      </w:r>
      <w:r w:rsidR="003A025F" w:rsidRPr="003A025F">
        <w:rPr>
          <w:rFonts w:ascii="Times New Roman" w:hAnsi="Times New Roman" w:cs="Times New Roman"/>
          <w:b/>
          <w:sz w:val="28"/>
          <w:szCs w:val="28"/>
          <w:lang w:eastAsia="ru-RU"/>
        </w:rPr>
        <w:t>и улучшения обслуживания населения</w:t>
      </w:r>
      <w:r w:rsidR="003A0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025F">
        <w:rPr>
          <w:rFonts w:ascii="Times New Roman" w:hAnsi="Times New Roman" w:cs="Times New Roman"/>
          <w:b/>
          <w:sz w:val="28"/>
          <w:szCs w:val="28"/>
          <w:lang w:eastAsia="ru-RU"/>
        </w:rPr>
        <w:t>в Подпорожский район</w:t>
      </w:r>
      <w:r w:rsidR="003A0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 w:rsidRPr="003A025F">
        <w:rPr>
          <w:rFonts w:ascii="Times New Roman" w:hAnsi="Times New Roman" w:cs="Times New Roman"/>
          <w:b/>
          <w:sz w:val="28"/>
          <w:szCs w:val="28"/>
          <w:lang w:eastAsia="ru-RU"/>
        </w:rPr>
        <w:t>? В ча</w:t>
      </w:r>
      <w:r w:rsidR="003A025F">
        <w:rPr>
          <w:rFonts w:ascii="Times New Roman" w:hAnsi="Times New Roman" w:cs="Times New Roman"/>
          <w:b/>
          <w:sz w:val="28"/>
          <w:szCs w:val="28"/>
          <w:lang w:eastAsia="ru-RU"/>
        </w:rPr>
        <w:t>стности, в поселк</w:t>
      </w:r>
      <w:r w:rsidR="00E10C5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3A0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Вознесенье.</w:t>
      </w:r>
    </w:p>
    <w:p w:rsidR="003A025F" w:rsidRPr="003A025F" w:rsidRDefault="003A025F" w:rsidP="003A02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Отвечает комитет по здравоохранению Ленинградской области.</w:t>
      </w: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6B">
        <w:rPr>
          <w:rFonts w:ascii="Times New Roman" w:hAnsi="Times New Roman" w:cs="Times New Roman"/>
          <w:sz w:val="28"/>
          <w:szCs w:val="28"/>
          <w:lang w:eastAsia="ru-RU"/>
        </w:rPr>
        <w:t>Количество необходимых врачей рассчитывается исходя из нормативных актов Министерства здравоохранения Российской Федерации. Учитывается количество прикрепленного населения и объемов оказания медицинской помощи. В Вознесенской врачебной амбулатории организован прием врачом общей практики, врачом-стоматологом-терапевтом, врачом-стоматологом детским, врачом-акушером-гинекологом. Одна ставка врача-терапевта участкового вакантна. В июне 2021 года планирует трудоустроиться фельдшер на самостоятельный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на терапевтический участок.</w:t>
      </w: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В 2020-2021 </w:t>
      </w:r>
      <w:proofErr w:type="gramStart"/>
      <w:r w:rsidRPr="00CC636B">
        <w:rPr>
          <w:rFonts w:ascii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противоэпидемические ограничения и приостановление оказания плановой медицинской помощи по большинству направлений и закрытии предварительной записи к врачам-специалистам по большинству специальностей, врачи специалисты осуществляли прием пациентов по экстренным и нео</w:t>
      </w:r>
      <w:r>
        <w:rPr>
          <w:rFonts w:ascii="Times New Roman" w:hAnsi="Times New Roman" w:cs="Times New Roman"/>
          <w:sz w:val="28"/>
          <w:szCs w:val="28"/>
          <w:lang w:eastAsia="ru-RU"/>
        </w:rPr>
        <w:t>тложным показаниям.</w:t>
      </w: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6B">
        <w:rPr>
          <w:rFonts w:ascii="Times New Roman" w:hAnsi="Times New Roman" w:cs="Times New Roman"/>
          <w:sz w:val="28"/>
          <w:szCs w:val="28"/>
          <w:lang w:eastAsia="ru-RU"/>
        </w:rPr>
        <w:t>Дефицит медицинских кадров является одной из главных проблем системы здравоохранения Ленинградской области, решаемой в районе путем организации целевой подготовки специалистов, организации работы филиала медицинского колледжа, предоставления специалистам, привлекаемым на работу в медицинские организации дополнительных мер социальной подд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ержки, обеспечения их жильем.</w:t>
      </w:r>
    </w:p>
    <w:p w:rsidR="00BC3811" w:rsidRDefault="00DE0C2F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C636B">
        <w:rPr>
          <w:rFonts w:ascii="Times New Roman" w:hAnsi="Times New Roman" w:cs="Times New Roman"/>
          <w:sz w:val="28"/>
          <w:szCs w:val="28"/>
          <w:lang w:eastAsia="ru-RU"/>
        </w:rPr>
        <w:t>Попорожском</w:t>
      </w:r>
      <w:proofErr w:type="spellEnd"/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работа ведется по всем направлениям. Например: по программе «Земский доктор» в </w:t>
      </w:r>
      <w:proofErr w:type="spellStart"/>
      <w:r w:rsidRPr="00CC636B">
        <w:rPr>
          <w:rFonts w:ascii="Times New Roman" w:hAnsi="Times New Roman" w:cs="Times New Roman"/>
          <w:sz w:val="28"/>
          <w:szCs w:val="28"/>
          <w:lang w:eastAsia="ru-RU"/>
        </w:rPr>
        <w:t>Пожпорожском</w:t>
      </w:r>
      <w:proofErr w:type="spellEnd"/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BC38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в Вознесенскую врачебную амбулаторию в 2021 году трудоустроен врач. Кроме того, за счет средств бюджета Ленинградской области для медицинских работников в 20</w:t>
      </w:r>
      <w:r w:rsidR="00BC3811">
        <w:rPr>
          <w:rFonts w:ascii="Times New Roman" w:hAnsi="Times New Roman" w:cs="Times New Roman"/>
          <w:sz w:val="28"/>
          <w:szCs w:val="28"/>
          <w:lang w:eastAsia="ru-RU"/>
        </w:rPr>
        <w:t>20 году приобретено 2 квартиры.</w:t>
      </w:r>
    </w:p>
    <w:p w:rsidR="00DE0C2F" w:rsidRDefault="00DE0C2F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амбулатории соответствует порядкам оказания медицинской помощи. С 2019-2020 </w:t>
      </w:r>
      <w:proofErr w:type="gramStart"/>
      <w:r w:rsidRPr="00CC636B">
        <w:rPr>
          <w:rFonts w:ascii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было закуплено оборудование на 46,7 млн</w:t>
      </w:r>
      <w:r w:rsidR="00BC38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А в 2021-2023 годах комитетом по здравоо</w:t>
      </w:r>
      <w:r w:rsidR="00BC3811">
        <w:rPr>
          <w:rFonts w:ascii="Times New Roman" w:hAnsi="Times New Roman" w:cs="Times New Roman"/>
          <w:sz w:val="28"/>
          <w:szCs w:val="28"/>
          <w:lang w:eastAsia="ru-RU"/>
        </w:rPr>
        <w:t>хранению запланирована закупка</w:t>
      </w:r>
      <w:r w:rsidRPr="00CC636B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санитарного автомобиля, </w:t>
      </w:r>
      <w:proofErr w:type="spellStart"/>
      <w:r w:rsidRPr="00CC636B">
        <w:rPr>
          <w:rFonts w:ascii="Times New Roman" w:hAnsi="Times New Roman" w:cs="Times New Roman"/>
          <w:sz w:val="28"/>
          <w:szCs w:val="28"/>
          <w:lang w:eastAsia="ru-RU"/>
        </w:rPr>
        <w:t>маммографа</w:t>
      </w:r>
      <w:proofErr w:type="spellEnd"/>
      <w:r w:rsidRPr="00CC636B">
        <w:rPr>
          <w:rFonts w:ascii="Times New Roman" w:hAnsi="Times New Roman" w:cs="Times New Roman"/>
          <w:sz w:val="28"/>
          <w:szCs w:val="28"/>
          <w:lang w:eastAsia="ru-RU"/>
        </w:rPr>
        <w:t>, 3 ультразвуковых аппаратов и компьютерного томографа.</w:t>
      </w:r>
    </w:p>
    <w:p w:rsidR="00DE0C2F" w:rsidRDefault="00DE0C2F" w:rsidP="00DE0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Когда планируется ремонт доро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 в Винницком поселении Подпорожского района Ленинградской области? 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Отвечает комитет по дорожному хозяйству Ленинградской области.</w:t>
      </w:r>
    </w:p>
    <w:p w:rsidR="00E10C57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рассмотрит вопрос ремонта автодороги «подъезд к д.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Чикозеро</w:t>
      </w:r>
      <w:proofErr w:type="spell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» в черте п. Винницы при формировании проекта адресной программы на 2024-2025 годы, при условии выделения необходимого финансирования из бюджета Ленинградской области. 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>Авт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одорога «ст. </w:t>
      </w:r>
      <w:proofErr w:type="spellStart"/>
      <w:r w:rsidR="00E10C57">
        <w:rPr>
          <w:rFonts w:ascii="Times New Roman" w:hAnsi="Times New Roman" w:cs="Times New Roman"/>
          <w:sz w:val="28"/>
          <w:szCs w:val="28"/>
          <w:lang w:eastAsia="ru-RU"/>
        </w:rPr>
        <w:t>Оять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Алеховщина – </w:t>
      </w:r>
      <w:proofErr w:type="spellStart"/>
      <w:r w:rsidR="00E10C57">
        <w:rPr>
          <w:rFonts w:ascii="Times New Roman" w:hAnsi="Times New Roman" w:cs="Times New Roman"/>
          <w:sz w:val="28"/>
          <w:szCs w:val="28"/>
          <w:lang w:eastAsia="ru-RU"/>
        </w:rPr>
        <w:t>Надпорожье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Плотично»  с песчано-гравийным покрытием, после расширения административных границ оказал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ась 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в черте п. Винницы. Комитет рассмотрит вопрос о разработке проектно- сметной документации на капитальный ремонт гравийного участка дороги при формировании адресной программы на 2024 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2025 годы.</w:t>
      </w: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сообщаем, что дорожная деятельность в отношении автомобильных дорог общего пользования местного значения осуществляется органами местного самоуправления за счет средств местного бюджета или с привлечением средств из иных источников в соответствии с действующим законодательством. За счет средств дорожного фонда Ленинградской области бюджету муниципального образования «Винницкое сельское поселение Подпорожского муниципального района Ленинградской области» на ремонт автомобильных дорог местного значения 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в текущем году</w:t>
      </w:r>
      <w:r w:rsidR="00E10C57"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ли выделены денежные средства —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,6 </w:t>
      </w:r>
      <w:proofErr w:type="gramStart"/>
      <w:r w:rsidR="00E10C57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Какие</w:t>
      </w:r>
      <w:r w:rsidRPr="000474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планы развития дорожной сети в Подпорожском районе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 w:rsidRPr="00047470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DE0C2F" w:rsidRPr="00DE0C2F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b/>
          <w:sz w:val="28"/>
          <w:szCs w:val="28"/>
          <w:lang w:eastAsia="ru-RU"/>
        </w:rPr>
        <w:t>Отвечает комитет по дорожному хозяйству Ленинградской области.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в 2019-2020 годах в Подпорожском районе были выполнены: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- ремонт автодорог «Станция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Оять</w:t>
      </w:r>
      <w:proofErr w:type="spell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– Алеховщина 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Надпорожье</w:t>
      </w:r>
      <w:proofErr w:type="spell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Плотично с устройством тротуара в п. Винницы и «Подъезд к д.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Карнаволок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>- обустройство тротуара и пешеходной дорожки на автодо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рогах «Подпорожье – Важины 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граница Карелии в Подпорожье и «Подъезд к п. Важины» в Важинах.</w:t>
      </w:r>
    </w:p>
    <w:p w:rsidR="00DE0C2F" w:rsidRPr="00047470" w:rsidRDefault="00E10C57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адресной программе на 2021 – </w:t>
      </w:r>
      <w:r w:rsidR="00DE0C2F" w:rsidRPr="00047470">
        <w:rPr>
          <w:rFonts w:ascii="Times New Roman" w:hAnsi="Times New Roman" w:cs="Times New Roman"/>
          <w:sz w:val="28"/>
          <w:szCs w:val="28"/>
          <w:lang w:eastAsia="ru-RU"/>
        </w:rPr>
        <w:t>2023 годы по Подпорожскому району учтено (при наличии финансирования из бюджета Ленинградской области):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>ремонт автодорог регионального значения «ст.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C57">
        <w:rPr>
          <w:rFonts w:ascii="Times New Roman" w:hAnsi="Times New Roman" w:cs="Times New Roman"/>
          <w:sz w:val="28"/>
          <w:szCs w:val="28"/>
          <w:lang w:eastAsia="ru-RU"/>
        </w:rPr>
        <w:t>Оять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>Алеховщина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Надпорожье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>Плотично» и «</w:t>
      </w:r>
      <w:proofErr w:type="gram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Бараны-Вознесенье</w:t>
      </w:r>
      <w:proofErr w:type="gram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470">
        <w:rPr>
          <w:rFonts w:ascii="Times New Roman" w:hAnsi="Times New Roman" w:cs="Times New Roman"/>
          <w:sz w:val="28"/>
          <w:szCs w:val="28"/>
          <w:lang w:eastAsia="ru-RU"/>
        </w:rPr>
        <w:t>- обустройство автобусных остановок на автодорогах регионального значения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>Подпорожье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10C57">
        <w:rPr>
          <w:rFonts w:ascii="Times New Roman" w:hAnsi="Times New Roman" w:cs="Times New Roman"/>
          <w:sz w:val="28"/>
          <w:szCs w:val="28"/>
          <w:lang w:eastAsia="ru-RU"/>
        </w:rPr>
        <w:t>Хевроньино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Бухова</w:t>
      </w:r>
      <w:proofErr w:type="spell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 xml:space="preserve"> Гора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окари</w:t>
      </w:r>
      <w:proofErr w:type="spellEnd"/>
      <w:r w:rsidR="00E10C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7470">
        <w:rPr>
          <w:rFonts w:ascii="Times New Roman" w:hAnsi="Times New Roman" w:cs="Times New Roman"/>
          <w:sz w:val="28"/>
          <w:szCs w:val="28"/>
          <w:lang w:eastAsia="ru-RU"/>
        </w:rPr>
        <w:t>Курпово</w:t>
      </w:r>
      <w:proofErr w:type="spellEnd"/>
      <w:r w:rsidRPr="00047470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="00E10C57">
        <w:rPr>
          <w:rFonts w:ascii="Times New Roman" w:hAnsi="Times New Roman" w:cs="Times New Roman"/>
          <w:sz w:val="28"/>
          <w:szCs w:val="28"/>
          <w:lang w:eastAsia="ru-RU"/>
        </w:rPr>
        <w:t>лево и право), (лево и право); п</w:t>
      </w:r>
      <w:r w:rsidRPr="00047470">
        <w:rPr>
          <w:rFonts w:ascii="Times New Roman" w:hAnsi="Times New Roman" w:cs="Times New Roman"/>
          <w:sz w:val="28"/>
          <w:szCs w:val="28"/>
          <w:lang w:eastAsia="ru-RU"/>
        </w:rPr>
        <w:t>одъезд к ст. Подпорожье, км 2+275 (право ) км2+235 (лево); Бараны-Вознесенье, км 12+060 (лево).</w:t>
      </w:r>
    </w:p>
    <w:p w:rsidR="00DE0C2F" w:rsidRPr="00047470" w:rsidRDefault="00DE0C2F" w:rsidP="00DE0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11" w:rsidRPr="003C59FA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9FA">
        <w:rPr>
          <w:rFonts w:ascii="Times New Roman" w:hAnsi="Times New Roman" w:cs="Times New Roman"/>
          <w:b/>
          <w:sz w:val="28"/>
          <w:szCs w:val="28"/>
          <w:lang w:eastAsia="ru-RU"/>
        </w:rPr>
        <w:t>Планируется ли внесение изменений в законодательство Ленинградской области в части платы за вывоз коммунальных отходов?</w:t>
      </w:r>
    </w:p>
    <w:p w:rsidR="00BC3811" w:rsidRPr="003C59FA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9FA">
        <w:rPr>
          <w:rFonts w:ascii="Times New Roman" w:hAnsi="Times New Roman" w:cs="Times New Roman"/>
          <w:b/>
          <w:sz w:val="28"/>
          <w:szCs w:val="28"/>
          <w:lang w:eastAsia="ru-RU"/>
        </w:rPr>
        <w:t>Отвечает комитет Ленинградской области по обращению с отходами.</w:t>
      </w:r>
    </w:p>
    <w:p w:rsidR="00BC3811" w:rsidRPr="00BC3811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3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Ленинградской области действуют </w:t>
      </w:r>
      <w:r w:rsidR="00814201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BC3811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варианта платы за вывоз коммунальных отходов. Платят, исходя из количества квадратных метров общей площади, те, у кого квартиры в многоквартирных домах. </w:t>
      </w:r>
      <w:proofErr w:type="gramStart"/>
      <w:r w:rsidRPr="00BC3811">
        <w:rPr>
          <w:rFonts w:ascii="Times New Roman" w:hAnsi="Times New Roman" w:cs="Times New Roman"/>
          <w:sz w:val="28"/>
          <w:szCs w:val="28"/>
          <w:lang w:eastAsia="ru-RU"/>
        </w:rPr>
        <w:t>Плата по количеству проживающих взымается, если речь идет об индивидуальных жилых домах.</w:t>
      </w:r>
      <w:proofErr w:type="gramEnd"/>
      <w:r w:rsidRPr="00BC3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811">
        <w:rPr>
          <w:rFonts w:ascii="Times New Roman" w:hAnsi="Times New Roman" w:cs="Times New Roman"/>
          <w:sz w:val="28"/>
          <w:szCs w:val="28"/>
          <w:lang w:eastAsia="ar-SA"/>
        </w:rPr>
        <w:t>До н</w:t>
      </w:r>
      <w:r w:rsidR="00814201">
        <w:rPr>
          <w:rFonts w:ascii="Times New Roman" w:hAnsi="Times New Roman" w:cs="Times New Roman"/>
          <w:sz w:val="28"/>
          <w:szCs w:val="28"/>
          <w:lang w:eastAsia="ar-SA"/>
        </w:rPr>
        <w:t xml:space="preserve">ачала «мусорной реформы» плата </w:t>
      </w:r>
      <w:r w:rsidRPr="00BC3811">
        <w:rPr>
          <w:rFonts w:ascii="Times New Roman" w:hAnsi="Times New Roman" w:cs="Times New Roman"/>
          <w:sz w:val="28"/>
          <w:szCs w:val="28"/>
          <w:lang w:eastAsia="ar-SA"/>
        </w:rPr>
        <w:t xml:space="preserve">за вывоз </w:t>
      </w:r>
      <w:r w:rsidR="00814201">
        <w:rPr>
          <w:rFonts w:ascii="Times New Roman" w:hAnsi="Times New Roman" w:cs="Times New Roman"/>
          <w:sz w:val="28"/>
          <w:szCs w:val="28"/>
          <w:lang w:eastAsia="ar-SA"/>
        </w:rPr>
        <w:t>твердых коммунальных отходов</w:t>
      </w:r>
      <w:r w:rsidRPr="00BC3811">
        <w:rPr>
          <w:rFonts w:ascii="Times New Roman" w:hAnsi="Times New Roman" w:cs="Times New Roman"/>
          <w:sz w:val="28"/>
          <w:szCs w:val="28"/>
          <w:lang w:eastAsia="ar-SA"/>
        </w:rPr>
        <w:t xml:space="preserve"> начислялась только с метража.</w:t>
      </w:r>
    </w:p>
    <w:p w:rsidR="00BC3811" w:rsidRPr="00BC3811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81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с квартирами, за расчетную единицу взят 1 </w:t>
      </w:r>
      <w:proofErr w:type="spellStart"/>
      <w:r w:rsidRPr="00BC3811">
        <w:rPr>
          <w:rFonts w:ascii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BC3811">
        <w:rPr>
          <w:rFonts w:ascii="Times New Roman" w:hAnsi="Times New Roman" w:cs="Times New Roman"/>
          <w:sz w:val="28"/>
          <w:szCs w:val="28"/>
          <w:lang w:eastAsia="ru-RU"/>
        </w:rPr>
        <w:t>. общей площади в связи с плотностью застройки тех территорий, где есть многоквартирные дома, большим количеством производимого мусора, а также фактом, что не все постоянно проживающие в квартирах – зарегистрированы. Информация о количестве собственников, количестве зарегистрированных и проживающих отсутствует.</w:t>
      </w:r>
    </w:p>
    <w:p w:rsidR="00BC3811" w:rsidRPr="00BC3811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3811">
        <w:rPr>
          <w:rFonts w:ascii="Times New Roman" w:hAnsi="Times New Roman" w:cs="Times New Roman"/>
          <w:sz w:val="28"/>
          <w:szCs w:val="28"/>
          <w:lang w:eastAsia="ar-SA"/>
        </w:rPr>
        <w:t>Объективно определить количество проживающих в квартире жителей Ленинградской области в густонаселенных районах с большим количеством вновь возводимого жилья в настоящее время не представляется возможным.</w:t>
      </w:r>
    </w:p>
    <w:p w:rsidR="00BC3811" w:rsidRPr="00BC3811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3811">
        <w:rPr>
          <w:rFonts w:ascii="Times New Roman" w:hAnsi="Times New Roman" w:cs="Times New Roman"/>
          <w:sz w:val="28"/>
          <w:szCs w:val="28"/>
          <w:lang w:eastAsia="ar-SA"/>
        </w:rPr>
        <w:t>Совсем иная ситуация в удаленных районах Ленинградской области (</w:t>
      </w:r>
      <w:proofErr w:type="spellStart"/>
      <w:r w:rsidRPr="00BC3811">
        <w:rPr>
          <w:rFonts w:ascii="Times New Roman" w:hAnsi="Times New Roman" w:cs="Times New Roman"/>
          <w:sz w:val="28"/>
          <w:szCs w:val="28"/>
          <w:lang w:eastAsia="ar-SA"/>
        </w:rPr>
        <w:t>Волховский</w:t>
      </w:r>
      <w:proofErr w:type="spellEnd"/>
      <w:r w:rsidRPr="00BC3811">
        <w:rPr>
          <w:rFonts w:ascii="Times New Roman" w:hAnsi="Times New Roman" w:cs="Times New Roman"/>
          <w:sz w:val="28"/>
          <w:szCs w:val="28"/>
          <w:lang w:eastAsia="ar-SA"/>
        </w:rPr>
        <w:t xml:space="preserve">, Выборгский, Тихвинский, </w:t>
      </w:r>
      <w:proofErr w:type="spellStart"/>
      <w:r w:rsidRPr="00BC3811">
        <w:rPr>
          <w:rFonts w:ascii="Times New Roman" w:hAnsi="Times New Roman" w:cs="Times New Roman"/>
          <w:sz w:val="28"/>
          <w:szCs w:val="28"/>
          <w:lang w:eastAsia="ar-SA"/>
        </w:rPr>
        <w:t>Бокситогорский</w:t>
      </w:r>
      <w:proofErr w:type="spellEnd"/>
      <w:r w:rsidRPr="00BC3811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BC3811">
        <w:rPr>
          <w:rFonts w:ascii="Times New Roman" w:hAnsi="Times New Roman" w:cs="Times New Roman"/>
          <w:sz w:val="28"/>
          <w:szCs w:val="28"/>
          <w:lang w:eastAsia="ru-RU"/>
        </w:rPr>
        <w:t>Поэтому при формировании платы за вывоз коммунальных отходов от индивидуальных жилых домов за расчетную единицу взят 1 проживающий.</w:t>
      </w:r>
    </w:p>
    <w:p w:rsidR="00BC3811" w:rsidRPr="00BC3811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3811">
        <w:rPr>
          <w:rFonts w:ascii="Times New Roman" w:hAnsi="Times New Roman" w:cs="Times New Roman"/>
          <w:sz w:val="28"/>
          <w:szCs w:val="28"/>
          <w:lang w:eastAsia="ar-SA"/>
        </w:rPr>
        <w:t xml:space="preserve">Изменение норматива накопления </w:t>
      </w:r>
      <w:r w:rsidR="00814201">
        <w:rPr>
          <w:rFonts w:ascii="Times New Roman" w:hAnsi="Times New Roman" w:cs="Times New Roman"/>
          <w:sz w:val="28"/>
          <w:szCs w:val="28"/>
          <w:lang w:eastAsia="ar-SA"/>
        </w:rPr>
        <w:t>твердых коммунальных отходов в многоквартирных домах</w:t>
      </w:r>
      <w:r w:rsidRPr="00BC3811">
        <w:rPr>
          <w:rFonts w:ascii="Times New Roman" w:hAnsi="Times New Roman" w:cs="Times New Roman"/>
          <w:sz w:val="28"/>
          <w:szCs w:val="28"/>
          <w:lang w:eastAsia="ar-SA"/>
        </w:rPr>
        <w:t xml:space="preserve"> с метража на количество жильцов приведет к ситуации, когда жители удаленных районов, зарегистрированные в квартире в полном составе, окажутся не в равных условиях с жителями, проживающими</w:t>
      </w:r>
      <w:r w:rsidRPr="00BC3811">
        <w:rPr>
          <w:rFonts w:ascii="Times New Roman" w:hAnsi="Times New Roman" w:cs="Times New Roman"/>
          <w:sz w:val="28"/>
          <w:szCs w:val="28"/>
          <w:lang w:eastAsia="ar-SA"/>
        </w:rPr>
        <w:br/>
        <w:t>в густонаселенных районах (Всеволожский, Ломоносовский, Гатчинский, Тосненский), значительная часть которых не зарегистрирована по месту жительства.</w:t>
      </w:r>
    </w:p>
    <w:p w:rsidR="00BC3811" w:rsidRPr="00BC3811" w:rsidRDefault="00BC3811" w:rsidP="00BC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3811">
        <w:rPr>
          <w:rFonts w:ascii="Times New Roman" w:hAnsi="Times New Roman" w:cs="Times New Roman"/>
          <w:sz w:val="28"/>
          <w:szCs w:val="28"/>
          <w:lang w:eastAsia="ar-SA"/>
        </w:rPr>
        <w:t>Поэтому внесение изменений в законодательство Ленинградской области в части платы за вывоз твердых коммунальных отходов не планируется.</w:t>
      </w:r>
    </w:p>
    <w:p w:rsidR="00DE0C2F" w:rsidRPr="00DE0C2F" w:rsidRDefault="00DE0C2F" w:rsidP="00E779FA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E0C2F" w:rsidRPr="00CE3373" w:rsidRDefault="00E779FA" w:rsidP="00CE33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Планируется ли в Подпорожском районе Ленинградской области </w:t>
      </w:r>
      <w:r w:rsidR="00DE0C2F"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>воплотить</w:t>
      </w:r>
      <w:r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прое</w:t>
      </w:r>
      <w:proofErr w:type="gramStart"/>
      <w:r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>кт стр</w:t>
      </w:r>
      <w:proofErr w:type="gramEnd"/>
      <w:r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оительства стадиона, прошедший </w:t>
      </w:r>
      <w:proofErr w:type="spellStart"/>
      <w:r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>госэкспертизу</w:t>
      </w:r>
      <w:proofErr w:type="spellEnd"/>
      <w:r w:rsidR="00DE0C2F"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>?</w:t>
      </w:r>
    </w:p>
    <w:p w:rsidR="00DE0C2F" w:rsidRPr="00CE3373" w:rsidRDefault="00DE0C2F" w:rsidP="00CE33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>Отвечает комитет по стро</w:t>
      </w:r>
      <w:r w:rsidR="00E779FA" w:rsidRPr="00CE3373">
        <w:rPr>
          <w:rFonts w:ascii="Times New Roman" w:hAnsi="Times New Roman" w:cs="Times New Roman"/>
          <w:b/>
          <w:sz w:val="28"/>
          <w:szCs w:val="28"/>
          <w:lang w:eastAsia="ar-SA"/>
        </w:rPr>
        <w:t>ительству Ленинградской области.</w:t>
      </w:r>
    </w:p>
    <w:p w:rsidR="00DE0C2F" w:rsidRDefault="00DE0C2F" w:rsidP="00CE3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района в 2020 году разработана проектно-сметная документация </w:t>
      </w:r>
      <w:proofErr w:type="gramStart"/>
      <w:r w:rsidRPr="00CE3373">
        <w:rPr>
          <w:rFonts w:ascii="Times New Roman" w:hAnsi="Times New Roman" w:cs="Times New Roman"/>
          <w:sz w:val="28"/>
          <w:szCs w:val="28"/>
          <w:lang w:eastAsia="ar-SA"/>
        </w:rPr>
        <w:t>на строительство стадиона с футбольным полем с искусственным покрытием в Подпорожье на улице</w:t>
      </w:r>
      <w:proofErr w:type="gramEnd"/>
      <w:r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 Парковая, участок №15. </w:t>
      </w:r>
      <w:proofErr w:type="gramStart"/>
      <w:r w:rsidRPr="00CE3373">
        <w:rPr>
          <w:rFonts w:ascii="Times New Roman" w:hAnsi="Times New Roman" w:cs="Times New Roman"/>
          <w:sz w:val="28"/>
          <w:szCs w:val="28"/>
          <w:lang w:eastAsia="ar-SA"/>
        </w:rPr>
        <w:t>Получено положительное заключение ГАУ «</w:t>
      </w:r>
      <w:proofErr w:type="spellStart"/>
      <w:r w:rsidRPr="00CE3373">
        <w:rPr>
          <w:rFonts w:ascii="Times New Roman" w:hAnsi="Times New Roman" w:cs="Times New Roman"/>
          <w:sz w:val="28"/>
          <w:szCs w:val="28"/>
          <w:lang w:eastAsia="ar-SA"/>
        </w:rPr>
        <w:t>Леноблгосэкспертиза</w:t>
      </w:r>
      <w:proofErr w:type="spellEnd"/>
      <w:r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», сметная стоимость в ценах 1 квартала 2020 года составила 132720,120 тыс. руб. Объект включен в рейтинг перспективных объектов для включения в адресную </w:t>
      </w:r>
      <w:proofErr w:type="spellStart"/>
      <w:r w:rsidRPr="00CE3373">
        <w:rPr>
          <w:rFonts w:ascii="Times New Roman" w:hAnsi="Times New Roman" w:cs="Times New Roman"/>
          <w:sz w:val="28"/>
          <w:szCs w:val="28"/>
          <w:lang w:eastAsia="ar-SA"/>
        </w:rPr>
        <w:t>инвестпрограмму</w:t>
      </w:r>
      <w:proofErr w:type="spellEnd"/>
      <w:r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 и в сводный перечень вновь начинаемых объектов инвестиций.</w:t>
      </w:r>
      <w:proofErr w:type="gramEnd"/>
      <w:r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планируется профинансировать за счет средств адресной </w:t>
      </w:r>
      <w:proofErr w:type="spellStart"/>
      <w:r w:rsidRPr="00CE3373">
        <w:rPr>
          <w:rFonts w:ascii="Times New Roman" w:hAnsi="Times New Roman" w:cs="Times New Roman"/>
          <w:sz w:val="28"/>
          <w:szCs w:val="28"/>
          <w:lang w:eastAsia="ar-SA"/>
        </w:rPr>
        <w:t>инвестпрограммы</w:t>
      </w:r>
      <w:proofErr w:type="spellEnd"/>
      <w:r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 в 2022-2024 годах в рамках госпрограммы «Развитие физической культуры и спорта Ленинградской области». Точное решение будет принято при формировании а</w:t>
      </w:r>
      <w:r w:rsidR="00CE3373"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дресной </w:t>
      </w:r>
      <w:proofErr w:type="spellStart"/>
      <w:r w:rsidR="00CE3373" w:rsidRPr="00CE3373">
        <w:rPr>
          <w:rFonts w:ascii="Times New Roman" w:hAnsi="Times New Roman" w:cs="Times New Roman"/>
          <w:sz w:val="28"/>
          <w:szCs w:val="28"/>
          <w:lang w:eastAsia="ar-SA"/>
        </w:rPr>
        <w:t>инвестпрограммы</w:t>
      </w:r>
      <w:proofErr w:type="spellEnd"/>
      <w:r w:rsidR="00CE3373" w:rsidRPr="00CE3373">
        <w:rPr>
          <w:rFonts w:ascii="Times New Roman" w:hAnsi="Times New Roman" w:cs="Times New Roman"/>
          <w:sz w:val="28"/>
          <w:szCs w:val="28"/>
          <w:lang w:eastAsia="ar-SA"/>
        </w:rPr>
        <w:t xml:space="preserve"> на этот период.</w:t>
      </w:r>
    </w:p>
    <w:p w:rsidR="00DA3FE3" w:rsidRPr="00DA3FE3" w:rsidRDefault="00DA3FE3" w:rsidP="00CE337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A3FE3" w:rsidRPr="00CE3373" w:rsidRDefault="00DA3FE3" w:rsidP="00CE337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lastRenderedPageBreak/>
        <w:t>Планируется ли строительство нового</w:t>
      </w:r>
      <w:r w:rsidR="00CE3373"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здания школы в поселке Важины</w:t>
      </w:r>
      <w:r w:rsidR="00CE337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в Подпорожском районе Ленинградской области</w:t>
      </w:r>
      <w:r w:rsidR="00CE3373"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>?</w:t>
      </w:r>
    </w:p>
    <w:p w:rsidR="00DA3FE3" w:rsidRPr="00CE3373" w:rsidRDefault="00DA3FE3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>Отвечает комитет по стро</w:t>
      </w:r>
      <w:r w:rsidR="00CE3373">
        <w:rPr>
          <w:rFonts w:ascii="Times New Roman" w:eastAsia="Arial Unicode MS" w:hAnsi="Times New Roman"/>
          <w:b/>
          <w:sz w:val="28"/>
          <w:szCs w:val="28"/>
          <w:lang w:eastAsia="ar-SA"/>
        </w:rPr>
        <w:t>ительству Ленинградской области.</w:t>
      </w:r>
    </w:p>
    <w:p w:rsidR="00DA3FE3" w:rsidRPr="00DA3FE3" w:rsidRDefault="00DA3FE3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>По информации комитета образования Ленинградской области, обращений от администрации Подпорожского района</w:t>
      </w:r>
      <w:r w:rsidR="00CE3373">
        <w:rPr>
          <w:rFonts w:ascii="Times New Roman" w:eastAsia="Arial Unicode MS" w:hAnsi="Times New Roman"/>
          <w:sz w:val="28"/>
          <w:szCs w:val="28"/>
          <w:lang w:eastAsia="ar-SA"/>
        </w:rPr>
        <w:t xml:space="preserve"> Ленинградской области</w:t>
      </w:r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 xml:space="preserve"> о потребности в создании новых ме</w:t>
      </w:r>
      <w:proofErr w:type="gramStart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>ст в шк</w:t>
      </w:r>
      <w:proofErr w:type="gramEnd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>олах поселка Важины не поступало.  Зато приведены в порядок существующие объекты. В конце 2020 года завершены работы по реновации здания МБОУ «</w:t>
      </w:r>
      <w:proofErr w:type="spellStart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>Важинск</w:t>
      </w:r>
      <w:r w:rsidR="00AD0E3D">
        <w:rPr>
          <w:rFonts w:ascii="Times New Roman" w:eastAsia="Arial Unicode MS" w:hAnsi="Times New Roman"/>
          <w:sz w:val="28"/>
          <w:szCs w:val="28"/>
          <w:lang w:eastAsia="ar-SA"/>
        </w:rPr>
        <w:t>ий</w:t>
      </w:r>
      <w:proofErr w:type="spellEnd"/>
      <w:r w:rsidR="00AD0E3D">
        <w:rPr>
          <w:rFonts w:ascii="Times New Roman" w:eastAsia="Arial Unicode MS" w:hAnsi="Times New Roman"/>
          <w:sz w:val="28"/>
          <w:szCs w:val="28"/>
          <w:lang w:eastAsia="ar-SA"/>
        </w:rPr>
        <w:t xml:space="preserve"> образовательный центр»,</w:t>
      </w:r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 xml:space="preserve"> полностью заменены системы отопления, водоснабжения и электроснабжения.  Реконструированы помещения под медицинский блок и актовый зал. В учебном корпусе появились новые кабинеты: дополнительного образования, музыки и </w:t>
      </w:r>
      <w:proofErr w:type="gramStart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>ИЗО</w:t>
      </w:r>
      <w:proofErr w:type="gramEnd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 xml:space="preserve">, швейная мастерская, кабинет домоводства. Все они оснащены современной мебелью и техникой. Работает библиотека с интерактивным отделением и школьный музей, для детей в рекреациях стоят диваны, </w:t>
      </w:r>
      <w:proofErr w:type="spellStart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>баблы</w:t>
      </w:r>
      <w:proofErr w:type="spellEnd"/>
      <w:r w:rsidRPr="00DA3FE3">
        <w:rPr>
          <w:rFonts w:ascii="Times New Roman" w:eastAsia="Arial Unicode MS" w:hAnsi="Times New Roman"/>
          <w:sz w:val="28"/>
          <w:szCs w:val="28"/>
          <w:lang w:eastAsia="ar-SA"/>
        </w:rPr>
        <w:t xml:space="preserve"> и пуфики. Обновлены кабинеты химии, физики, педагога-психолога.  Работы  проведены по госпрограмме «Современное образование Ленинградской области».</w:t>
      </w:r>
    </w:p>
    <w:p w:rsidR="00DA3FE3" w:rsidRPr="00DA3FE3" w:rsidRDefault="00DA3FE3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A3FE3" w:rsidRPr="00CE3373" w:rsidRDefault="00DA3FE3" w:rsidP="00CE337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>Когда планируется начать строительство дома</w:t>
      </w:r>
      <w:r w:rsidR="00CE3373"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культуры в поселке Вознесенье в Подпорожском районе Ленинградской области?</w:t>
      </w:r>
    </w:p>
    <w:p w:rsidR="00DA3FE3" w:rsidRPr="00CE3373" w:rsidRDefault="00DA3FE3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>Отвечает администрация Подпорожского района</w:t>
      </w:r>
      <w:r w:rsidR="00CE3373"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Ленинградской области.</w:t>
      </w:r>
    </w:p>
    <w:p w:rsidR="00DA3FE3" w:rsidRPr="00DA3FE3" w:rsidRDefault="00DA3FE3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>В 2021 году администрацией Вознесенского поселения</w:t>
      </w:r>
      <w:r w:rsidR="00CE337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Подпорожского района Ленинградской области</w:t>
      </w: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направлена заявка в Комитет  по агропромышленному и </w:t>
      </w:r>
      <w:proofErr w:type="spellStart"/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>рыбохозяйственному</w:t>
      </w:r>
      <w:proofErr w:type="spellEnd"/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комплексу Ленинградской области на участие в отборе. Предлагается включить два проекта  комплексного развития сельских территорий в рейтинг перспективных объектов инвестиций. Речь идет о реконструкции дома культуры в Вознесенье на</w:t>
      </w:r>
      <w:r w:rsidR="00CE337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улице</w:t>
      </w: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Труда, </w:t>
      </w:r>
      <w:r w:rsidR="00CE337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д. </w:t>
      </w: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21 и о капитальном ремонте физкультурно-оздоровительного комплекса на </w:t>
      </w:r>
      <w:r w:rsidR="00CE337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улице </w:t>
      </w: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Горной, </w:t>
      </w:r>
      <w:r w:rsidR="00CE337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д. </w:t>
      </w: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>28. При положительном рассмотрении заявки реконструкция дома культуры пройдет в 2022-2024 годах.</w:t>
      </w:r>
    </w:p>
    <w:p w:rsidR="00DA3FE3" w:rsidRPr="00DA3FE3" w:rsidRDefault="00DA3FE3" w:rsidP="00CE337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A3FE3" w:rsidRPr="00CE3373" w:rsidRDefault="005F0C96" w:rsidP="00CE337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Жители города </w:t>
      </w:r>
      <w:r w:rsidR="00DA3FE3" w:rsidRPr="00CE3373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Подпорожье </w:t>
      </w:r>
      <w:r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просят помочь с ремонтом крыши дома 2Б </w:t>
      </w:r>
      <w:r w:rsidR="00DA3FE3" w:rsidRPr="00CE3373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улице </w:t>
      </w:r>
      <w:r w:rsidR="00DA3FE3" w:rsidRPr="00CE3373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>Комсомольской</w:t>
      </w:r>
      <w:r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CE3373" w:rsidRPr="00CE3373" w:rsidRDefault="00CE3373" w:rsidP="00CE337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CE3373">
        <w:rPr>
          <w:rFonts w:ascii="Times New Roman" w:eastAsia="Arial Unicode MS" w:hAnsi="Times New Roman"/>
          <w:b/>
          <w:sz w:val="28"/>
          <w:szCs w:val="28"/>
          <w:lang w:eastAsia="ar-SA"/>
        </w:rPr>
        <w:t>Отвечает администрация Подпорожского района Ленинградской области.</w:t>
      </w:r>
    </w:p>
    <w:p w:rsidR="00DA3FE3" w:rsidRPr="00DA3FE3" w:rsidRDefault="00DA3FE3" w:rsidP="00DA3FE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31 марта комиссия обследовала дом и обнаружила повреждение гидроизолирующего слоя наружного межпанельного шва. </w:t>
      </w:r>
      <w:r w:rsidR="00AD0E3D"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1 апреля 2021 года </w:t>
      </w:r>
      <w:r w:rsidRPr="00DA3FE3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гидроизолирующий слой восстановлен силами управляющей организации ООО «ПРЭС». </w:t>
      </w:r>
    </w:p>
    <w:p w:rsidR="00DE0C2F" w:rsidRPr="008378BE" w:rsidRDefault="00DE0C2F" w:rsidP="00DE0C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3760" w:rsidRPr="008378BE" w:rsidRDefault="000D3760" w:rsidP="0014666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D3760" w:rsidRPr="008378BE" w:rsidSect="006B5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3A2"/>
    <w:multiLevelType w:val="hybridMultilevel"/>
    <w:tmpl w:val="28C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F3D"/>
    <w:multiLevelType w:val="hybridMultilevel"/>
    <w:tmpl w:val="413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A32"/>
    <w:multiLevelType w:val="hybridMultilevel"/>
    <w:tmpl w:val="5276FC3A"/>
    <w:lvl w:ilvl="0" w:tplc="203E68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02943"/>
    <w:multiLevelType w:val="hybridMultilevel"/>
    <w:tmpl w:val="3244C410"/>
    <w:lvl w:ilvl="0" w:tplc="EDA8E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E9757E"/>
    <w:multiLevelType w:val="multilevel"/>
    <w:tmpl w:val="7EB8E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1"/>
    <w:rsid w:val="00000ACA"/>
    <w:rsid w:val="00014A45"/>
    <w:rsid w:val="0002068B"/>
    <w:rsid w:val="00023E3C"/>
    <w:rsid w:val="00030BCF"/>
    <w:rsid w:val="00032F7A"/>
    <w:rsid w:val="0004372B"/>
    <w:rsid w:val="00044AA7"/>
    <w:rsid w:val="000470FA"/>
    <w:rsid w:val="000474E3"/>
    <w:rsid w:val="000506F4"/>
    <w:rsid w:val="00050B22"/>
    <w:rsid w:val="00054ED3"/>
    <w:rsid w:val="0005528F"/>
    <w:rsid w:val="000552D8"/>
    <w:rsid w:val="000570F3"/>
    <w:rsid w:val="00057219"/>
    <w:rsid w:val="000606D7"/>
    <w:rsid w:val="00067859"/>
    <w:rsid w:val="00072D11"/>
    <w:rsid w:val="00090287"/>
    <w:rsid w:val="00093859"/>
    <w:rsid w:val="00094C8B"/>
    <w:rsid w:val="00095376"/>
    <w:rsid w:val="00095A1B"/>
    <w:rsid w:val="00096494"/>
    <w:rsid w:val="00097F67"/>
    <w:rsid w:val="000A3551"/>
    <w:rsid w:val="000A6923"/>
    <w:rsid w:val="000B453B"/>
    <w:rsid w:val="000B6898"/>
    <w:rsid w:val="000C2C83"/>
    <w:rsid w:val="000C3AD5"/>
    <w:rsid w:val="000C4D89"/>
    <w:rsid w:val="000C7465"/>
    <w:rsid w:val="000D3760"/>
    <w:rsid w:val="000D79EB"/>
    <w:rsid w:val="000E4B44"/>
    <w:rsid w:val="000E5578"/>
    <w:rsid w:val="000E635A"/>
    <w:rsid w:val="000F5F76"/>
    <w:rsid w:val="000F6625"/>
    <w:rsid w:val="001026F4"/>
    <w:rsid w:val="0010635A"/>
    <w:rsid w:val="001064F7"/>
    <w:rsid w:val="00107AE5"/>
    <w:rsid w:val="001116C6"/>
    <w:rsid w:val="001137B7"/>
    <w:rsid w:val="00116E5F"/>
    <w:rsid w:val="001230D2"/>
    <w:rsid w:val="0012799A"/>
    <w:rsid w:val="00132AE5"/>
    <w:rsid w:val="0013462B"/>
    <w:rsid w:val="00143CF3"/>
    <w:rsid w:val="0014666D"/>
    <w:rsid w:val="00153DE9"/>
    <w:rsid w:val="001644A4"/>
    <w:rsid w:val="00164590"/>
    <w:rsid w:val="00165A8C"/>
    <w:rsid w:val="00167683"/>
    <w:rsid w:val="00170701"/>
    <w:rsid w:val="001A23F4"/>
    <w:rsid w:val="001A252F"/>
    <w:rsid w:val="001A521A"/>
    <w:rsid w:val="001A5B77"/>
    <w:rsid w:val="001C4AFD"/>
    <w:rsid w:val="001D1FDD"/>
    <w:rsid w:val="001D5DD0"/>
    <w:rsid w:val="001E13DC"/>
    <w:rsid w:val="001E199E"/>
    <w:rsid w:val="001E4034"/>
    <w:rsid w:val="001E7694"/>
    <w:rsid w:val="001F77A7"/>
    <w:rsid w:val="0020085F"/>
    <w:rsid w:val="002012C4"/>
    <w:rsid w:val="00202DD3"/>
    <w:rsid w:val="0020632B"/>
    <w:rsid w:val="00207FC9"/>
    <w:rsid w:val="002107DD"/>
    <w:rsid w:val="00216247"/>
    <w:rsid w:val="00216D72"/>
    <w:rsid w:val="00224B8B"/>
    <w:rsid w:val="00232ECB"/>
    <w:rsid w:val="00235334"/>
    <w:rsid w:val="00235971"/>
    <w:rsid w:val="00242050"/>
    <w:rsid w:val="00242088"/>
    <w:rsid w:val="0024498D"/>
    <w:rsid w:val="00250296"/>
    <w:rsid w:val="00255189"/>
    <w:rsid w:val="00255F6B"/>
    <w:rsid w:val="002624CA"/>
    <w:rsid w:val="00263AA4"/>
    <w:rsid w:val="00263F07"/>
    <w:rsid w:val="00267867"/>
    <w:rsid w:val="002732C2"/>
    <w:rsid w:val="002816B0"/>
    <w:rsid w:val="002832B5"/>
    <w:rsid w:val="002936DE"/>
    <w:rsid w:val="002941A6"/>
    <w:rsid w:val="002A005D"/>
    <w:rsid w:val="002A23BE"/>
    <w:rsid w:val="002A720E"/>
    <w:rsid w:val="002B2158"/>
    <w:rsid w:val="002C73BD"/>
    <w:rsid w:val="002E7CE8"/>
    <w:rsid w:val="00304BE1"/>
    <w:rsid w:val="003057DB"/>
    <w:rsid w:val="00307C25"/>
    <w:rsid w:val="00313187"/>
    <w:rsid w:val="00317FF9"/>
    <w:rsid w:val="00322088"/>
    <w:rsid w:val="00343837"/>
    <w:rsid w:val="0035365E"/>
    <w:rsid w:val="00354D5F"/>
    <w:rsid w:val="00356168"/>
    <w:rsid w:val="00357FD2"/>
    <w:rsid w:val="00375CCB"/>
    <w:rsid w:val="00384A67"/>
    <w:rsid w:val="00387114"/>
    <w:rsid w:val="00394368"/>
    <w:rsid w:val="00394881"/>
    <w:rsid w:val="003A025F"/>
    <w:rsid w:val="003B1594"/>
    <w:rsid w:val="003B19EE"/>
    <w:rsid w:val="003B4F3E"/>
    <w:rsid w:val="003C59FA"/>
    <w:rsid w:val="003D099A"/>
    <w:rsid w:val="003F5701"/>
    <w:rsid w:val="003F652B"/>
    <w:rsid w:val="00405387"/>
    <w:rsid w:val="00417553"/>
    <w:rsid w:val="004178C9"/>
    <w:rsid w:val="00424541"/>
    <w:rsid w:val="004323FE"/>
    <w:rsid w:val="004325C8"/>
    <w:rsid w:val="00434CF1"/>
    <w:rsid w:val="00440163"/>
    <w:rsid w:val="004402F2"/>
    <w:rsid w:val="00447D87"/>
    <w:rsid w:val="004517C6"/>
    <w:rsid w:val="0045289D"/>
    <w:rsid w:val="004540FA"/>
    <w:rsid w:val="00462D04"/>
    <w:rsid w:val="00462D6E"/>
    <w:rsid w:val="0046383C"/>
    <w:rsid w:val="00495CCD"/>
    <w:rsid w:val="004A280C"/>
    <w:rsid w:val="004A37B4"/>
    <w:rsid w:val="004D5728"/>
    <w:rsid w:val="004E6B39"/>
    <w:rsid w:val="004F2FE6"/>
    <w:rsid w:val="00506688"/>
    <w:rsid w:val="005075FE"/>
    <w:rsid w:val="005127EF"/>
    <w:rsid w:val="00517CD8"/>
    <w:rsid w:val="005219B3"/>
    <w:rsid w:val="00530FD3"/>
    <w:rsid w:val="005455E4"/>
    <w:rsid w:val="00545E69"/>
    <w:rsid w:val="00551A79"/>
    <w:rsid w:val="005533E7"/>
    <w:rsid w:val="00554501"/>
    <w:rsid w:val="00554A6D"/>
    <w:rsid w:val="0055606C"/>
    <w:rsid w:val="00563852"/>
    <w:rsid w:val="0056794D"/>
    <w:rsid w:val="0057206B"/>
    <w:rsid w:val="00577E7C"/>
    <w:rsid w:val="00582DA7"/>
    <w:rsid w:val="005839B7"/>
    <w:rsid w:val="005854C2"/>
    <w:rsid w:val="005877A5"/>
    <w:rsid w:val="005B10C2"/>
    <w:rsid w:val="005B4045"/>
    <w:rsid w:val="005D0A6E"/>
    <w:rsid w:val="005D4742"/>
    <w:rsid w:val="005D592C"/>
    <w:rsid w:val="005E14B4"/>
    <w:rsid w:val="005E19FF"/>
    <w:rsid w:val="005E2951"/>
    <w:rsid w:val="005E3731"/>
    <w:rsid w:val="005E43F8"/>
    <w:rsid w:val="005F0C96"/>
    <w:rsid w:val="005F23C4"/>
    <w:rsid w:val="005F5052"/>
    <w:rsid w:val="00606682"/>
    <w:rsid w:val="006069E7"/>
    <w:rsid w:val="0061366F"/>
    <w:rsid w:val="00613F23"/>
    <w:rsid w:val="00624C92"/>
    <w:rsid w:val="00625F91"/>
    <w:rsid w:val="00630C2E"/>
    <w:rsid w:val="0063362E"/>
    <w:rsid w:val="00634237"/>
    <w:rsid w:val="00643FD8"/>
    <w:rsid w:val="00651076"/>
    <w:rsid w:val="00653519"/>
    <w:rsid w:val="006544CF"/>
    <w:rsid w:val="00655556"/>
    <w:rsid w:val="00656C12"/>
    <w:rsid w:val="00656EC9"/>
    <w:rsid w:val="0066530A"/>
    <w:rsid w:val="00675CAB"/>
    <w:rsid w:val="006929DC"/>
    <w:rsid w:val="00693BDF"/>
    <w:rsid w:val="006A0733"/>
    <w:rsid w:val="006A4643"/>
    <w:rsid w:val="006B56A8"/>
    <w:rsid w:val="006B5FC5"/>
    <w:rsid w:val="006C1A76"/>
    <w:rsid w:val="006D3150"/>
    <w:rsid w:val="006D3859"/>
    <w:rsid w:val="006E28CA"/>
    <w:rsid w:val="006E343D"/>
    <w:rsid w:val="006E3A58"/>
    <w:rsid w:val="0071553F"/>
    <w:rsid w:val="007169F2"/>
    <w:rsid w:val="00717A79"/>
    <w:rsid w:val="00722466"/>
    <w:rsid w:val="0072304D"/>
    <w:rsid w:val="00724332"/>
    <w:rsid w:val="007278F4"/>
    <w:rsid w:val="00730FE6"/>
    <w:rsid w:val="007338D8"/>
    <w:rsid w:val="00733EC2"/>
    <w:rsid w:val="00737179"/>
    <w:rsid w:val="007417A8"/>
    <w:rsid w:val="00745E58"/>
    <w:rsid w:val="00752F27"/>
    <w:rsid w:val="007562AD"/>
    <w:rsid w:val="007568A3"/>
    <w:rsid w:val="007604DD"/>
    <w:rsid w:val="0076321F"/>
    <w:rsid w:val="00763AD8"/>
    <w:rsid w:val="007645DD"/>
    <w:rsid w:val="00765049"/>
    <w:rsid w:val="0077799A"/>
    <w:rsid w:val="0078060D"/>
    <w:rsid w:val="007877E5"/>
    <w:rsid w:val="00794A94"/>
    <w:rsid w:val="007A22D1"/>
    <w:rsid w:val="007A604F"/>
    <w:rsid w:val="007A6281"/>
    <w:rsid w:val="007C1437"/>
    <w:rsid w:val="007C398F"/>
    <w:rsid w:val="007C4195"/>
    <w:rsid w:val="007D0E96"/>
    <w:rsid w:val="007D4C26"/>
    <w:rsid w:val="007E07D2"/>
    <w:rsid w:val="007E14F9"/>
    <w:rsid w:val="007E4274"/>
    <w:rsid w:val="007E706D"/>
    <w:rsid w:val="007F390D"/>
    <w:rsid w:val="008018AF"/>
    <w:rsid w:val="0080564E"/>
    <w:rsid w:val="00810E10"/>
    <w:rsid w:val="00812190"/>
    <w:rsid w:val="008123CC"/>
    <w:rsid w:val="0081347C"/>
    <w:rsid w:val="00814201"/>
    <w:rsid w:val="008167A0"/>
    <w:rsid w:val="0082024E"/>
    <w:rsid w:val="0082044D"/>
    <w:rsid w:val="00823855"/>
    <w:rsid w:val="00832ECE"/>
    <w:rsid w:val="008378BE"/>
    <w:rsid w:val="00840185"/>
    <w:rsid w:val="00846622"/>
    <w:rsid w:val="00850BC5"/>
    <w:rsid w:val="00857912"/>
    <w:rsid w:val="00860291"/>
    <w:rsid w:val="0086075E"/>
    <w:rsid w:val="0086715A"/>
    <w:rsid w:val="00873FE1"/>
    <w:rsid w:val="00897026"/>
    <w:rsid w:val="008A2B86"/>
    <w:rsid w:val="008B23CF"/>
    <w:rsid w:val="008B517B"/>
    <w:rsid w:val="008B6ADC"/>
    <w:rsid w:val="008C34E3"/>
    <w:rsid w:val="008C690B"/>
    <w:rsid w:val="008D19EA"/>
    <w:rsid w:val="008D2E6F"/>
    <w:rsid w:val="008D365E"/>
    <w:rsid w:val="008E2647"/>
    <w:rsid w:val="008E3C1D"/>
    <w:rsid w:val="008E63EB"/>
    <w:rsid w:val="008F67B4"/>
    <w:rsid w:val="00910CE2"/>
    <w:rsid w:val="00912761"/>
    <w:rsid w:val="00914ECB"/>
    <w:rsid w:val="00925F24"/>
    <w:rsid w:val="00926056"/>
    <w:rsid w:val="00926461"/>
    <w:rsid w:val="009322C6"/>
    <w:rsid w:val="00933CC1"/>
    <w:rsid w:val="00943775"/>
    <w:rsid w:val="009469A6"/>
    <w:rsid w:val="00965366"/>
    <w:rsid w:val="009672F9"/>
    <w:rsid w:val="00974E3D"/>
    <w:rsid w:val="009860ED"/>
    <w:rsid w:val="00993650"/>
    <w:rsid w:val="009B7784"/>
    <w:rsid w:val="009C16C0"/>
    <w:rsid w:val="009C1F62"/>
    <w:rsid w:val="009C5566"/>
    <w:rsid w:val="009C771B"/>
    <w:rsid w:val="009D11F8"/>
    <w:rsid w:val="009D3B7F"/>
    <w:rsid w:val="009D5BBB"/>
    <w:rsid w:val="009D7B2D"/>
    <w:rsid w:val="009E0875"/>
    <w:rsid w:val="009F0E7C"/>
    <w:rsid w:val="009F3A98"/>
    <w:rsid w:val="009F58A5"/>
    <w:rsid w:val="009F5DC8"/>
    <w:rsid w:val="009F66D5"/>
    <w:rsid w:val="00A0399F"/>
    <w:rsid w:val="00A0508C"/>
    <w:rsid w:val="00A13C8B"/>
    <w:rsid w:val="00A15344"/>
    <w:rsid w:val="00A21BB1"/>
    <w:rsid w:val="00A21F65"/>
    <w:rsid w:val="00A22AB5"/>
    <w:rsid w:val="00A238F5"/>
    <w:rsid w:val="00A31377"/>
    <w:rsid w:val="00A32869"/>
    <w:rsid w:val="00A4112A"/>
    <w:rsid w:val="00A41B28"/>
    <w:rsid w:val="00A41DA1"/>
    <w:rsid w:val="00A454EF"/>
    <w:rsid w:val="00A46510"/>
    <w:rsid w:val="00A515DF"/>
    <w:rsid w:val="00A53039"/>
    <w:rsid w:val="00A53D48"/>
    <w:rsid w:val="00A65CB7"/>
    <w:rsid w:val="00A67619"/>
    <w:rsid w:val="00A73159"/>
    <w:rsid w:val="00A7383E"/>
    <w:rsid w:val="00A86608"/>
    <w:rsid w:val="00A870B9"/>
    <w:rsid w:val="00A918F6"/>
    <w:rsid w:val="00AA6BFD"/>
    <w:rsid w:val="00AB732D"/>
    <w:rsid w:val="00AD0E3D"/>
    <w:rsid w:val="00AD4005"/>
    <w:rsid w:val="00AD4EA3"/>
    <w:rsid w:val="00AE298A"/>
    <w:rsid w:val="00AE6949"/>
    <w:rsid w:val="00AF0E23"/>
    <w:rsid w:val="00AF78E3"/>
    <w:rsid w:val="00B22A8C"/>
    <w:rsid w:val="00B31D60"/>
    <w:rsid w:val="00B43084"/>
    <w:rsid w:val="00B44095"/>
    <w:rsid w:val="00B51240"/>
    <w:rsid w:val="00B63FDF"/>
    <w:rsid w:val="00B70CF9"/>
    <w:rsid w:val="00B72B13"/>
    <w:rsid w:val="00B73F2F"/>
    <w:rsid w:val="00B74FAF"/>
    <w:rsid w:val="00B8545E"/>
    <w:rsid w:val="00B86935"/>
    <w:rsid w:val="00B90F8F"/>
    <w:rsid w:val="00B92155"/>
    <w:rsid w:val="00B953D5"/>
    <w:rsid w:val="00B97228"/>
    <w:rsid w:val="00B97CE9"/>
    <w:rsid w:val="00BA3CEB"/>
    <w:rsid w:val="00BA7481"/>
    <w:rsid w:val="00BB0BC5"/>
    <w:rsid w:val="00BB2BD9"/>
    <w:rsid w:val="00BB67F8"/>
    <w:rsid w:val="00BB68C7"/>
    <w:rsid w:val="00BC08D6"/>
    <w:rsid w:val="00BC2A68"/>
    <w:rsid w:val="00BC3811"/>
    <w:rsid w:val="00BC3ED8"/>
    <w:rsid w:val="00BC5647"/>
    <w:rsid w:val="00BC68E6"/>
    <w:rsid w:val="00BC6E6C"/>
    <w:rsid w:val="00BD001F"/>
    <w:rsid w:val="00BD554B"/>
    <w:rsid w:val="00BE1EA4"/>
    <w:rsid w:val="00BF10EA"/>
    <w:rsid w:val="00BF1E20"/>
    <w:rsid w:val="00BF4707"/>
    <w:rsid w:val="00C002B9"/>
    <w:rsid w:val="00C0194D"/>
    <w:rsid w:val="00C04897"/>
    <w:rsid w:val="00C100D3"/>
    <w:rsid w:val="00C117E9"/>
    <w:rsid w:val="00C16659"/>
    <w:rsid w:val="00C3639D"/>
    <w:rsid w:val="00C41FD1"/>
    <w:rsid w:val="00C437F3"/>
    <w:rsid w:val="00C442FE"/>
    <w:rsid w:val="00C463F7"/>
    <w:rsid w:val="00C53419"/>
    <w:rsid w:val="00C540E5"/>
    <w:rsid w:val="00C54841"/>
    <w:rsid w:val="00C65606"/>
    <w:rsid w:val="00C71658"/>
    <w:rsid w:val="00C77404"/>
    <w:rsid w:val="00C778D7"/>
    <w:rsid w:val="00C81B50"/>
    <w:rsid w:val="00C82370"/>
    <w:rsid w:val="00C863FD"/>
    <w:rsid w:val="00C87063"/>
    <w:rsid w:val="00C902F4"/>
    <w:rsid w:val="00C91A8D"/>
    <w:rsid w:val="00C921DE"/>
    <w:rsid w:val="00C931C8"/>
    <w:rsid w:val="00C965B9"/>
    <w:rsid w:val="00CA1EBE"/>
    <w:rsid w:val="00CA4B85"/>
    <w:rsid w:val="00CB7F4B"/>
    <w:rsid w:val="00CC0A5A"/>
    <w:rsid w:val="00CC72DC"/>
    <w:rsid w:val="00CC78D7"/>
    <w:rsid w:val="00CD7C90"/>
    <w:rsid w:val="00CE24C0"/>
    <w:rsid w:val="00CE3373"/>
    <w:rsid w:val="00CE6F0E"/>
    <w:rsid w:val="00D0417B"/>
    <w:rsid w:val="00D06BC0"/>
    <w:rsid w:val="00D07441"/>
    <w:rsid w:val="00D11082"/>
    <w:rsid w:val="00D1254C"/>
    <w:rsid w:val="00D157E5"/>
    <w:rsid w:val="00D17A5B"/>
    <w:rsid w:val="00D253B7"/>
    <w:rsid w:val="00D46340"/>
    <w:rsid w:val="00D46F05"/>
    <w:rsid w:val="00D51445"/>
    <w:rsid w:val="00D53CD3"/>
    <w:rsid w:val="00D60BE3"/>
    <w:rsid w:val="00D61A02"/>
    <w:rsid w:val="00D61E72"/>
    <w:rsid w:val="00D61F6D"/>
    <w:rsid w:val="00D621E5"/>
    <w:rsid w:val="00D6464E"/>
    <w:rsid w:val="00D646AC"/>
    <w:rsid w:val="00D653D6"/>
    <w:rsid w:val="00D70F04"/>
    <w:rsid w:val="00D7275A"/>
    <w:rsid w:val="00D82EFA"/>
    <w:rsid w:val="00D83B7C"/>
    <w:rsid w:val="00D914FE"/>
    <w:rsid w:val="00D92C48"/>
    <w:rsid w:val="00DA3FE3"/>
    <w:rsid w:val="00DA6E20"/>
    <w:rsid w:val="00DB5C13"/>
    <w:rsid w:val="00DD31AC"/>
    <w:rsid w:val="00DD7176"/>
    <w:rsid w:val="00DE0C2F"/>
    <w:rsid w:val="00DE23C6"/>
    <w:rsid w:val="00DE24DA"/>
    <w:rsid w:val="00DF180A"/>
    <w:rsid w:val="00E0069E"/>
    <w:rsid w:val="00E0111D"/>
    <w:rsid w:val="00E03808"/>
    <w:rsid w:val="00E04620"/>
    <w:rsid w:val="00E10C57"/>
    <w:rsid w:val="00E120C6"/>
    <w:rsid w:val="00E15783"/>
    <w:rsid w:val="00E2015F"/>
    <w:rsid w:val="00E326E3"/>
    <w:rsid w:val="00E4097B"/>
    <w:rsid w:val="00E50F92"/>
    <w:rsid w:val="00E538BE"/>
    <w:rsid w:val="00E546E5"/>
    <w:rsid w:val="00E64644"/>
    <w:rsid w:val="00E65691"/>
    <w:rsid w:val="00E657F1"/>
    <w:rsid w:val="00E715E9"/>
    <w:rsid w:val="00E779FA"/>
    <w:rsid w:val="00E929CC"/>
    <w:rsid w:val="00E92CED"/>
    <w:rsid w:val="00E97284"/>
    <w:rsid w:val="00EA6217"/>
    <w:rsid w:val="00ED70F6"/>
    <w:rsid w:val="00EE0E7F"/>
    <w:rsid w:val="00EF1AFD"/>
    <w:rsid w:val="00EF1B24"/>
    <w:rsid w:val="00EF6DFB"/>
    <w:rsid w:val="00EF73E8"/>
    <w:rsid w:val="00F03671"/>
    <w:rsid w:val="00F050CA"/>
    <w:rsid w:val="00F1088D"/>
    <w:rsid w:val="00F11BE9"/>
    <w:rsid w:val="00F1476E"/>
    <w:rsid w:val="00F15EF9"/>
    <w:rsid w:val="00F171D7"/>
    <w:rsid w:val="00F20D16"/>
    <w:rsid w:val="00F21A9C"/>
    <w:rsid w:val="00F262FA"/>
    <w:rsid w:val="00F2651C"/>
    <w:rsid w:val="00F27964"/>
    <w:rsid w:val="00F35CB7"/>
    <w:rsid w:val="00F42CA7"/>
    <w:rsid w:val="00F458EC"/>
    <w:rsid w:val="00F50C8D"/>
    <w:rsid w:val="00F54C13"/>
    <w:rsid w:val="00F54DCF"/>
    <w:rsid w:val="00F57E2A"/>
    <w:rsid w:val="00F63479"/>
    <w:rsid w:val="00F774D0"/>
    <w:rsid w:val="00F924E2"/>
    <w:rsid w:val="00F92FFD"/>
    <w:rsid w:val="00F93EA5"/>
    <w:rsid w:val="00F9651B"/>
    <w:rsid w:val="00FA13CB"/>
    <w:rsid w:val="00FA707F"/>
    <w:rsid w:val="00FC61DF"/>
    <w:rsid w:val="00FC64E4"/>
    <w:rsid w:val="00FC6BBD"/>
    <w:rsid w:val="00FD10AF"/>
    <w:rsid w:val="00FD4D82"/>
    <w:rsid w:val="00FE51E0"/>
    <w:rsid w:val="00FE6B91"/>
    <w:rsid w:val="00FF2728"/>
    <w:rsid w:val="00FF35D2"/>
    <w:rsid w:val="00FF554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48E2-57D8-4A9C-BBE2-A9ADD886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Игоревна Лукьянова</dc:creator>
  <cp:lastModifiedBy>User</cp:lastModifiedBy>
  <cp:revision>2</cp:revision>
  <cp:lastPrinted>2021-04-12T12:14:00Z</cp:lastPrinted>
  <dcterms:created xsi:type="dcterms:W3CDTF">2021-05-24T12:18:00Z</dcterms:created>
  <dcterms:modified xsi:type="dcterms:W3CDTF">2021-05-24T12:18:00Z</dcterms:modified>
</cp:coreProperties>
</file>